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37954">
      <w:pPr>
        <w:spacing w:line="240" w:lineRule="auto"/>
        <w:jc w:val="center"/>
        <w:rPr>
          <w:rFonts w:eastAsia="Times New Roman" w:cs="Times New Roman"/>
          <w:sz w:val="32"/>
          <w:szCs w:val="32"/>
          <w:lang w:eastAsia="ru-RU"/>
        </w:rPr>
      </w:pPr>
    </w:p>
    <w:p w14:paraId="41BAEC42" w14:textId="77777777" w:rsidR="00D371A9" w:rsidRPr="00D371A9" w:rsidRDefault="00D371A9" w:rsidP="00337954">
      <w:pPr>
        <w:spacing w:line="240" w:lineRule="auto"/>
        <w:ind w:left="5664"/>
        <w:jc w:val="center"/>
        <w:rPr>
          <w:rFonts w:eastAsia="Times New Roman" w:cs="Times New Roman"/>
          <w:szCs w:val="28"/>
          <w:lang w:eastAsia="ru-RU"/>
        </w:rPr>
      </w:pPr>
    </w:p>
    <w:p w14:paraId="3B066E6D" w14:textId="77777777" w:rsidR="00D371A9" w:rsidRPr="00D371A9" w:rsidRDefault="00D371A9" w:rsidP="00337954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0C72C42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73F99F96" w14:textId="77777777" w:rsidR="00D371A9" w:rsidRPr="00D371A9" w:rsidRDefault="00D371A9" w:rsidP="00337954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A6C45DD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36C104C7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25E129CD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4A0D5957" w14:textId="77777777" w:rsidR="00D371A9" w:rsidRPr="00D371A9" w:rsidRDefault="00D371A9" w:rsidP="00337954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</w:p>
    <w:p w14:paraId="7D293D76" w14:textId="77777777" w:rsidR="00D371A9" w:rsidRPr="00D371A9" w:rsidRDefault="00D371A9" w:rsidP="00D371A9">
      <w:pPr>
        <w:keepNext/>
        <w:jc w:val="center"/>
        <w:outlineLvl w:val="3"/>
        <w:rPr>
          <w:rFonts w:eastAsia="Times New Roman" w:cs="Times New Roman"/>
          <w:b/>
          <w:bCs/>
          <w:sz w:val="32"/>
          <w:szCs w:val="24"/>
          <w:lang w:eastAsia="ru-RU"/>
        </w:rPr>
      </w:pPr>
      <w:r w:rsidRPr="00D371A9">
        <w:rPr>
          <w:rFonts w:eastAsia="Times New Roman" w:cs="Times New Roman"/>
          <w:b/>
          <w:bCs/>
          <w:sz w:val="32"/>
          <w:szCs w:val="24"/>
          <w:lang w:eastAsia="ru-RU"/>
        </w:rPr>
        <w:t xml:space="preserve">ОТЧЕТ 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045A25">
      <w:pPr>
        <w:keepNext/>
        <w:spacing w:after="120"/>
        <w:ind w:firstLine="0"/>
        <w:jc w:val="center"/>
        <w:outlineLvl w:val="1"/>
        <w:rPr>
          <w:rFonts w:eastAsia="Times New Roman" w:cs="Times New Roman"/>
          <w:szCs w:val="24"/>
          <w:lang w:eastAsia="ru-RU"/>
        </w:rPr>
      </w:pP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  <w:r w:rsidRPr="00D371A9">
        <w:rPr>
          <w:rFonts w:eastAsia="Times New Roman" w:cs="Times New Roman"/>
          <w:szCs w:val="24"/>
          <w:lang w:eastAsia="ru-RU"/>
        </w:rPr>
        <w:tab/>
      </w:r>
    </w:p>
    <w:p w14:paraId="06500963" w14:textId="702C607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proofErr w:type="gramStart"/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обучающийся  </w:t>
      </w:r>
      <w:r w:rsidR="00337954">
        <w:rPr>
          <w:rFonts w:eastAsia="Times New Roman" w:cs="Times New Roman"/>
          <w:color w:val="000000"/>
          <w:szCs w:val="28"/>
          <w:lang w:eastAsia="ru-RU"/>
        </w:rPr>
        <w:t>«</w:t>
      </w:r>
      <w:proofErr w:type="gramEnd"/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="00FE3F6E">
        <w:rPr>
          <w:rFonts w:eastAsia="Times New Roman" w:cs="Times New Roman"/>
          <w:szCs w:val="28"/>
          <w:lang w:eastAsia="ru-RU"/>
        </w:rPr>
        <w:t>Струщенко</w:t>
      </w:r>
      <w:proofErr w:type="spellEnd"/>
      <w:r w:rsidR="00FE3F6E">
        <w:rPr>
          <w:rFonts w:eastAsia="Times New Roman" w:cs="Times New Roman"/>
          <w:szCs w:val="28"/>
          <w:lang w:eastAsia="ru-RU"/>
        </w:rPr>
        <w:t xml:space="preserve">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</w:t>
      </w:r>
      <w:proofErr w:type="gramStart"/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программист</w:t>
      </w:r>
      <w:proofErr w:type="gramEnd"/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proofErr w:type="gramEnd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5F58E95" w14:textId="4C27F00F" w:rsidR="00FC2E31" w:rsidRDefault="00FC2E31" w:rsidP="00D371A9">
      <w:pPr>
        <w:widowControl w:val="0"/>
        <w:spacing w:line="240" w:lineRule="auto"/>
        <w:jc w:val="center"/>
        <w:outlineLvl w:val="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Барнаул 202</w:t>
      </w:r>
      <w:r w:rsidR="00151FB2">
        <w:rPr>
          <w:rFonts w:eastAsia="Times New Roman" w:cs="Times New Roman"/>
          <w:szCs w:val="28"/>
          <w:lang w:eastAsia="ru-RU"/>
        </w:rPr>
        <w:t>4</w:t>
      </w:r>
    </w:p>
    <w:p w14:paraId="186BC612" w14:textId="77777777" w:rsidR="00FC2E31" w:rsidRDefault="00FC2E31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316738202"/>
        <w:docPartObj>
          <w:docPartGallery w:val="Table of Contents"/>
          <w:docPartUnique/>
        </w:docPartObj>
      </w:sdtPr>
      <w:sdtEndPr/>
      <w:sdtContent>
        <w:p w14:paraId="799A4F24" w14:textId="77777777" w:rsidR="008177C4" w:rsidRDefault="00FC2E31" w:rsidP="008177C4">
          <w:pPr>
            <w:pStyle w:val="a4"/>
            <w:jc w:val="center"/>
            <w:rPr>
              <w:rFonts w:ascii="Times New Roman" w:hAnsi="Times New Roman"/>
              <w:b w:val="0"/>
              <w:color w:val="000000" w:themeColor="text1"/>
            </w:rPr>
          </w:pPr>
          <w:r>
            <w:rPr>
              <w:rFonts w:ascii="Times New Roman" w:hAnsi="Times New Roman"/>
              <w:b w:val="0"/>
              <w:color w:val="000000" w:themeColor="text1"/>
            </w:rPr>
            <w:t>СОДЕРЖАНИЕ</w:t>
          </w:r>
        </w:p>
        <w:p w14:paraId="2FDB1788" w14:textId="77777777" w:rsidR="00FC2E31" w:rsidRPr="00B3420B" w:rsidRDefault="00FC2E31" w:rsidP="00FC2E31">
          <w:pPr>
            <w:rPr>
              <w:lang w:eastAsia="ru-RU"/>
            </w:rPr>
          </w:pPr>
        </w:p>
        <w:p w14:paraId="1063907D" w14:textId="4D9D135B" w:rsidR="008177C4" w:rsidRPr="006C407A" w:rsidRDefault="00360CE4" w:rsidP="008177C4">
          <w:pPr>
            <w:ind w:firstLine="0"/>
          </w:pPr>
        </w:p>
      </w:sdtContent>
    </w:sdt>
    <w:p w14:paraId="56AAC2EE" w14:textId="77777777" w:rsidR="0022474F" w:rsidRPr="0022474F" w:rsidRDefault="0022474F" w:rsidP="008177C4">
      <w:pPr>
        <w:widowControl w:val="0"/>
        <w:ind w:firstLine="0"/>
        <w:outlineLvl w:val="4"/>
        <w:rPr>
          <w:rFonts w:eastAsia="Times New Roman" w:cs="Times New Roman"/>
          <w:szCs w:val="28"/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034C5C" w:rsidRDefault="00187099" w:rsidP="00187099">
      <w:pPr>
        <w:pStyle w:val="af1"/>
        <w:spacing w:before="240" w:after="240"/>
        <w:rPr>
          <w:highlight w:val="green"/>
        </w:rPr>
      </w:pPr>
      <w:bookmarkStart w:id="0" w:name="_Toc26605209"/>
      <w:bookmarkStart w:id="1" w:name="_Toc37693508"/>
      <w:bookmarkStart w:id="2" w:name="_Toc164150998"/>
      <w:r w:rsidRPr="00034C5C">
        <w:rPr>
          <w:highlight w:val="green"/>
        </w:rPr>
        <w:lastRenderedPageBreak/>
        <w:t>1 Основная часть</w:t>
      </w:r>
      <w:bookmarkEnd w:id="0"/>
      <w:bookmarkEnd w:id="1"/>
      <w:bookmarkEnd w:id="2"/>
    </w:p>
    <w:p w14:paraId="5FCEC31F" w14:textId="7E8CF347" w:rsidR="002A563B" w:rsidRPr="002A563B" w:rsidRDefault="00187099" w:rsidP="002A563B">
      <w:pPr>
        <w:pStyle w:val="af1"/>
        <w:numPr>
          <w:ilvl w:val="1"/>
          <w:numId w:val="25"/>
        </w:numPr>
        <w:rPr>
          <w:highlight w:val="green"/>
        </w:rPr>
      </w:pPr>
      <w:bookmarkStart w:id="3" w:name="_Toc26605210"/>
      <w:bookmarkStart w:id="4" w:name="_Toc37693509"/>
      <w:bookmarkStart w:id="5" w:name="_Toc164150999"/>
      <w:r w:rsidRPr="002A563B">
        <w:rPr>
          <w:highlight w:val="green"/>
        </w:rPr>
        <w:t xml:space="preserve">Краткая история развития </w:t>
      </w:r>
      <w:bookmarkEnd w:id="3"/>
      <w:bookmarkEnd w:id="4"/>
      <w:bookmarkEnd w:id="5"/>
      <w:r w:rsidRPr="002A563B">
        <w:rPr>
          <w:highlight w:val="green"/>
        </w:rPr>
        <w:t xml:space="preserve">(Название предприятия) </w:t>
      </w:r>
    </w:p>
    <w:p w14:paraId="2F9F8F35" w14:textId="7F4C95D0" w:rsidR="002A563B" w:rsidRDefault="002A563B" w:rsidP="002A563B">
      <w:pPr>
        <w:rPr>
          <w:highlight w:val="green"/>
        </w:rPr>
      </w:pPr>
      <w:bookmarkStart w:id="6" w:name="_Toc37693510"/>
      <w:bookmarkStart w:id="7" w:name="_Toc164151000"/>
      <w:bookmarkStart w:id="8" w:name="_Toc26605211"/>
      <w:r w:rsidRPr="002A563B">
        <w:t>Краевое государственное бюджетное профессиональное образовательное учреждение «Алтайская академия гостеприимства»</w:t>
      </w:r>
      <w:r>
        <w:t xml:space="preserve"> (далее ААГ)</w:t>
      </w:r>
      <w:r w:rsidRPr="002A563B">
        <w:t xml:space="preserve"> создано Постановлением администрации Алтайского края № 319 от 09.07.2014 на базе КГБОУ СПО «Барнаульский торгово-экономический колледж», который начал свою историю в 1957 году, как филиал Московского заочного техникума советской торговли.</w:t>
      </w:r>
    </w:p>
    <w:p w14:paraId="69DB7958" w14:textId="0CD11AF9" w:rsidR="00187099" w:rsidRDefault="00187099" w:rsidP="002A563B">
      <w:pPr>
        <w:pStyle w:val="af1"/>
        <w:numPr>
          <w:ilvl w:val="1"/>
          <w:numId w:val="25"/>
        </w:numPr>
        <w:spacing w:before="240"/>
        <w:rPr>
          <w:highlight w:val="green"/>
        </w:rPr>
      </w:pPr>
      <w:r w:rsidRPr="00034C5C">
        <w:rPr>
          <w:highlight w:val="green"/>
        </w:rPr>
        <w:t>Описание структуры предприятия</w:t>
      </w:r>
      <w:bookmarkEnd w:id="6"/>
      <w:bookmarkEnd w:id="7"/>
      <w:r w:rsidRPr="00034C5C">
        <w:rPr>
          <w:highlight w:val="green"/>
        </w:rPr>
        <w:t xml:space="preserve"> </w:t>
      </w:r>
      <w:bookmarkEnd w:id="8"/>
    </w:p>
    <w:p w14:paraId="4F0D29A0" w14:textId="6F23BD03" w:rsidR="002A563B" w:rsidRDefault="002A563B" w:rsidP="002A563B">
      <w:r w:rsidRPr="002A563B">
        <w:t>Организационная структура Алтайской академии гостеприимства</w:t>
      </w:r>
      <w:r>
        <w:t xml:space="preserve"> показана на Рисунке 1.</w:t>
      </w:r>
    </w:p>
    <w:p w14:paraId="4917188C" w14:textId="79E53964" w:rsidR="002A563B" w:rsidRDefault="002A563B" w:rsidP="002A563B">
      <w:pPr>
        <w:jc w:val="center"/>
        <w:rPr>
          <w:highlight w:val="green"/>
        </w:rPr>
      </w:pPr>
      <w:r>
        <w:rPr>
          <w:noProof/>
        </w:rPr>
        <w:drawing>
          <wp:inline distT="0" distB="0" distL="0" distR="0" wp14:anchorId="351740F0" wp14:editId="7D6A8109">
            <wp:extent cx="5850098" cy="4229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1684" cy="423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ACBC" w14:textId="4039D63C" w:rsidR="002A563B" w:rsidRPr="00034C5C" w:rsidRDefault="002A563B" w:rsidP="002A563B">
      <w:pPr>
        <w:jc w:val="center"/>
        <w:rPr>
          <w:highlight w:val="green"/>
        </w:rPr>
      </w:pPr>
      <w:r>
        <w:rPr>
          <w:highlight w:val="green"/>
        </w:rPr>
        <w:t xml:space="preserve">Рисунок 1 - </w:t>
      </w:r>
      <w:r w:rsidRPr="002A563B">
        <w:t>Организационная структура</w:t>
      </w:r>
      <w:r>
        <w:t xml:space="preserve"> ААГ</w:t>
      </w:r>
    </w:p>
    <w:p w14:paraId="23CB270C" w14:textId="6C933BB9" w:rsidR="00187099" w:rsidRDefault="00187099" w:rsidP="00187099">
      <w:pPr>
        <w:pStyle w:val="af1"/>
        <w:spacing w:before="240"/>
        <w:rPr>
          <w:highlight w:val="green"/>
        </w:rPr>
      </w:pPr>
      <w:r w:rsidRPr="00034C5C">
        <w:rPr>
          <w:highlight w:val="green"/>
        </w:rPr>
        <w:lastRenderedPageBreak/>
        <w:t>1.3 Полное название структурного подразделения, в котором проходил практику</w:t>
      </w:r>
    </w:p>
    <w:p w14:paraId="67670ABC" w14:textId="39B8D0CF" w:rsidR="002A563B" w:rsidRPr="00724145" w:rsidRDefault="002A563B" w:rsidP="002A563B">
      <w:r w:rsidRPr="00724145">
        <w:rPr>
          <w:shd w:val="clear" w:color="auto" w:fill="FFFFFF"/>
        </w:rPr>
        <w:t>Краевое государственное бюджетное профессиональное образовательное учреждение «Алтайская академия гостеприимства»</w:t>
      </w:r>
    </w:p>
    <w:p w14:paraId="43A5B76C" w14:textId="77777777" w:rsidR="00187099" w:rsidRPr="00034C5C" w:rsidRDefault="00187099" w:rsidP="00187099">
      <w:pPr>
        <w:pStyle w:val="af1"/>
        <w:spacing w:before="240"/>
        <w:rPr>
          <w:highlight w:val="green"/>
        </w:rPr>
      </w:pPr>
      <w:bookmarkStart w:id="9" w:name="_Toc26605213"/>
      <w:bookmarkStart w:id="10" w:name="_Toc37693512"/>
      <w:bookmarkStart w:id="11" w:name="_Toc164151002"/>
      <w:r w:rsidRPr="00034C5C">
        <w:rPr>
          <w:highlight w:val="green"/>
        </w:rPr>
        <w:t>1.4 Фамилия, имя, отчество и должность руководителя практики от предприятия</w:t>
      </w:r>
      <w:bookmarkEnd w:id="9"/>
      <w:bookmarkEnd w:id="10"/>
      <w:bookmarkEnd w:id="11"/>
      <w:r w:rsidRPr="00034C5C">
        <w:rPr>
          <w:highlight w:val="green"/>
        </w:rPr>
        <w:t xml:space="preserve">  </w:t>
      </w:r>
    </w:p>
    <w:p w14:paraId="131F0818" w14:textId="5111748E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 xml:space="preserve">: </w:t>
      </w:r>
      <w:proofErr w:type="spellStart"/>
      <w:r w:rsidRPr="00FD7B44">
        <w:t>Пасечнюк</w:t>
      </w:r>
      <w:proofErr w:type="spellEnd"/>
      <w:r w:rsidRPr="00FD7B44">
        <w:t xml:space="preserve"> Светлана Викторовн</w:t>
      </w:r>
      <w:r w:rsidR="00D56FF3">
        <w:t xml:space="preserve">а, </w:t>
      </w:r>
      <w:r w:rsidRPr="00FD7B44">
        <w:t>Преподаватель, заведующий ПЦК</w:t>
      </w:r>
      <w:r w:rsidR="00A73FC6">
        <w:t xml:space="preserve"> Информационных технологий</w:t>
      </w:r>
      <w:r w:rsidR="00D938ED">
        <w:t>.</w:t>
      </w:r>
    </w:p>
    <w:p w14:paraId="477A8FB0" w14:textId="4C0FBEFF" w:rsidR="00187099" w:rsidRPr="00034C5C" w:rsidRDefault="00187099" w:rsidP="00187099">
      <w:pPr>
        <w:pStyle w:val="af1"/>
        <w:spacing w:before="240"/>
        <w:rPr>
          <w:highlight w:val="green"/>
        </w:rPr>
      </w:pPr>
      <w:r w:rsidRPr="00034C5C">
        <w:rPr>
          <w:highlight w:val="green"/>
        </w:rPr>
        <w:t>1.5 Направления работы структурного подразделения, в котором проходил практику</w:t>
      </w:r>
    </w:p>
    <w:p w14:paraId="3F0BD9A8" w14:textId="3E9FD361" w:rsidR="00FD7B44" w:rsidRPr="00083E91" w:rsidRDefault="00724145" w:rsidP="00083E91">
      <w:pPr>
        <w:rPr>
          <w:highlight w:val="yellow"/>
        </w:rPr>
      </w:pPr>
      <w:r>
        <w:rPr>
          <w:highlight w:val="yellow"/>
        </w:rPr>
        <w:t>КГБПОУ ААГ, кабинеты «Серверная»</w:t>
      </w:r>
      <w:r w:rsidR="004F5198">
        <w:rPr>
          <w:highlight w:val="yellow"/>
        </w:rPr>
        <w:t xml:space="preserve"> и</w:t>
      </w:r>
      <w:r>
        <w:rPr>
          <w:highlight w:val="yellow"/>
        </w:rPr>
        <w:t xml:space="preserve"> «Тех. отдел» </w:t>
      </w:r>
    </w:p>
    <w:p w14:paraId="43E72A87" w14:textId="288630D3" w:rsidR="00187099" w:rsidRPr="00034C5C" w:rsidRDefault="00187099" w:rsidP="00187099">
      <w:pPr>
        <w:pStyle w:val="af1"/>
        <w:spacing w:before="240"/>
        <w:rPr>
          <w:highlight w:val="green"/>
        </w:rPr>
      </w:pPr>
      <w:r w:rsidRPr="00034C5C">
        <w:rPr>
          <w:highlight w:val="green"/>
        </w:rPr>
        <w:t>1.6 Режим работы предприятия, охрана труда и техника безопасности</w:t>
      </w:r>
    </w:p>
    <w:p w14:paraId="165763D9" w14:textId="77777777" w:rsidR="00187099" w:rsidRPr="00034C5C" w:rsidRDefault="00187099" w:rsidP="00187099">
      <w:pPr>
        <w:widowControl w:val="0"/>
        <w:ind w:firstLine="709"/>
        <w:rPr>
          <w:rFonts w:cs="Times New Roman"/>
          <w:bCs/>
          <w:szCs w:val="28"/>
          <w:highlight w:val="green"/>
        </w:rPr>
      </w:pPr>
      <w:r w:rsidRPr="00034C5C">
        <w:rPr>
          <w:rFonts w:cs="Times New Roman"/>
          <w:bCs/>
          <w:szCs w:val="28"/>
          <w:highlight w:val="green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Следить за окружающими и убирать все препятствия, которые могут </w:t>
      </w:r>
      <w:r w:rsidRPr="00173576">
        <w:rPr>
          <w:rFonts w:cs="Times New Roman"/>
          <w:bCs/>
          <w:szCs w:val="28"/>
        </w:rPr>
        <w:lastRenderedPageBreak/>
        <w:t>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653757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lastRenderedPageBreak/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44413D" w:rsidRDefault="00187099" w:rsidP="00187099">
      <w:pPr>
        <w:autoSpaceDE w:val="0"/>
        <w:spacing w:before="240" w:after="120"/>
        <w:ind w:left="709" w:right="709"/>
        <w:rPr>
          <w:rFonts w:cs="Times New Roman"/>
          <w:color w:val="000000"/>
          <w:szCs w:val="28"/>
          <w:highlight w:val="cyan"/>
        </w:rPr>
      </w:pPr>
      <w:r>
        <w:rPr>
          <w:rFonts w:cs="Times New Roman"/>
          <w:b/>
          <w:szCs w:val="28"/>
          <w:highlight w:val="cyan"/>
        </w:rPr>
        <w:t xml:space="preserve">2 </w:t>
      </w:r>
      <w:r w:rsidRPr="0044413D">
        <w:rPr>
          <w:rFonts w:cs="Times New Roman"/>
          <w:b/>
          <w:szCs w:val="28"/>
          <w:highlight w:val="cyan"/>
        </w:rPr>
        <w:t>Индивидуальное задание</w:t>
      </w:r>
    </w:p>
    <w:p w14:paraId="167550D6" w14:textId="77777777" w:rsidR="00187099" w:rsidRPr="0044413D" w:rsidRDefault="00187099" w:rsidP="00187099">
      <w:pPr>
        <w:widowControl w:val="0"/>
        <w:ind w:firstLine="709"/>
        <w:rPr>
          <w:rFonts w:cs="Times New Roman"/>
          <w:color w:val="000000"/>
          <w:szCs w:val="28"/>
          <w:highlight w:val="cyan"/>
        </w:rPr>
      </w:pPr>
      <w:r w:rsidRPr="0044413D">
        <w:rPr>
          <w:rFonts w:cs="Times New Roman"/>
          <w:color w:val="000000"/>
          <w:szCs w:val="28"/>
          <w:highlight w:val="cyan"/>
        </w:rPr>
        <w:t>Излагается теоретический материал или описание процесса выполнения практического задания согласно индивидуальному заданию на производственную практику.</w:t>
      </w:r>
    </w:p>
    <w:p w14:paraId="2DAAE8B3" w14:textId="77777777" w:rsidR="00187099" w:rsidRDefault="00187099" w:rsidP="00187099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2E89">
        <w:rPr>
          <w:rFonts w:ascii="Times New Roman" w:hAnsi="Times New Roman" w:cs="Times New Roman"/>
          <w:color w:val="000000"/>
          <w:sz w:val="28"/>
          <w:szCs w:val="28"/>
          <w:highlight w:val="green"/>
        </w:rPr>
        <w:t>Пункты индивидуального задания:</w:t>
      </w:r>
    </w:p>
    <w:p w14:paraId="10ADF565" w14:textId="77777777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2.1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Формулировка требований к программному изделию, моделирование с помощью диаграмм</w:t>
      </w:r>
    </w:p>
    <w:p w14:paraId="425F3774" w14:textId="5A7102BD" w:rsidR="00FD7B44" w:rsidRDefault="007D170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bookmarkStart w:id="12" w:name="_Toc164151012"/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Требования в ТЗ.</w:t>
      </w:r>
    </w:p>
    <w:p w14:paraId="3C82E4B4" w14:textId="0E952667" w:rsidR="00C53197" w:rsidRPr="007D1704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>Диаграмма, описывающая весь процесс?</w:t>
      </w:r>
    </w:p>
    <w:p w14:paraId="7CABD969" w14:textId="44A9D50D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2.2 Формулировка функциональных требований к программному изделию</w:t>
      </w:r>
      <w:r w:rsidRPr="00C53197">
        <w:rPr>
          <w:rFonts w:ascii="Times New Roman" w:hAnsi="Times New Roman" w:cs="Times New Roman"/>
          <w:b/>
          <w:color w:val="FF0000"/>
          <w:sz w:val="28"/>
          <w:szCs w:val="28"/>
          <w:highlight w:val="green"/>
        </w:rPr>
        <w:t>, использование методов предпроектного обследования</w:t>
      </w:r>
      <w:bookmarkEnd w:id="12"/>
    </w:p>
    <w:p w14:paraId="61F13C81" w14:textId="0AEEE73B" w:rsidR="00FD7B44" w:rsidRDefault="007D170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Требования в ТЗ.</w:t>
      </w:r>
    </w:p>
    <w:p w14:paraId="0A29838D" w14:textId="2C5F107D" w:rsidR="00C53197" w:rsidRPr="007D1704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>Если красный текст пропадёт нормально будет? Всё равно всё в ТЗ есть</w:t>
      </w:r>
    </w:p>
    <w:p w14:paraId="4950F75E" w14:textId="6CD31964" w:rsidR="00A73FC6" w:rsidRDefault="00187099" w:rsidP="00C53197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2.3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Построение информационно-логической схемы данных, формулировка требований по информационному обеспечению программного изделия</w:t>
      </w:r>
    </w:p>
    <w:p w14:paraId="3CE93073" w14:textId="7B355525" w:rsidR="00C53197" w:rsidRPr="007D1704" w:rsidRDefault="00C53197" w:rsidP="00C53197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Требования в ТЗ.</w:t>
      </w:r>
    </w:p>
    <w:p w14:paraId="004C7DF9" w14:textId="48105857" w:rsidR="00FD7B44" w:rsidRPr="00C53197" w:rsidRDefault="00C53197" w:rsidP="00C53197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07614B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Лог схемы и </w:t>
      </w:r>
      <w:r w:rsidRPr="0007614B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</w:p>
    <w:p w14:paraId="62F0A55B" w14:textId="7EAAFA2D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2.4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Создание функциональной модели предметной области, диаграмм потоков данных (процессов) DFD, диаграмм классов</w:t>
      </w:r>
    </w:p>
    <w:p w14:paraId="5EA96F91" w14:textId="0A89254C" w:rsidR="00FD7B44" w:rsidRDefault="007D170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Диаграмм</w:t>
      </w:r>
      <w:r w:rsid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а </w:t>
      </w:r>
      <w:r w:rsidR="004F519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use</w:t>
      </w:r>
      <w:r w:rsidR="004F5198"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-</w:t>
      </w:r>
      <w:r w:rsidR="004F519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case</w:t>
      </w:r>
      <w:r w:rsidR="004F5198"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 w:rsidR="004F5198">
        <w:rPr>
          <w:rFonts w:ascii="Times New Roman" w:hAnsi="Times New Roman" w:cs="Times New Roman"/>
          <w:b/>
          <w:sz w:val="28"/>
          <w:szCs w:val="28"/>
          <w:highlight w:val="yellow"/>
        </w:rPr>
        <w:t>для модели предметной области.</w:t>
      </w:r>
    </w:p>
    <w:p w14:paraId="4A687DAB" w14:textId="6137A414" w:rsidR="004F5198" w:rsidRPr="004F5198" w:rsidRDefault="004F5198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классов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эта в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PDF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иначе получится шлак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)</w:t>
      </w:r>
    </w:p>
    <w:p w14:paraId="45046D86" w14:textId="67A9FB87" w:rsidR="00187099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2.5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изделия, описание функций и параметров программных средств</w:t>
      </w:r>
    </w:p>
    <w:p w14:paraId="7F234B85" w14:textId="18D0B7FE" w:rsidR="00C53197" w:rsidRPr="004F5198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Приложение клиент-сервер</w:t>
      </w:r>
    </w:p>
    <w:p w14:paraId="56C1E8B9" w14:textId="28A4BF2F" w:rsidR="00FD7B44" w:rsidRPr="00C53197" w:rsidRDefault="00C53197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Есть БД </w:t>
      </w:r>
      <w:proofErr w:type="spellStart"/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ms</w:t>
      </w:r>
      <w:proofErr w:type="spellEnd"/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proofErr w:type="spellStart"/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sql</w:t>
      </w:r>
      <w:proofErr w:type="spellEnd"/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есть клиент, написанный на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Avalonia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который связан с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написанной на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ASP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которая связана с БД </w:t>
      </w:r>
      <w:proofErr w:type="spellStart"/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ms</w:t>
      </w:r>
      <w:proofErr w:type="spellEnd"/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proofErr w:type="spellStart"/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sql</w:t>
      </w:r>
      <w:proofErr w:type="spellEnd"/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>, которая будет находиться на сервере.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Всё это распишу и норм, страниц 10-15 будет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>только этот пункт как самый… значимый</w:t>
      </w:r>
    </w:p>
    <w:p w14:paraId="55EA82DF" w14:textId="2529FC54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2.6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Идентификация элементов и описание свойств входной и выходной информации, алгоритма решения задачи, составление контрольного примера</w:t>
      </w:r>
    </w:p>
    <w:p w14:paraId="5E477FF8" w14:textId="526C6AFD" w:rsidR="00FD7B44" w:rsidRPr="007D1704" w:rsidRDefault="007D170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Словарь с входными и выходными данными.</w:t>
      </w:r>
    </w:p>
    <w:p w14:paraId="2451563C" w14:textId="40CFA8DD" w:rsidR="007D1704" w:rsidRPr="004F5198" w:rsidRDefault="007D170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А </w:t>
      </w:r>
      <w:proofErr w:type="spellStart"/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можна</w:t>
      </w:r>
      <w:proofErr w:type="spellEnd"/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док. </w:t>
      </w:r>
      <w:r w:rsidRPr="007D170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??</w:t>
      </w:r>
      <w:r w:rsid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Там всё есть</w:t>
      </w:r>
    </w:p>
    <w:p w14:paraId="20AB9302" w14:textId="6809E29D" w:rsidR="00187099" w:rsidRPr="00653757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2.7 </w:t>
      </w:r>
      <w:r w:rsidRPr="00653757">
        <w:rPr>
          <w:rFonts w:ascii="Times New Roman" w:hAnsi="Times New Roman" w:cs="Times New Roman"/>
          <w:b/>
          <w:sz w:val="28"/>
          <w:szCs w:val="28"/>
          <w:highlight w:val="green"/>
        </w:rPr>
        <w:t>Выделение объектов-сущностей, выстраивание инфологической модели задачи</w:t>
      </w:r>
    </w:p>
    <w:p w14:paraId="797F8750" w14:textId="16FD356D" w:rsidR="00FD7B44" w:rsidRPr="004F5198" w:rsidRDefault="004F5198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Так, это точно 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use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-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case</w:t>
      </w: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диаграмма</w:t>
      </w:r>
    </w:p>
    <w:p w14:paraId="71338013" w14:textId="78052C40" w:rsidR="00187099" w:rsidRPr="00B95E62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2.8 </w:t>
      </w:r>
      <w:r w:rsidRPr="00B95E62">
        <w:rPr>
          <w:rFonts w:ascii="Times New Roman" w:hAnsi="Times New Roman" w:cs="Times New Roman"/>
          <w:b/>
          <w:sz w:val="28"/>
          <w:szCs w:val="28"/>
          <w:highlight w:val="green"/>
        </w:rPr>
        <w:t>Описание шагов алгоритма в неформальной (словесной) форме</w:t>
      </w:r>
    </w:p>
    <w:p w14:paraId="69DBD49C" w14:textId="4D06BF62" w:rsidR="00FD7B44" w:rsidRDefault="007D1704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7D1704">
        <w:rPr>
          <w:rFonts w:ascii="Times New Roman" w:hAnsi="Times New Roman" w:cs="Times New Roman"/>
          <w:b/>
          <w:sz w:val="28"/>
          <w:szCs w:val="28"/>
          <w:highlight w:val="yellow"/>
        </w:rPr>
        <w:t>Всех?</w:t>
      </w:r>
    </w:p>
    <w:p w14:paraId="16E8EDA4" w14:textId="60D27546" w:rsidR="004F5198" w:rsidRPr="004F5198" w:rsidRDefault="004F5198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По типу того как в данный момент описан 2.9 </w:t>
      </w:r>
      <w:proofErr w:type="gramStart"/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сойдёт ?</w:t>
      </w:r>
      <w:proofErr w:type="gramEnd"/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))</w:t>
      </w:r>
    </w:p>
    <w:p w14:paraId="5FC55CA0" w14:textId="2C76EFD7" w:rsidR="00187099" w:rsidRPr="00EC2E89" w:rsidRDefault="00187099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</w:p>
    <w:p w14:paraId="6E19CCB7" w14:textId="6EF83E0F" w:rsidR="00FD7B44" w:rsidRPr="007D4794" w:rsidRDefault="007D4794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Есть БД, в БД есть данные </w:t>
      </w:r>
      <w:proofErr w:type="spellStart"/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юзверей</w:t>
      </w:r>
      <w:proofErr w:type="spellEnd"/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такие как логин и пароль, напрямую к БД подключиться </w:t>
      </w:r>
      <w:proofErr w:type="spellStart"/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незя</w:t>
      </w:r>
      <w:proofErr w:type="spellEnd"/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только через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в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же есть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cookie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аутентификация, которая отвечает за доступ пользователей к определенным запросам. Как-то так, добавить воды и норм</w:t>
      </w:r>
    </w:p>
    <w:p w14:paraId="317F4C8E" w14:textId="317845C8" w:rsidR="00187099" w:rsidRPr="00EC2E89" w:rsidRDefault="00187099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>2.10 Выполнение резервирования и восстановления данных</w:t>
      </w:r>
    </w:p>
    <w:p w14:paraId="28402FFB" w14:textId="1ACCE266" w:rsidR="00FD7B44" w:rsidRPr="007D479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Есть БД, в БД есть автоматическое создание бэкапов, добавить воды и сойдёт</w:t>
      </w:r>
    </w:p>
    <w:p w14:paraId="7BA8A2AC" w14:textId="6ECF781F" w:rsidR="00187099" w:rsidRPr="00EC2E89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 xml:space="preserve">2.11 </w:t>
      </w:r>
      <w:r w:rsidRPr="004E51CE">
        <w:rPr>
          <w:rFonts w:ascii="Times New Roman" w:hAnsi="Times New Roman" w:cs="Times New Roman"/>
          <w:b/>
          <w:sz w:val="28"/>
          <w:szCs w:val="28"/>
          <w:highlight w:val="green"/>
        </w:rPr>
        <w:t>Разделение большой задачи на модули, выделение функции каждого модуля, их отлаживания, выполнение комплексной отладки задачи</w:t>
      </w:r>
    </w:p>
    <w:p w14:paraId="02EF15DD" w14:textId="472990F3" w:rsidR="00FD7B44" w:rsidRPr="007D479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делятся на контроллеры, которые тестировал в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Insomnia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, прикреплю кучу скринов</w:t>
      </w:r>
    </w:p>
    <w:p w14:paraId="0F759E71" w14:textId="417D6742" w:rsidR="00187099" w:rsidRPr="00EC2E89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r w:rsidRPr="00EC2E89">
        <w:rPr>
          <w:rFonts w:ascii="Times New Roman" w:hAnsi="Times New Roman" w:cs="Times New Roman"/>
          <w:b/>
          <w:sz w:val="28"/>
          <w:szCs w:val="28"/>
          <w:highlight w:val="green"/>
        </w:rPr>
        <w:t>2.12 Выполнение оценки затрат</w:t>
      </w:r>
    </w:p>
    <w:p w14:paraId="42163FA3" w14:textId="4124D1E0" w:rsidR="00FD7B4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sz w:val="28"/>
          <w:szCs w:val="28"/>
          <w:highlight w:val="yellow"/>
        </w:rPr>
        <w:t>А можно не надо?</w:t>
      </w:r>
    </w:p>
    <w:p w14:paraId="3C9464F4" w14:textId="77777777" w:rsidR="007D479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2E4C1591" w14:textId="29266C52" w:rsidR="00187099" w:rsidRPr="00D11B03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D11B03">
        <w:rPr>
          <w:rFonts w:ascii="Times New Roman" w:hAnsi="Times New Roman" w:cs="Times New Roman"/>
          <w:bCs/>
          <w:sz w:val="28"/>
          <w:szCs w:val="28"/>
          <w:highlight w:val="yellow"/>
        </w:rPr>
        <w:t>Пункт 2.13 -2.15 будет содержание вашего программного продукта, его функционал, пункт 2.13 -2.15 не копируем</w:t>
      </w:r>
    </w:p>
    <w:p w14:paraId="501E5844" w14:textId="77777777" w:rsidR="00FD7B44" w:rsidRDefault="00FD7B4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red"/>
        </w:rPr>
      </w:pPr>
    </w:p>
    <w:p w14:paraId="37E41E37" w14:textId="6A942362" w:rsidR="00187099" w:rsidRPr="0047455E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red"/>
        </w:rPr>
      </w:pPr>
      <w:r w:rsidRPr="0047455E">
        <w:rPr>
          <w:rFonts w:ascii="Times New Roman" w:hAnsi="Times New Roman" w:cs="Times New Roman"/>
          <w:b/>
          <w:sz w:val="28"/>
          <w:szCs w:val="28"/>
          <w:highlight w:val="red"/>
        </w:rPr>
        <w:t>2.13 Создание интерактивных программ с «дружественным» интерфейсом пользователя</w:t>
      </w:r>
    </w:p>
    <w:p w14:paraId="57EF1BD4" w14:textId="5DAF36B7" w:rsidR="00FD7B44" w:rsidRPr="007D4794" w:rsidRDefault="007D479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У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и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нтерфейса нет,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в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данн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ом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пункт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е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просто процесс создания и сам модуль опишу</w:t>
      </w:r>
    </w:p>
    <w:p w14:paraId="4567E2D8" w14:textId="372D1799" w:rsidR="00187099" w:rsidRPr="004E51CE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red"/>
        </w:rPr>
      </w:pPr>
      <w:r w:rsidRPr="0047455E">
        <w:rPr>
          <w:rFonts w:ascii="Times New Roman" w:hAnsi="Times New Roman" w:cs="Times New Roman"/>
          <w:b/>
          <w:sz w:val="28"/>
          <w:szCs w:val="28"/>
          <w:highlight w:val="red"/>
        </w:rPr>
        <w:t>2.14 Создание системы тестирования программного изделия</w:t>
      </w:r>
    </w:p>
    <w:p w14:paraId="4F5FE94B" w14:textId="6A3E6E9B" w:rsidR="00FD7B44" w:rsidRPr="007D4794" w:rsidRDefault="007D4794" w:rsidP="00187099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ЭЭ, просто опишу как тестировал 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7D4794">
        <w:rPr>
          <w:rFonts w:ascii="Times New Roman" w:hAnsi="Times New Roman" w:cs="Times New Roman"/>
          <w:b/>
          <w:sz w:val="28"/>
          <w:szCs w:val="28"/>
          <w:highlight w:val="yellow"/>
        </w:rPr>
        <w:t>.</w:t>
      </w:r>
    </w:p>
    <w:p w14:paraId="225AAB94" w14:textId="260F543C" w:rsidR="00C53197" w:rsidRDefault="00187099" w:rsidP="00C53197">
      <w:pPr>
        <w:pStyle w:val="af"/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7455E">
        <w:rPr>
          <w:rFonts w:ascii="Times New Roman" w:hAnsi="Times New Roman" w:cs="Times New Roman"/>
          <w:b/>
          <w:sz w:val="28"/>
          <w:szCs w:val="28"/>
          <w:highlight w:val="red"/>
        </w:rPr>
        <w:t>2.15 Создание справочной системы и организация удобной навигации по её разделам</w:t>
      </w:r>
    </w:p>
    <w:p w14:paraId="68572ED8" w14:textId="351F53C5" w:rsidR="007D4794" w:rsidRDefault="007D4794" w:rsidP="004F5198">
      <w:pPr>
        <w:pStyle w:val="af"/>
        <w:widowControl w:val="0"/>
        <w:spacing w:after="0" w:line="360" w:lineRule="auto"/>
        <w:ind w:firstLine="425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Тут просто д</w:t>
      </w:r>
      <w:r w:rsidR="00932188"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обавлю документацию к </w:t>
      </w:r>
      <w:r w:rsidR="00932188" w:rsidRPr="004F519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="00932188"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опять же или ПДФ-ник или просто… куча или скринов, или убитого </w:t>
      </w:r>
      <w:proofErr w:type="gramStart"/>
      <w:r w:rsidR="00932188"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времени</w:t>
      </w:r>
      <w:proofErr w:type="gramEnd"/>
      <w:r w:rsidR="00932188"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но форматирование текста</w:t>
      </w:r>
    </w:p>
    <w:p w14:paraId="0DDD7B78" w14:textId="23A86A0D" w:rsidR="00C53197" w:rsidRPr="00932188" w:rsidRDefault="00C53197" w:rsidP="007D4794">
      <w:pPr>
        <w:pStyle w:val="af"/>
        <w:widowControl w:val="0"/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>Или просто удалить это и оставить 2.16</w:t>
      </w:r>
    </w:p>
    <w:p w14:paraId="7D9ED465" w14:textId="77777777" w:rsidR="00FD7B44" w:rsidRDefault="00FD7B44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bookmarkStart w:id="13" w:name="_Toc164151026"/>
    </w:p>
    <w:p w14:paraId="0187F81F" w14:textId="2D85B5DE" w:rsidR="00187099" w:rsidRDefault="00187099" w:rsidP="00187099">
      <w:pPr>
        <w:pStyle w:val="af"/>
        <w:widowControl w:val="0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47455E">
        <w:rPr>
          <w:rFonts w:ascii="Times New Roman" w:hAnsi="Times New Roman" w:cs="Times New Roman"/>
          <w:b/>
          <w:sz w:val="28"/>
          <w:szCs w:val="28"/>
          <w:highlight w:val="green"/>
        </w:rPr>
        <w:t>2.16 Создание документации программиста</w:t>
      </w:r>
      <w:bookmarkEnd w:id="13"/>
    </w:p>
    <w:p w14:paraId="5567A025" w14:textId="6EDFDF8F" w:rsidR="00B02DF1" w:rsidRPr="00512F48" w:rsidRDefault="00C66FE5" w:rsidP="00B02DF1">
      <w:pPr>
        <w:rPr>
          <w:lang w:eastAsia="ru-RU"/>
        </w:rPr>
      </w:pPr>
      <w:r w:rsidRPr="00512F48">
        <w:rPr>
          <w:highlight w:val="yellow"/>
          <w:lang w:eastAsia="ru-RU"/>
        </w:rPr>
        <w:t>ЭЭЭ, удалить? Или сюда ТЗ</w:t>
      </w:r>
      <w:r w:rsidR="00512F48" w:rsidRPr="00512F48">
        <w:rPr>
          <w:highlight w:val="yellow"/>
          <w:lang w:eastAsia="ru-RU"/>
        </w:rPr>
        <w:t xml:space="preserve"> и </w:t>
      </w:r>
      <w:r w:rsidRPr="00512F48">
        <w:rPr>
          <w:highlight w:val="yellow"/>
          <w:lang w:eastAsia="ru-RU"/>
        </w:rPr>
        <w:t>документац</w:t>
      </w:r>
      <w:r w:rsidR="00512F48" w:rsidRPr="00512F48">
        <w:rPr>
          <w:highlight w:val="yellow"/>
          <w:lang w:eastAsia="ru-RU"/>
        </w:rPr>
        <w:t>ию</w:t>
      </w:r>
      <w:r w:rsidRPr="00512F48">
        <w:rPr>
          <w:highlight w:val="yellow"/>
          <w:lang w:eastAsia="ru-RU"/>
        </w:rPr>
        <w:t xml:space="preserve"> к </w:t>
      </w:r>
      <w:r w:rsidRPr="00512F48">
        <w:rPr>
          <w:highlight w:val="yellow"/>
          <w:lang w:val="en-US" w:eastAsia="ru-RU"/>
        </w:rPr>
        <w:t>API</w:t>
      </w:r>
      <w:r w:rsidR="00512F48" w:rsidRPr="00512F48">
        <w:rPr>
          <w:highlight w:val="yellow"/>
          <w:lang w:eastAsia="ru-RU"/>
        </w:rPr>
        <w:t xml:space="preserve"> вставить</w:t>
      </w:r>
    </w:p>
    <w:p w14:paraId="226B284F" w14:textId="03F61D91" w:rsidR="00187099" w:rsidRDefault="00187099" w:rsidP="00B02DF1">
      <w:pPr>
        <w:rPr>
          <w:lang w:eastAsia="ru-RU"/>
        </w:rPr>
      </w:pPr>
    </w:p>
    <w:p w14:paraId="13D9065D" w14:textId="07D5EA97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4955D4D" w14:textId="2C835762" w:rsidR="00187099" w:rsidRDefault="00187099" w:rsidP="00B95171">
      <w:pPr>
        <w:ind w:firstLine="709"/>
        <w:jc w:val="center"/>
        <w:rPr>
          <w:lang w:eastAsia="ru-RU"/>
        </w:rPr>
      </w:pPr>
      <w:r w:rsidRPr="00B95171">
        <w:rPr>
          <w:lang w:eastAsia="ru-RU"/>
        </w:rPr>
        <w:lastRenderedPageBreak/>
        <w:t>Список использованных источник</w:t>
      </w:r>
    </w:p>
    <w:p w14:paraId="3D0188EE" w14:textId="6A4637AC" w:rsidR="00762E55" w:rsidRDefault="00762E55" w:rsidP="00B95171">
      <w:pPr>
        <w:ind w:firstLine="709"/>
      </w:pPr>
    </w:p>
    <w:p w14:paraId="23C04DB0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52FE9" w:rsidRDefault="00052FE9" w:rsidP="008563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19"/>
        <w:rPr>
          <w:rFonts w:eastAsia="Times New Roman" w:cs="Times New Roman"/>
          <w:color w:val="252831"/>
          <w:szCs w:val="28"/>
          <w:lang w:val="en-US" w:eastAsia="ru-RU"/>
        </w:rPr>
      </w:pPr>
      <w:r w:rsidRPr="00052FE9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856343" w:rsidRDefault="00052FE9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856343" w:rsidRDefault="00856343" w:rsidP="00856343">
      <w:pPr>
        <w:pStyle w:val="HTML"/>
        <w:spacing w:line="360" w:lineRule="auto"/>
        <w:ind w:firstLine="91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856343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856343">
        <w:rPr>
          <w:rFonts w:ascii="Times New Roman" w:hAnsi="Times New Roman" w:cs="Times New Roman"/>
          <w:color w:val="252831"/>
          <w:sz w:val="28"/>
          <w:szCs w:val="28"/>
        </w:rPr>
        <w:t xml:space="preserve">2024, Access </w:t>
      </w:r>
      <w:proofErr w:type="spellStart"/>
      <w:r w:rsidRPr="00856343">
        <w:rPr>
          <w:rFonts w:ascii="Times New Roman" w:hAnsi="Times New Roman" w:cs="Times New Roman"/>
          <w:color w:val="252831"/>
          <w:sz w:val="28"/>
          <w:szCs w:val="28"/>
        </w:rPr>
        <w:t>date</w:t>
      </w:r>
      <w:proofErr w:type="spellEnd"/>
      <w:r w:rsidRPr="00856343">
        <w:rPr>
          <w:rFonts w:ascii="Times New Roman" w:hAnsi="Times New Roman" w:cs="Times New Roman"/>
          <w:color w:val="252831"/>
          <w:sz w:val="28"/>
          <w:szCs w:val="28"/>
        </w:rPr>
        <w:t>: 19.04.2024. URL: https://www.csharplearner.com/</w:t>
      </w:r>
    </w:p>
    <w:p w14:paraId="22D2B746" w14:textId="391487A1" w:rsidR="008C0208" w:rsidRDefault="008C0208" w:rsidP="00052FE9">
      <w:pPr>
        <w:ind w:firstLine="0"/>
        <w:rPr>
          <w:lang w:eastAsia="ru-RU"/>
        </w:rPr>
      </w:pPr>
    </w:p>
    <w:p w14:paraId="63A3ECAD" w14:textId="77777777" w:rsidR="00052FE9" w:rsidRPr="008C0208" w:rsidRDefault="00052FE9" w:rsidP="00052FE9">
      <w:pPr>
        <w:ind w:firstLine="0"/>
        <w:rPr>
          <w:lang w:eastAsia="ru-RU"/>
        </w:rPr>
      </w:pPr>
    </w:p>
    <w:sectPr w:rsidR="00052FE9" w:rsidRPr="008C0208" w:rsidSect="00FC2E31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C94644" w14:textId="77777777" w:rsidR="00360CE4" w:rsidRDefault="00360CE4" w:rsidP="00FC2E31">
      <w:pPr>
        <w:spacing w:line="240" w:lineRule="auto"/>
      </w:pPr>
      <w:r>
        <w:separator/>
      </w:r>
    </w:p>
  </w:endnote>
  <w:endnote w:type="continuationSeparator" w:id="0">
    <w:p w14:paraId="668F68B3" w14:textId="77777777" w:rsidR="00360CE4" w:rsidRDefault="00360CE4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77777777" w:rsidR="00B3420B" w:rsidRDefault="00E02CB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3420B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0EE8451B" w14:textId="77777777" w:rsidR="00B3420B" w:rsidRDefault="00B3420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D09EA" w14:textId="77777777" w:rsidR="00360CE4" w:rsidRDefault="00360CE4" w:rsidP="00FC2E31">
      <w:pPr>
        <w:spacing w:line="240" w:lineRule="auto"/>
      </w:pPr>
      <w:r>
        <w:separator/>
      </w:r>
    </w:p>
  </w:footnote>
  <w:footnote w:type="continuationSeparator" w:id="0">
    <w:p w14:paraId="43903186" w14:textId="77777777" w:rsidR="00360CE4" w:rsidRDefault="00360CE4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4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6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8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9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0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1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5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16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7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1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2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3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9"/>
  </w:num>
  <w:num w:numId="2">
    <w:abstractNumId w:val="18"/>
  </w:num>
  <w:num w:numId="3">
    <w:abstractNumId w:val="13"/>
  </w:num>
  <w:num w:numId="4">
    <w:abstractNumId w:val="17"/>
  </w:num>
  <w:num w:numId="5">
    <w:abstractNumId w:val="23"/>
  </w:num>
  <w:num w:numId="6">
    <w:abstractNumId w:val="1"/>
  </w:num>
  <w:num w:numId="7">
    <w:abstractNumId w:val="7"/>
  </w:num>
  <w:num w:numId="8">
    <w:abstractNumId w:val="16"/>
  </w:num>
  <w:num w:numId="9">
    <w:abstractNumId w:val="19"/>
  </w:num>
  <w:num w:numId="10">
    <w:abstractNumId w:val="6"/>
  </w:num>
  <w:num w:numId="11">
    <w:abstractNumId w:val="3"/>
  </w:num>
  <w:num w:numId="12">
    <w:abstractNumId w:val="22"/>
  </w:num>
  <w:num w:numId="13">
    <w:abstractNumId w:val="0"/>
  </w:num>
  <w:num w:numId="14">
    <w:abstractNumId w:val="2"/>
  </w:num>
  <w:num w:numId="15">
    <w:abstractNumId w:val="8"/>
  </w:num>
  <w:num w:numId="16">
    <w:abstractNumId w:val="15"/>
  </w:num>
  <w:num w:numId="17">
    <w:abstractNumId w:val="21"/>
  </w:num>
  <w:num w:numId="18">
    <w:abstractNumId w:val="5"/>
  </w:num>
  <w:num w:numId="19">
    <w:abstractNumId w:val="24"/>
  </w:num>
  <w:num w:numId="20">
    <w:abstractNumId w:val="4"/>
  </w:num>
  <w:num w:numId="21">
    <w:abstractNumId w:val="11"/>
  </w:num>
  <w:num w:numId="22">
    <w:abstractNumId w:val="14"/>
  </w:num>
  <w:num w:numId="23">
    <w:abstractNumId w:val="20"/>
  </w:num>
  <w:num w:numId="24">
    <w:abstractNumId w:val="12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2FE9"/>
    <w:rsid w:val="0007614B"/>
    <w:rsid w:val="00083E91"/>
    <w:rsid w:val="00121748"/>
    <w:rsid w:val="00151FB2"/>
    <w:rsid w:val="00173576"/>
    <w:rsid w:val="00187099"/>
    <w:rsid w:val="0022474F"/>
    <w:rsid w:val="002A563B"/>
    <w:rsid w:val="002C7DD3"/>
    <w:rsid w:val="00337954"/>
    <w:rsid w:val="00360CE4"/>
    <w:rsid w:val="00361620"/>
    <w:rsid w:val="003E0CD7"/>
    <w:rsid w:val="004F5198"/>
    <w:rsid w:val="00512F48"/>
    <w:rsid w:val="00605463"/>
    <w:rsid w:val="006510F5"/>
    <w:rsid w:val="006C407A"/>
    <w:rsid w:val="00706815"/>
    <w:rsid w:val="007175AF"/>
    <w:rsid w:val="00724145"/>
    <w:rsid w:val="00762E55"/>
    <w:rsid w:val="007D1704"/>
    <w:rsid w:val="007D2205"/>
    <w:rsid w:val="007D4794"/>
    <w:rsid w:val="008177C4"/>
    <w:rsid w:val="0082582D"/>
    <w:rsid w:val="00856343"/>
    <w:rsid w:val="008762B0"/>
    <w:rsid w:val="008C0208"/>
    <w:rsid w:val="0091044E"/>
    <w:rsid w:val="00932188"/>
    <w:rsid w:val="00A236D9"/>
    <w:rsid w:val="00A331A3"/>
    <w:rsid w:val="00A73FC6"/>
    <w:rsid w:val="00AA0F76"/>
    <w:rsid w:val="00AB690C"/>
    <w:rsid w:val="00B02DF1"/>
    <w:rsid w:val="00B3420B"/>
    <w:rsid w:val="00B95171"/>
    <w:rsid w:val="00BF52D3"/>
    <w:rsid w:val="00C53197"/>
    <w:rsid w:val="00C66FE5"/>
    <w:rsid w:val="00CC74C0"/>
    <w:rsid w:val="00D371A9"/>
    <w:rsid w:val="00D56FF3"/>
    <w:rsid w:val="00D8499F"/>
    <w:rsid w:val="00D938ED"/>
    <w:rsid w:val="00E02CB4"/>
    <w:rsid w:val="00E71ED0"/>
    <w:rsid w:val="00FC2E31"/>
    <w:rsid w:val="00FC6F4F"/>
    <w:rsid w:val="00FD7B44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5463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styleId="af3">
    <w:name w:val="Unresolved Mention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653E39-8878-4C44-BC34-B341B7FD2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12</Pages>
  <Words>1945</Words>
  <Characters>11089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SlavanST</cp:lastModifiedBy>
  <cp:revision>24</cp:revision>
  <cp:lastPrinted>2023-07-03T04:09:00Z</cp:lastPrinted>
  <dcterms:created xsi:type="dcterms:W3CDTF">2022-05-31T06:48:00Z</dcterms:created>
  <dcterms:modified xsi:type="dcterms:W3CDTF">2024-04-20T06:21:00Z</dcterms:modified>
</cp:coreProperties>
</file>