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sz w:val="48"/>
          <w:szCs w:val="48"/>
        </w:rPr>
        <w:t xml:space="preserve">  </w:t>
      </w: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D60FC8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</w:t>
      </w:r>
      <w:r w:rsidR="00D60FC8" w:rsidRPr="00D60FC8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D60FC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60FC8" w:rsidRPr="00D60FC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D60FC8" w:rsidRPr="00D60FC8"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r w:rsidR="00D60FC8" w:rsidRPr="00D60F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60FC8" w:rsidRPr="00D60FC8">
        <w:rPr>
          <w:rFonts w:ascii="Times New Roman" w:hAnsi="Times New Roman" w:cs="Times New Roman"/>
          <w:sz w:val="28"/>
          <w:szCs w:val="28"/>
        </w:rPr>
        <w:t>.</w:t>
      </w:r>
      <w:r w:rsidR="00CE3E8A">
        <w:rPr>
          <w:rFonts w:ascii="Times New Roman" w:hAnsi="Times New Roman" w:cs="Times New Roman"/>
          <w:sz w:val="28"/>
          <w:szCs w:val="28"/>
        </w:rPr>
        <w:t xml:space="preserve"> </w:t>
      </w:r>
      <w:r w:rsidR="00D60FC8" w:rsidRPr="00D60FC8">
        <w:rPr>
          <w:rFonts w:ascii="Times New Roman" w:hAnsi="Times New Roman" w:cs="Times New Roman"/>
          <w:sz w:val="28"/>
          <w:szCs w:val="28"/>
        </w:rPr>
        <w:t>Решение биквадратного уравнения</w:t>
      </w: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665DEA" w:rsidRPr="00D60FC8" w:rsidTr="00665DEA">
        <w:tc>
          <w:tcPr>
            <w:tcW w:w="1925" w:type="pct"/>
            <w:hideMark/>
          </w:tcPr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665DEA" w:rsidRPr="00D60FC8" w:rsidTr="00665DEA">
        <w:tc>
          <w:tcPr>
            <w:tcW w:w="1925" w:type="pct"/>
            <w:hideMark/>
          </w:tcPr>
          <w:p w:rsidR="00665DEA" w:rsidRPr="00D60FC8" w:rsidRDefault="00665DEA" w:rsidP="00D60F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D60FC8" w:rsidRPr="00D60FC8">
              <w:rPr>
                <w:rFonts w:ascii="Times New Roman" w:hAnsi="Times New Roman" w:cs="Times New Roman"/>
                <w:color w:val="000000"/>
              </w:rPr>
              <w:t>33</w:t>
            </w:r>
            <w:r w:rsidR="00CE3E8A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1408" w:type="pct"/>
          </w:tcPr>
          <w:p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65DEA" w:rsidRPr="00D60FC8" w:rsidRDefault="00665DE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65DEA" w:rsidRPr="00D60FC8" w:rsidTr="00665DEA">
        <w:tc>
          <w:tcPr>
            <w:tcW w:w="1925" w:type="pct"/>
            <w:hideMark/>
          </w:tcPr>
          <w:p w:rsidR="00665DEA" w:rsidRPr="00D60FC8" w:rsidRDefault="00CE3E8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Семенов Вячеслав</w:t>
            </w:r>
          </w:p>
        </w:tc>
        <w:tc>
          <w:tcPr>
            <w:tcW w:w="1408" w:type="pct"/>
          </w:tcPr>
          <w:p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65DEA" w:rsidRPr="00D60FC8" w:rsidRDefault="00D60F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Канев Антон</w:t>
            </w:r>
          </w:p>
        </w:tc>
      </w:tr>
      <w:tr w:rsidR="00665DEA" w:rsidRPr="00D60FC8" w:rsidTr="00665DEA">
        <w:tc>
          <w:tcPr>
            <w:tcW w:w="1925" w:type="pct"/>
          </w:tcPr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1134" w:rsidRDefault="000E1134"/>
    <w:p w:rsidR="00D60FC8" w:rsidRDefault="00D60FC8"/>
    <w:p w:rsidR="00D60FC8" w:rsidRDefault="00D60FC8"/>
    <w:p w:rsidR="00D60FC8" w:rsidRDefault="00D60FC8"/>
    <w:p w:rsidR="00D60FC8" w:rsidRDefault="00D60FC8"/>
    <w:p w:rsidR="00D60FC8" w:rsidRDefault="00D60FC8"/>
    <w:p w:rsidR="00D60FC8" w:rsidRPr="007D0A79" w:rsidRDefault="00D60FC8" w:rsidP="007D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Описание зада</w:t>
      </w:r>
      <w:r w:rsidR="007D0A79">
        <w:rPr>
          <w:rFonts w:ascii="Times New Roman" w:hAnsi="Times New Roman" w:cs="Times New Roman"/>
          <w:b/>
          <w:sz w:val="28"/>
          <w:szCs w:val="36"/>
        </w:rPr>
        <w:t>ния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Разработайте программу для решения </w:t>
      </w:r>
      <w:proofErr w:type="spellStart"/>
      <w:r w:rsidRPr="007D0A79">
        <w:rPr>
          <w:rFonts w:ascii="Times New Roman" w:hAnsi="Times New Roman" w:cs="Times New Roman"/>
          <w:sz w:val="24"/>
          <w:szCs w:val="24"/>
        </w:rPr>
        <w:t>биквадратичного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 xml:space="preserve"> уравнения.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1. Программа должна быть разработана как консольное приложение на </w:t>
      </w:r>
      <w:proofErr w:type="spellStart"/>
      <w:r w:rsidRPr="007D0A7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>.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2. Программа вводит коэффициенты ABC с клавиатуры, вычисляет дискриминант и ДЕЙСТВИТЕЛЬНЫЕ корни уравнения (в зависимости от дискриминанта).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3. Коэффициенты A, B и C могут быть установлены в качеств</w:t>
      </w:r>
      <w:r w:rsidR="00CE3E8A">
        <w:rPr>
          <w:rFonts w:ascii="Times New Roman" w:hAnsi="Times New Roman" w:cs="Times New Roman"/>
          <w:sz w:val="24"/>
          <w:szCs w:val="24"/>
        </w:rPr>
        <w:t>е параметров командной строки (</w:t>
      </w:r>
      <w:r w:rsidRPr="007D0A79">
        <w:rPr>
          <w:rFonts w:ascii="Times New Roman" w:hAnsi="Times New Roman" w:cs="Times New Roman"/>
          <w:sz w:val="24"/>
          <w:szCs w:val="24"/>
        </w:rPr>
        <w:t>вариант установки параметров приведе</w:t>
      </w:r>
      <w:r w:rsidR="00CE3E8A">
        <w:rPr>
          <w:rFonts w:ascii="Times New Roman" w:hAnsi="Times New Roman" w:cs="Times New Roman"/>
          <w:sz w:val="24"/>
          <w:szCs w:val="24"/>
        </w:rPr>
        <w:t>н в конце файла с примером кода</w:t>
      </w:r>
      <w:r w:rsidRPr="007D0A79">
        <w:rPr>
          <w:rFonts w:ascii="Times New Roman" w:hAnsi="Times New Roman" w:cs="Times New Roman"/>
          <w:sz w:val="24"/>
          <w:szCs w:val="24"/>
        </w:rPr>
        <w:t>). Если они не указаны, они вводятся с клавиатуры в соответствии с пунктом 2. Описание работы с параметрами командной строки.</w:t>
      </w:r>
    </w:p>
    <w:p w:rsidR="00D60FC8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4. Если коэффициент A, B, C введен или установлен неправильно в командной строке, то необходимо игнорировать неверное значение и вводить коэффициент снова, пока коэффициент не будет введен правильно. Правильно установленный коэффициент-это коэффициент, значение которого может быть преобразовано в действительное число без ошибок.</w:t>
      </w:r>
    </w:p>
    <w:p w:rsidR="007D0A79" w:rsidRDefault="007D0A79" w:rsidP="00CE3E8A">
      <w:pPr>
        <w:ind w:left="851" w:hanging="425"/>
        <w:jc w:val="both"/>
        <w:rPr>
          <w:rFonts w:ascii="Times New Roman" w:hAnsi="Times New Roman" w:cs="Times New Roman"/>
          <w:b/>
          <w:sz w:val="28"/>
        </w:rPr>
      </w:pPr>
      <w:r w:rsidRPr="007D0A79">
        <w:rPr>
          <w:rFonts w:ascii="Times New Roman" w:hAnsi="Times New Roman" w:cs="Times New Roman"/>
          <w:b/>
          <w:sz w:val="28"/>
        </w:rPr>
        <w:t>2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 w:rsidRPr="007D0A79">
        <w:rPr>
          <w:rFonts w:ascii="Times New Roman" w:hAnsi="Times New Roman" w:cs="Times New Roman"/>
          <w:b/>
          <w:sz w:val="28"/>
        </w:rPr>
        <w:t>Текст программы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sys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get_coef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(index, prompt):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</w:rPr>
        <w:t>'''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Читаем коэффициент из командной строки или вводим с клавиатуры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): Номер параметра в командной строке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 xml:space="preserve">): Приглашение для ввода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коэффицента</w:t>
      </w:r>
      <w:proofErr w:type="spellEnd"/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 Коэффициент квадратного уравнения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# Пробуем прочитать коэффициент из командной строки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index]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CE3E8A">
        <w:rPr>
          <w:rFonts w:ascii="Times New Roman" w:hAnsi="Times New Roman" w:cs="Times New Roman"/>
          <w:sz w:val="24"/>
          <w:szCs w:val="24"/>
        </w:rPr>
        <w:t>Вводим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с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клавиатуры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prompt)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input()</w:t>
      </w:r>
      <w:proofErr w:type="gramEnd"/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E3E8A">
        <w:rPr>
          <w:rFonts w:ascii="Times New Roman" w:hAnsi="Times New Roman" w:cs="Times New Roman"/>
          <w:sz w:val="24"/>
          <w:szCs w:val="24"/>
        </w:rPr>
        <w:t>Введите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верное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число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</w:p>
    <w:p w:rsidR="00CE3E8A" w:rsidRPr="00B8794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8794A">
        <w:rPr>
          <w:rFonts w:ascii="Times New Roman" w:hAnsi="Times New Roman" w:cs="Times New Roman"/>
          <w:sz w:val="24"/>
          <w:szCs w:val="24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B8794A">
        <w:rPr>
          <w:rFonts w:ascii="Times New Roman" w:hAnsi="Times New Roman" w:cs="Times New Roman"/>
          <w:sz w:val="24"/>
          <w:szCs w:val="24"/>
        </w:rPr>
        <w:t xml:space="preserve"> == 1 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8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B8794A">
        <w:rPr>
          <w:rFonts w:ascii="Times New Roman" w:hAnsi="Times New Roman" w:cs="Times New Roman"/>
          <w:sz w:val="24"/>
          <w:szCs w:val="24"/>
        </w:rPr>
        <w:t xml:space="preserve"> == 0.0: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9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("Введите число, отличное от 0: ")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# Переводим строку в действительное число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get_roots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(a, b, c):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</w:rPr>
        <w:t>'''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Вычисление корней квадратного уравнения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a (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): коэффициент А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b (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): коэффициент B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(float): </w:t>
      </w:r>
      <w:r w:rsidRPr="00CE3E8A">
        <w:rPr>
          <w:rFonts w:ascii="Times New Roman" w:hAnsi="Times New Roman" w:cs="Times New Roman"/>
          <w:sz w:val="24"/>
          <w:szCs w:val="24"/>
        </w:rPr>
        <w:t>коэффициент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list[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float]: </w:t>
      </w:r>
      <w:r w:rsidRPr="00CE3E8A">
        <w:rPr>
          <w:rFonts w:ascii="Times New Roman" w:hAnsi="Times New Roman" w:cs="Times New Roman"/>
          <w:sz w:val="24"/>
          <w:szCs w:val="24"/>
        </w:rPr>
        <w:t>Список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корней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'''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D = b*b - 4*a*c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D == 0.0: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-b / (2.0*a)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if root &lt; 0: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0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(root)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-x1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x2 == x1: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(x2)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(x1)   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(x2)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D &gt; 0.0: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(D)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root1 = (-b +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) / (2.0*a)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root2 = (-b -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) / (2.0*a)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root1 &lt; 0: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root1==0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(root1)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-x1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x2 == x1: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(x1)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(x1)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(x2)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root2 &lt; 0: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root2==0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x3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(root2)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x4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-x3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x3 == x4: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(x3)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(x3)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(x4)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'''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CE3E8A">
        <w:rPr>
          <w:rFonts w:ascii="Times New Roman" w:hAnsi="Times New Roman" w:cs="Times New Roman"/>
          <w:sz w:val="24"/>
          <w:szCs w:val="24"/>
        </w:rPr>
        <w:t>Основная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функция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</w:rPr>
        <w:t>'''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E3E8A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3E8A">
        <w:rPr>
          <w:rFonts w:ascii="Times New Roman" w:hAnsi="Times New Roman" w:cs="Times New Roman"/>
          <w:sz w:val="24"/>
          <w:szCs w:val="24"/>
        </w:rPr>
        <w:t>1, "Введите коэффициент А: ")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get_coef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(2, "Введите коэффициент B: ")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get_coef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(3, "Введите коэффициент C: ")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CE3E8A">
        <w:rPr>
          <w:rFonts w:ascii="Times New Roman" w:hAnsi="Times New Roman" w:cs="Times New Roman"/>
          <w:sz w:val="24"/>
          <w:szCs w:val="24"/>
        </w:rPr>
        <w:t>Вычисление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корней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roots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get_roots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CE3E8A">
        <w:rPr>
          <w:rFonts w:ascii="Times New Roman" w:hAnsi="Times New Roman" w:cs="Times New Roman"/>
          <w:sz w:val="24"/>
          <w:szCs w:val="24"/>
        </w:rPr>
        <w:t>Вывод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корней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roots)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Нет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корней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Один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корень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: {}'.format(roots[0]))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Два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корня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: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roots[1]))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Три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корня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: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roots[1],roots[2]))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4: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Четыре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корня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: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roots[1],roots[2],roots[3]))    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># Если сценарий запущен из командной строки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__name__ == "__main__":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CE3E8A">
        <w:rPr>
          <w:rFonts w:ascii="Times New Roman" w:hAnsi="Times New Roman" w:cs="Times New Roman"/>
          <w:sz w:val="24"/>
          <w:szCs w:val="24"/>
        </w:rPr>
        <w:t>Пример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запуска</w:t>
      </w:r>
    </w:p>
    <w:p w:rsid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># qr.py 1 0 -4</w:t>
      </w:r>
    </w:p>
    <w:p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1417" w:rsidRDefault="00971417" w:rsidP="00CE3E8A">
      <w:pPr>
        <w:spacing w:after="0"/>
        <w:ind w:left="851" w:hanging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</w:t>
      </w:r>
      <w:r w:rsidR="00CE3E8A">
        <w:rPr>
          <w:rFonts w:ascii="Times New Roman" w:hAnsi="Times New Roman" w:cs="Times New Roman"/>
          <w:b/>
          <w:sz w:val="28"/>
        </w:rPr>
        <w:t xml:space="preserve"> с примерами выполнения программы</w:t>
      </w:r>
    </w:p>
    <w:p w:rsidR="00CE3E8A" w:rsidRPr="00CE3E8A" w:rsidRDefault="00CE3E8A" w:rsidP="00CE3E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0960" cy="4038600"/>
            <wp:effectExtent l="19050" t="0" r="5290" b="0"/>
            <wp:docPr id="4" name="Рисунок 1" descr="C:\Users\Admin\Desktop\Слава\Универ\3 семестр\БКИТ\1 лаб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лава\Универ\3 семестр\БКИТ\1 лаба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64" cy="405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E8A" w:rsidRPr="00CE3E8A" w:rsidSect="0035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0547C"/>
    <w:multiLevelType w:val="multilevel"/>
    <w:tmpl w:val="BCC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5DEA"/>
    <w:rsid w:val="000E1134"/>
    <w:rsid w:val="00356D78"/>
    <w:rsid w:val="00665DEA"/>
    <w:rsid w:val="007D0A79"/>
    <w:rsid w:val="00971417"/>
    <w:rsid w:val="00B8794A"/>
    <w:rsid w:val="00CE3E8A"/>
    <w:rsid w:val="00D6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0F94"/>
  <w15:docId w15:val="{3D9B385C-1C61-4A1B-BC9F-995A6F13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D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60FC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3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4</cp:revision>
  <dcterms:created xsi:type="dcterms:W3CDTF">2021-09-09T07:53:00Z</dcterms:created>
  <dcterms:modified xsi:type="dcterms:W3CDTF">2021-09-22T07:35:00Z</dcterms:modified>
</cp:coreProperties>
</file>