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BB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3872865</wp:posOffset>
                </wp:positionH>
                <wp:positionV relativeFrom="paragraph">
                  <wp:posOffset>171450</wp:posOffset>
                </wp:positionV>
                <wp:extent cx="327660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304.95pt;margin-top:13.5pt;height:0pt;width:25.8pt;z-index:251659264;mso-width-relative:page;mso-height-relative:page;" filled="f" stroked="t" coordsize="21600,21600" o:gfxdata="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V2qcrWAAAACQEAAA8AAAAAAAAAAQAg&#10;AAAAIgAAAGRycy9kb3ducmV2LnhtbFBLAQIUABQAAAAIAIdO4kA5TmEsEAIAAPcDAAAOAAAAAAAA&#10;AAEAIAAAACUBAABkcnMvZTJvRG9jLnhtbFBLBQYAAAAABgAGAFkBAACn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УВЕДОМЛЕНИЕ № </w:t>
      </w:r>
    </w:p>
    <w:p w14:paraId="32DACD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hint="default"/>
          <w:sz w:val="28"/>
          <w:szCs w:val="28"/>
          <w:lang w:val="en-US"/>
        </w:rPr>
        <w:t>{{ORGANIZATION}}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</w:t>
      </w:r>
      <w:r>
        <w:rPr>
          <w:rFonts w:hint="default"/>
          <w:sz w:val="28"/>
          <w:szCs w:val="28"/>
          <w:lang w:val="en-US"/>
        </w:rPr>
        <w:t>{{TIME}}</w:t>
      </w:r>
      <w:r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 г.</w:t>
      </w:r>
    </w:p>
    <w:p w14:paraId="0F168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Кому: </w:t>
      </w: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RECIPIENT</w:t>
      </w:r>
      <w:r>
        <w:rPr>
          <w:rFonts w:hint="default"/>
          <w:color w:val="auto"/>
          <w:sz w:val="28"/>
          <w:szCs w:val="28"/>
          <w:lang w:val="en-US"/>
        </w:rPr>
        <w:t>}},</w:t>
      </w: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RECEPIENT_JOB</w:t>
      </w:r>
      <w:r>
        <w:rPr>
          <w:rFonts w:hint="default"/>
          <w:color w:val="auto"/>
          <w:sz w:val="28"/>
          <w:szCs w:val="28"/>
          <w:lang w:val="en-US"/>
        </w:rPr>
        <w:t>}} {{</w:t>
      </w:r>
      <w:r>
        <w:rPr>
          <w:rFonts w:hint="default"/>
          <w:color w:val="auto"/>
          <w:sz w:val="28"/>
          <w:szCs w:val="28"/>
        </w:rPr>
        <w:t>DEPARTMENT</w:t>
      </w:r>
      <w:r>
        <w:rPr>
          <w:rFonts w:hint="default"/>
          <w:color w:val="auto"/>
          <w:sz w:val="28"/>
          <w:szCs w:val="28"/>
          <w:lang w:val="en-US"/>
        </w:rPr>
        <w:t>}}</w:t>
      </w:r>
    </w:p>
    <w:p w14:paraId="6BAFFC9C">
      <w:pPr>
        <w:rPr>
          <w:rFonts w:ascii="Times New Roman" w:hAnsi="Times New Roman" w:cs="Times New Roman"/>
          <w:sz w:val="24"/>
          <w:szCs w:val="24"/>
        </w:rPr>
      </w:pPr>
    </w:p>
    <w:p w14:paraId="2916D9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Доводим до Вашего сведения, что в соответствии с законодательством РФ следующие категории работников имеют право на ежегодный оплачиваемый отпуск в удобное для них время:</w:t>
      </w:r>
    </w:p>
    <w:p w14:paraId="6CAA70B5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Герои СССР, Герои РФ, полные кавалеры ордена Славы;</w:t>
      </w:r>
    </w:p>
    <w:p w14:paraId="61B2B0EF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пострадавшие от радиационных аварий и катастроф;</w:t>
      </w:r>
    </w:p>
    <w:p w14:paraId="1F3AB14B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имеющие трёх и более детей до 18 лет (до 14 лет младшего);</w:t>
      </w:r>
    </w:p>
    <w:p w14:paraId="29B05660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Почётные доноры России;</w:t>
      </w:r>
    </w:p>
    <w:p w14:paraId="6CEE6954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родители (опекуны) ребёнка-инвалида до 18 лет.</w:t>
      </w:r>
    </w:p>
    <w:p w14:paraId="114BAE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права предоставьте подтверждающие документы в отдел кадров и напишите заявление с указанием желаемой даты отпуска.</w:t>
      </w:r>
    </w:p>
    <w:p w14:paraId="1F650B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уведомлением ознакомлен(а): _____ / ____________ /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{{TIMECONFIRM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US"/>
        </w:rPr>
        <w:t>}}</w:t>
      </w:r>
      <w:r>
        <w:rPr>
          <w:rFonts w:ascii="Times New Roman" w:hAnsi="Times New Roman" w:cs="Times New Roman"/>
          <w:sz w:val="28"/>
          <w:szCs w:val="28"/>
        </w:rPr>
        <w:t> г.</w:t>
      </w:r>
    </w:p>
    <w:p w14:paraId="1E3A5F6B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D317CA"/>
    <w:multiLevelType w:val="multilevel"/>
    <w:tmpl w:val="32D317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88D"/>
    <w:rsid w:val="0052288D"/>
    <w:rsid w:val="00D5306B"/>
    <w:rsid w:val="0A9728DA"/>
    <w:rsid w:val="2DE77C5A"/>
    <w:rsid w:val="6838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598</Characters>
  <Lines>5</Lines>
  <Paragraphs>1</Paragraphs>
  <TotalTime>0</TotalTime>
  <ScaleCrop>false</ScaleCrop>
  <LinksUpToDate>false</LinksUpToDate>
  <CharactersWithSpaces>761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2026-05-14T08:34:00Z</dcterms:created>
  <dc:creator>Алсу</dc:creator>
  <cp:lastModifiedBy>user</cp:lastModifiedBy>
  <dcterms:modified xsi:type="dcterms:W3CDTF">2026-05-18T01:35:38Z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3EB3E7EA37A04D5BA83DDE771AE09CA3_13</vt:lpwstr>
  </property>
</Properties>
</file>