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A5B" w:rsidRPr="008F6169" w:rsidRDefault="002A566F" w:rsidP="005A3F24">
      <w:pPr>
        <w:spacing w:before="60"/>
        <w:jc w:val="center"/>
        <w:rPr>
          <w:sz w:val="22"/>
          <w:szCs w:val="22"/>
        </w:rPr>
      </w:pPr>
      <w:bookmarkStart w:id="0" w:name="_GoBack"/>
      <w:bookmarkEnd w:id="0"/>
      <w:r w:rsidRPr="008F6169">
        <w:rPr>
          <w:sz w:val="22"/>
          <w:szCs w:val="22"/>
        </w:rPr>
        <w:t>ОПРОСНЫЙ ЛИСТ</w:t>
      </w:r>
      <w:r w:rsidR="00671992" w:rsidRPr="008F6169">
        <w:rPr>
          <w:sz w:val="22"/>
          <w:szCs w:val="22"/>
        </w:rPr>
        <w:t>-ЗАЯВКА</w:t>
      </w:r>
    </w:p>
    <w:p w:rsidR="00B06A5B" w:rsidRPr="00894CC2" w:rsidRDefault="00B06A5B" w:rsidP="00B06A5B">
      <w:pPr>
        <w:ind w:left="765"/>
        <w:jc w:val="center"/>
        <w:rPr>
          <w:rFonts w:ascii="Times New Roman" w:hAnsi="Times New Roman" w:cs="Times New Roman"/>
          <w:sz w:val="22"/>
          <w:szCs w:val="22"/>
        </w:rPr>
        <w:sectPr w:rsidR="00B06A5B" w:rsidRPr="00894CC2" w:rsidSect="00B06A5B">
          <w:pgSz w:w="11906" w:h="16838"/>
          <w:pgMar w:top="180" w:right="850" w:bottom="360" w:left="900" w:header="708" w:footer="708" w:gutter="0"/>
          <w:cols w:space="708"/>
          <w:docGrid w:linePitch="360"/>
        </w:sectPr>
      </w:pPr>
    </w:p>
    <w:p w:rsidR="00B06A5B" w:rsidRPr="003F2962" w:rsidRDefault="00B06A5B" w:rsidP="004B0F5C">
      <w:pPr>
        <w:ind w:left="-357"/>
        <w:jc w:val="center"/>
        <w:rPr>
          <w:rFonts w:ascii="Times New Roman" w:hAnsi="Times New Roman" w:cs="Times New Roman"/>
          <w:sz w:val="22"/>
          <w:szCs w:val="22"/>
        </w:rPr>
      </w:pPr>
      <w:r w:rsidRPr="00894CC2">
        <w:rPr>
          <w:rFonts w:ascii="Times New Roman" w:hAnsi="Times New Roman" w:cs="Times New Roman"/>
          <w:sz w:val="22"/>
          <w:szCs w:val="22"/>
        </w:rPr>
        <w:t>на поставку колонковых элегазовых выключателей серии ВГТ</w:t>
      </w:r>
      <w:r w:rsidR="003F2962">
        <w:rPr>
          <w:rFonts w:ascii="Times New Roman" w:hAnsi="Times New Roman" w:cs="Times New Roman"/>
          <w:sz w:val="22"/>
          <w:szCs w:val="22"/>
        </w:rPr>
        <w:t>(ВГТЗ)</w:t>
      </w:r>
      <w:r w:rsidRPr="00894CC2">
        <w:rPr>
          <w:rFonts w:ascii="Times New Roman" w:hAnsi="Times New Roman" w:cs="Times New Roman"/>
          <w:sz w:val="22"/>
          <w:szCs w:val="22"/>
        </w:rPr>
        <w:t>-</w:t>
      </w:r>
      <w:r w:rsidRPr="00894CC2">
        <w:rPr>
          <w:rFonts w:ascii="Times New Roman" w:hAnsi="Times New Roman" w:cs="Times New Roman"/>
          <w:color w:val="000000"/>
          <w:sz w:val="22"/>
          <w:szCs w:val="22"/>
        </w:rPr>
        <w:t>УЭТМ</w:t>
      </w:r>
      <w:r w:rsidRPr="00894CC2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®</w:t>
      </w:r>
    </w:p>
    <w:p w:rsidR="00B06A5B" w:rsidRPr="00C23EB0" w:rsidRDefault="0021285C" w:rsidP="00B06A5B">
      <w:pPr>
        <w:ind w:left="765"/>
        <w:rPr>
          <w:rFonts w:ascii="Times New Roman" w:hAnsi="Times New Roman" w:cs="Times New Roman"/>
          <w:sz w:val="8"/>
          <w:szCs w:val="8"/>
        </w:rPr>
      </w:pPr>
      <w:r w:rsidRPr="00C23EB0">
        <w:rPr>
          <w:rFonts w:ascii="Times New Roman" w:hAnsi="Times New Roman" w:cs="Times New Roman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21590</wp:posOffset>
                </wp:positionV>
                <wp:extent cx="2514600" cy="571500"/>
                <wp:effectExtent l="9525" t="9525" r="9525" b="9525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D65DA0" id="AutoShape 45" o:spid="_x0000_s1026" style="position:absolute;margin-left:306pt;margin-top:1.7pt;width:198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">
                <v:fill opacity="0"/>
              </v:roundrect>
            </w:pict>
          </mc:Fallback>
        </mc:AlternateContent>
      </w:r>
    </w:p>
    <w:p w:rsidR="00B06A5B" w:rsidRPr="00894CC2" w:rsidRDefault="0021285C" w:rsidP="00B06A5B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3956050</wp:posOffset>
            </wp:positionH>
            <wp:positionV relativeFrom="paragraph">
              <wp:posOffset>121920</wp:posOffset>
            </wp:positionV>
            <wp:extent cx="262890" cy="257175"/>
            <wp:effectExtent l="0" t="0" r="0" b="0"/>
            <wp:wrapTight wrapText="bothSides">
              <wp:wrapPolygon edited="0">
                <wp:start x="0" y="0"/>
                <wp:lineTo x="0" y="20800"/>
                <wp:lineTo x="20348" y="20800"/>
                <wp:lineTo x="20348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19" t="22577" r="20836" b="73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A5B" w:rsidRPr="00894CC2">
        <w:rPr>
          <w:rFonts w:ascii="Times New Roman" w:hAnsi="Times New Roman" w:cs="Times New Roman"/>
          <w:b/>
          <w:sz w:val="18"/>
          <w:szCs w:val="18"/>
        </w:rPr>
        <w:t xml:space="preserve">              Изготовитель  - ООО "Эльмаш (УЭТМ)</w:t>
      </w:r>
      <w:r w:rsidR="00B06A5B" w:rsidRPr="00894CC2">
        <w:rPr>
          <w:rFonts w:ascii="Times New Roman" w:hAnsi="Times New Roman" w:cs="Times New Roman"/>
          <w:sz w:val="18"/>
          <w:szCs w:val="18"/>
        </w:rPr>
        <w:t xml:space="preserve">"                                                            </w:t>
      </w:r>
      <w:r w:rsidR="00B06A5B" w:rsidRPr="00894CC2">
        <w:rPr>
          <w:rFonts w:ascii="Times New Roman" w:hAnsi="Times New Roman" w:cs="Times New Roman"/>
          <w:b/>
          <w:sz w:val="18"/>
          <w:szCs w:val="18"/>
        </w:rPr>
        <w:t>заполняется на каждый заказываемый</w:t>
      </w:r>
    </w:p>
    <w:p w:rsidR="00B06A5B" w:rsidRPr="00894CC2" w:rsidRDefault="00B06A5B" w:rsidP="00B06A5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94CC2">
        <w:rPr>
          <w:rFonts w:ascii="Times New Roman" w:hAnsi="Times New Roman" w:cs="Times New Roman"/>
          <w:b/>
          <w:bCs/>
          <w:sz w:val="18"/>
          <w:szCs w:val="18"/>
        </w:rPr>
        <w:t xml:space="preserve">Россия, </w:t>
      </w:r>
      <w:smartTag w:uri="urn:schemas-microsoft-com:office:smarttags" w:element="metricconverter">
        <w:smartTagPr>
          <w:attr w:name="ProductID" w:val="620017, г"/>
        </w:smartTagPr>
        <w:r w:rsidRPr="00894CC2">
          <w:rPr>
            <w:rFonts w:ascii="Times New Roman" w:hAnsi="Times New Roman" w:cs="Times New Roman"/>
            <w:b/>
            <w:bCs/>
            <w:sz w:val="18"/>
            <w:szCs w:val="18"/>
          </w:rPr>
          <w:t>620017, г</w:t>
        </w:r>
      </w:smartTag>
      <w:r w:rsidRPr="00894CC2">
        <w:rPr>
          <w:rFonts w:ascii="Times New Roman" w:hAnsi="Times New Roman" w:cs="Times New Roman"/>
          <w:b/>
          <w:bCs/>
          <w:sz w:val="18"/>
          <w:szCs w:val="18"/>
        </w:rPr>
        <w:t>. Екатеринбург, ул. Фронтовых бригад, 22,</w:t>
      </w:r>
      <w:r w:rsidRPr="00894CC2">
        <w:rPr>
          <w:rFonts w:ascii="Times New Roman" w:hAnsi="Times New Roman" w:cs="Times New Roman"/>
          <w:bCs/>
          <w:sz w:val="18"/>
          <w:szCs w:val="18"/>
        </w:rPr>
        <w:t xml:space="preserve">                                         </w:t>
      </w:r>
      <w:r w:rsidRPr="00894CC2">
        <w:rPr>
          <w:rFonts w:ascii="Times New Roman" w:hAnsi="Times New Roman" w:cs="Times New Roman"/>
          <w:b/>
          <w:bCs/>
          <w:sz w:val="18"/>
          <w:szCs w:val="18"/>
        </w:rPr>
        <w:t>выключ</w:t>
      </w:r>
      <w:r w:rsidRPr="00894CC2">
        <w:rPr>
          <w:rFonts w:ascii="Times New Roman" w:hAnsi="Times New Roman" w:cs="Times New Roman"/>
          <w:b/>
          <w:bCs/>
          <w:sz w:val="18"/>
          <w:szCs w:val="18"/>
        </w:rPr>
        <w:t>а</w:t>
      </w:r>
      <w:r w:rsidRPr="00894CC2">
        <w:rPr>
          <w:rFonts w:ascii="Times New Roman" w:hAnsi="Times New Roman" w:cs="Times New Roman"/>
          <w:b/>
          <w:bCs/>
          <w:sz w:val="18"/>
          <w:szCs w:val="18"/>
        </w:rPr>
        <w:t>тель или на партию, при</w:t>
      </w:r>
    </w:p>
    <w:p w:rsidR="00B06A5B" w:rsidRPr="00894CC2" w:rsidRDefault="00B06A5B" w:rsidP="00B06A5B">
      <w:pPr>
        <w:rPr>
          <w:rFonts w:ascii="Times New Roman" w:hAnsi="Times New Roman" w:cs="Times New Roman"/>
          <w:b/>
          <w:sz w:val="18"/>
          <w:szCs w:val="18"/>
        </w:rPr>
      </w:pPr>
      <w:r w:rsidRPr="00894CC2">
        <w:rPr>
          <w:rFonts w:ascii="Times New Roman" w:hAnsi="Times New Roman" w:cs="Times New Roman"/>
          <w:bCs/>
          <w:sz w:val="18"/>
          <w:szCs w:val="18"/>
        </w:rPr>
        <w:t xml:space="preserve">       </w:t>
      </w:r>
      <w:r w:rsidRPr="00894CC2">
        <w:rPr>
          <w:rFonts w:ascii="Times New Roman" w:hAnsi="Times New Roman" w:cs="Times New Roman"/>
          <w:b/>
          <w:bCs/>
          <w:sz w:val="18"/>
          <w:szCs w:val="18"/>
        </w:rPr>
        <w:t>тел. (343) 324-51-23, факс: (343) 324-58-02</w:t>
      </w:r>
      <w:r w:rsidRPr="00894CC2">
        <w:rPr>
          <w:rFonts w:ascii="Times New Roman" w:hAnsi="Times New Roman" w:cs="Times New Roman"/>
          <w:bCs/>
          <w:sz w:val="18"/>
          <w:szCs w:val="18"/>
        </w:rPr>
        <w:t xml:space="preserve">                                                                    </w:t>
      </w:r>
      <w:r w:rsidRPr="00894CC2">
        <w:rPr>
          <w:rFonts w:ascii="Times New Roman" w:hAnsi="Times New Roman" w:cs="Times New Roman"/>
          <w:b/>
          <w:bCs/>
          <w:sz w:val="18"/>
          <w:szCs w:val="18"/>
        </w:rPr>
        <w:t>полностью</w:t>
      </w:r>
      <w:r w:rsidRPr="00894CC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894CC2">
        <w:rPr>
          <w:rFonts w:ascii="Times New Roman" w:hAnsi="Times New Roman" w:cs="Times New Roman"/>
          <w:b/>
          <w:bCs/>
          <w:sz w:val="18"/>
          <w:szCs w:val="18"/>
        </w:rPr>
        <w:t>аналогичном исполнении</w:t>
      </w:r>
      <w:r w:rsidRPr="00894CC2">
        <w:rPr>
          <w:rFonts w:ascii="Times New Roman" w:hAnsi="Times New Roman" w:cs="Times New Roman"/>
          <w:bCs/>
          <w:sz w:val="18"/>
          <w:szCs w:val="18"/>
        </w:rPr>
        <w:t xml:space="preserve">                                                                  </w:t>
      </w:r>
    </w:p>
    <w:p w:rsidR="00B06A5B" w:rsidRPr="00894CC2" w:rsidRDefault="004D0EA0" w:rsidP="00B06A5B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r w:rsidR="002F2472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r w:rsidR="00B06A5B" w:rsidRPr="00894CC2">
        <w:rPr>
          <w:rFonts w:ascii="Times New Roman" w:hAnsi="Times New Roman" w:cs="Times New Roman"/>
          <w:b/>
          <w:bCs/>
          <w:sz w:val="18"/>
          <w:szCs w:val="18"/>
        </w:rPr>
        <w:t>всех выключателей партии</w:t>
      </w:r>
    </w:p>
    <w:p w:rsidR="00B06A5B" w:rsidRPr="00894CC2" w:rsidRDefault="00B06A5B" w:rsidP="00B06A5B">
      <w:pPr>
        <w:rPr>
          <w:rFonts w:ascii="Times New Roman" w:hAnsi="Times New Roman" w:cs="Times New Roman"/>
          <w:b/>
          <w:bCs/>
          <w:sz w:val="16"/>
          <w:szCs w:val="16"/>
        </w:rPr>
      </w:pPr>
    </w:p>
    <w:p w:rsidR="00B06A5B" w:rsidRPr="00894CC2" w:rsidRDefault="00B06A5B" w:rsidP="00B06A5B">
      <w:pPr>
        <w:ind w:left="-360"/>
        <w:rPr>
          <w:rFonts w:ascii="Times New Roman" w:hAnsi="Times New Roman" w:cs="Times New Roman"/>
          <w:bCs/>
          <w:sz w:val="16"/>
          <w:szCs w:val="16"/>
          <w:u w:val="single"/>
        </w:rPr>
      </w:pPr>
      <w:r w:rsidRPr="00894CC2">
        <w:rPr>
          <w:rFonts w:ascii="Times New Roman" w:hAnsi="Times New Roman" w:cs="Times New Roman"/>
          <w:b/>
          <w:bCs/>
          <w:sz w:val="16"/>
          <w:szCs w:val="16"/>
        </w:rPr>
        <w:t xml:space="preserve">Заказчик </w: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begin">
          <w:ffData>
            <w:name w:val="ТекстовоеПоле38"/>
            <w:enabled/>
            <w:calcOnExit w:val="0"/>
            <w:textInput/>
          </w:ffData>
        </w:fldChar>
      </w:r>
      <w:bookmarkStart w:id="1" w:name="ТекстовоеПоле38"/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instrText xml:space="preserve"> FORMTEXT </w:instrTex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separate"/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end"/>
      </w:r>
      <w:bookmarkEnd w:id="1"/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3F2962" w:rsidRPr="00894CC2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894CC2">
        <w:rPr>
          <w:rFonts w:ascii="Times New Roman" w:hAnsi="Times New Roman" w:cs="Times New Roman"/>
          <w:bCs/>
          <w:sz w:val="16"/>
          <w:szCs w:val="16"/>
        </w:rPr>
        <w:t xml:space="preserve">(код города) телефон </w: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begin">
          <w:ffData>
            <w:name w:val="ТекстовоеПоле39"/>
            <w:enabled/>
            <w:calcOnExit w:val="0"/>
            <w:textInput/>
          </w:ffData>
        </w:fldChar>
      </w:r>
      <w:bookmarkStart w:id="2" w:name="ТекстовоеПоле39"/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instrText xml:space="preserve"> FORMTEXT </w:instrTex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separate"/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end"/>
      </w:r>
      <w:bookmarkEnd w:id="2"/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3F2962" w:rsidRPr="00894CC2">
        <w:rPr>
          <w:rFonts w:ascii="Times New Roman" w:hAnsi="Times New Roman" w:cs="Times New Roman"/>
          <w:b/>
          <w:bCs/>
          <w:sz w:val="16"/>
          <w:szCs w:val="16"/>
          <w:u w:val="single"/>
        </w:rPr>
        <w:tab/>
      </w:r>
      <w:r w:rsidR="003F2962" w:rsidRPr="00894CC2">
        <w:rPr>
          <w:rFonts w:ascii="Times New Roman" w:hAnsi="Times New Roman" w:cs="Times New Roman"/>
          <w:b/>
          <w:bCs/>
          <w:sz w:val="16"/>
          <w:szCs w:val="16"/>
          <w:u w:val="single"/>
        </w:rPr>
        <w:tab/>
      </w:r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Pr="00894CC2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894CC2">
        <w:rPr>
          <w:rFonts w:ascii="Times New Roman" w:hAnsi="Times New Roman" w:cs="Times New Roman"/>
          <w:bCs/>
          <w:caps/>
          <w:sz w:val="16"/>
          <w:szCs w:val="16"/>
        </w:rPr>
        <w:t>ф</w:t>
      </w:r>
      <w:r w:rsidRPr="00894CC2">
        <w:rPr>
          <w:rFonts w:ascii="Times New Roman" w:hAnsi="Times New Roman" w:cs="Times New Roman"/>
          <w:bCs/>
          <w:sz w:val="16"/>
          <w:szCs w:val="16"/>
        </w:rPr>
        <w:t xml:space="preserve">акс </w: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begin">
          <w:ffData>
            <w:name w:val="ТекстовоеПоле40"/>
            <w:enabled/>
            <w:calcOnExit w:val="0"/>
            <w:textInput/>
          </w:ffData>
        </w:fldChar>
      </w:r>
      <w:bookmarkStart w:id="3" w:name="ТекстовоеПоле40"/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instrText xml:space="preserve"> FORMTEXT </w:instrTex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separate"/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end"/>
      </w:r>
      <w:bookmarkEnd w:id="3"/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  <w:t xml:space="preserve">  </w:t>
      </w:r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</w:p>
    <w:p w:rsidR="00AC4260" w:rsidRDefault="00B06A5B" w:rsidP="00B06A5B">
      <w:pPr>
        <w:ind w:left="-360"/>
        <w:rPr>
          <w:rFonts w:ascii="Times New Roman" w:hAnsi="Times New Roman" w:cs="Times New Roman"/>
          <w:bCs/>
          <w:sz w:val="16"/>
          <w:szCs w:val="16"/>
          <w:u w:val="single"/>
        </w:rPr>
      </w:pPr>
      <w:r w:rsidRPr="00894CC2">
        <w:rPr>
          <w:rFonts w:ascii="Times New Roman" w:hAnsi="Times New Roman" w:cs="Times New Roman"/>
          <w:bCs/>
          <w:sz w:val="16"/>
          <w:szCs w:val="16"/>
        </w:rPr>
        <w:t xml:space="preserve">Наименование энергообъекта – места установки выключателя </w: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begin">
          <w:ffData>
            <w:name w:val="ТекстовоеПоле41"/>
            <w:enabled/>
            <w:calcOnExit w:val="0"/>
            <w:textInput/>
          </w:ffData>
        </w:fldChar>
      </w:r>
      <w:bookmarkStart w:id="4" w:name="ТекстовоеПоле41"/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instrText xml:space="preserve"> FORMTEXT </w:instrTex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separate"/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end"/>
      </w:r>
      <w:bookmarkEnd w:id="4"/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AC4260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</w:p>
    <w:p w:rsidR="00B06A5B" w:rsidRPr="00894CC2" w:rsidRDefault="00B06A5B" w:rsidP="00B06A5B">
      <w:pPr>
        <w:ind w:left="-360"/>
        <w:rPr>
          <w:rFonts w:ascii="Times New Roman" w:hAnsi="Times New Roman" w:cs="Times New Roman"/>
          <w:b/>
          <w:sz w:val="18"/>
          <w:szCs w:val="18"/>
        </w:rPr>
      </w:pPr>
      <w:r w:rsidRPr="00894CC2">
        <w:rPr>
          <w:rFonts w:ascii="Times New Roman" w:hAnsi="Times New Roman" w:cs="Times New Roman"/>
          <w:bCs/>
          <w:sz w:val="16"/>
          <w:szCs w:val="16"/>
        </w:rPr>
        <w:t xml:space="preserve">Дата заполнения заявки </w: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begin">
          <w:ffData>
            <w:name w:val="ТекстовоеПоле42"/>
            <w:enabled/>
            <w:calcOnExit w:val="0"/>
            <w:textInput/>
          </w:ffData>
        </w:fldChar>
      </w:r>
      <w:bookmarkStart w:id="5" w:name="ТекстовоеПоле42"/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instrText xml:space="preserve"> FORMTEXT </w:instrTex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separate"/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noProof/>
          <w:sz w:val="16"/>
          <w:szCs w:val="16"/>
          <w:u w:val="single"/>
        </w:rPr>
        <w:t> </w:t>
      </w:r>
      <w:r w:rsidR="00E87EF6" w:rsidRPr="00E87EF6">
        <w:rPr>
          <w:rFonts w:ascii="Times New Roman" w:hAnsi="Times New Roman" w:cs="Times New Roman"/>
          <w:bCs/>
          <w:sz w:val="16"/>
          <w:szCs w:val="16"/>
          <w:u w:val="single"/>
        </w:rPr>
        <w:fldChar w:fldCharType="end"/>
      </w:r>
      <w:bookmarkEnd w:id="5"/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</w:p>
    <w:p w:rsidR="00B06A5B" w:rsidRPr="00894CC2" w:rsidRDefault="00B06A5B" w:rsidP="00B06A5B">
      <w:pPr>
        <w:ind w:left="765"/>
        <w:jc w:val="center"/>
        <w:rPr>
          <w:rFonts w:ascii="Times New Roman" w:hAnsi="Times New Roman" w:cs="Times New Roman"/>
          <w:sz w:val="22"/>
          <w:szCs w:val="22"/>
        </w:rPr>
      </w:pPr>
    </w:p>
    <w:p w:rsidR="00B06A5B" w:rsidRPr="00894CC2" w:rsidRDefault="00B06A5B" w:rsidP="00B06A5B">
      <w:pPr>
        <w:ind w:left="765"/>
        <w:jc w:val="center"/>
        <w:rPr>
          <w:rFonts w:ascii="Times New Roman" w:hAnsi="Times New Roman" w:cs="Times New Roman"/>
          <w:sz w:val="22"/>
          <w:szCs w:val="22"/>
        </w:rPr>
        <w:sectPr w:rsidR="00B06A5B" w:rsidRPr="00894CC2" w:rsidSect="00B06A5B">
          <w:type w:val="continuous"/>
          <w:pgSz w:w="11906" w:h="16838"/>
          <w:pgMar w:top="719" w:right="850" w:bottom="1134" w:left="900" w:header="708" w:footer="708" w:gutter="0"/>
          <w:cols w:space="708"/>
          <w:docGrid w:linePitch="360"/>
        </w:sectPr>
      </w:pPr>
    </w:p>
    <w:p w:rsidR="001A4C06" w:rsidRPr="001A4C06" w:rsidRDefault="00B06A5B" w:rsidP="001A4C06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  <w:r w:rsidRPr="00894CC2">
        <w:rPr>
          <w:rFonts w:ascii="Times New Roman" w:hAnsi="Times New Roman" w:cs="Times New Roman"/>
          <w:b/>
          <w:sz w:val="16"/>
          <w:szCs w:val="16"/>
        </w:rPr>
        <w:t>1. Количество заказываемых выключателей</w:t>
      </w:r>
      <w:r w:rsidR="001A4C06" w:rsidRPr="001A4C06">
        <w:rPr>
          <w:rFonts w:ascii="Times New Roman" w:hAnsi="Times New Roman" w:cs="Times New Roman"/>
          <w:b/>
          <w:sz w:val="16"/>
          <w:szCs w:val="16"/>
        </w:rPr>
        <w:t xml:space="preserve"> </w:t>
      </w:r>
      <w:bookmarkStart w:id="6" w:name="ТекстовоеПоле1"/>
      <w:r w:rsidR="00BE549A" w:rsidRPr="00BE549A">
        <w:rPr>
          <w:rFonts w:ascii="Times New Roman" w:hAnsi="Times New Roman" w:cs="Times New Roman"/>
          <w:b/>
          <w:sz w:val="16"/>
          <w:szCs w:val="16"/>
          <w:bdr w:val="single" w:sz="4" w:space="0" w:color="auto"/>
          <w:lang w:val="en-US"/>
        </w:rPr>
        <w:fldChar w:fldCharType="begin">
          <w:ffData>
            <w:name w:val="ТекстовоеПоле1"/>
            <w:enabled/>
            <w:calcOnExit w:val="0"/>
            <w:statusText w:type="autoText" w:val="- СТРАНИЦА -"/>
            <w:textInput>
              <w:type w:val="number"/>
            </w:textInput>
          </w:ffData>
        </w:fldChar>
      </w:r>
      <w:r w:rsidR="00BE549A" w:rsidRPr="00BE549A">
        <w:rPr>
          <w:rFonts w:ascii="Times New Roman" w:hAnsi="Times New Roman" w:cs="Times New Roman"/>
          <w:b/>
          <w:sz w:val="16"/>
          <w:szCs w:val="16"/>
          <w:bdr w:val="single" w:sz="4" w:space="0" w:color="auto"/>
        </w:rPr>
        <w:instrText xml:space="preserve"> </w:instrText>
      </w:r>
      <w:r w:rsidR="00BE549A" w:rsidRPr="00BE549A">
        <w:rPr>
          <w:rFonts w:ascii="Times New Roman" w:hAnsi="Times New Roman" w:cs="Times New Roman"/>
          <w:b/>
          <w:sz w:val="16"/>
          <w:szCs w:val="16"/>
          <w:bdr w:val="single" w:sz="4" w:space="0" w:color="auto"/>
          <w:lang w:val="en-US"/>
        </w:rPr>
        <w:instrText>FORMTEXT</w:instrText>
      </w:r>
      <w:r w:rsidR="00BE549A" w:rsidRPr="00BE549A">
        <w:rPr>
          <w:rFonts w:ascii="Times New Roman" w:hAnsi="Times New Roman" w:cs="Times New Roman"/>
          <w:b/>
          <w:sz w:val="16"/>
          <w:szCs w:val="16"/>
          <w:bdr w:val="single" w:sz="4" w:space="0" w:color="auto"/>
        </w:rPr>
        <w:instrText xml:space="preserve"> </w:instrText>
      </w:r>
      <w:r w:rsidR="00BE549A" w:rsidRPr="00BE549A">
        <w:rPr>
          <w:rFonts w:ascii="Times New Roman" w:hAnsi="Times New Roman" w:cs="Times New Roman"/>
          <w:b/>
          <w:sz w:val="16"/>
          <w:szCs w:val="16"/>
          <w:bdr w:val="single" w:sz="4" w:space="0" w:color="auto"/>
          <w:lang w:val="en-US"/>
        </w:rPr>
      </w:r>
      <w:r w:rsidR="00BE549A" w:rsidRPr="00BE549A">
        <w:rPr>
          <w:rFonts w:ascii="Times New Roman" w:hAnsi="Times New Roman" w:cs="Times New Roman"/>
          <w:b/>
          <w:sz w:val="16"/>
          <w:szCs w:val="16"/>
          <w:bdr w:val="single" w:sz="4" w:space="0" w:color="auto"/>
          <w:lang w:val="en-US"/>
        </w:rPr>
        <w:fldChar w:fldCharType="separate"/>
      </w:r>
      <w:r w:rsidR="00BF0DD3">
        <w:rPr>
          <w:rFonts w:ascii="Times New Roman" w:hAnsi="Times New Roman" w:cs="Times New Roman"/>
          <w:b/>
          <w:sz w:val="16"/>
          <w:szCs w:val="16"/>
          <w:bdr w:val="single" w:sz="4" w:space="0" w:color="auto"/>
          <w:lang w:val="en-US"/>
        </w:rPr>
        <w:t> </w:t>
      </w:r>
      <w:r w:rsidR="00BF0DD3">
        <w:rPr>
          <w:rFonts w:ascii="Times New Roman" w:hAnsi="Times New Roman" w:cs="Times New Roman"/>
          <w:b/>
          <w:sz w:val="16"/>
          <w:szCs w:val="16"/>
          <w:bdr w:val="single" w:sz="4" w:space="0" w:color="auto"/>
          <w:lang w:val="en-US"/>
        </w:rPr>
        <w:t> </w:t>
      </w:r>
      <w:r w:rsidR="00BF0DD3">
        <w:rPr>
          <w:rFonts w:ascii="Times New Roman" w:hAnsi="Times New Roman" w:cs="Times New Roman"/>
          <w:b/>
          <w:sz w:val="16"/>
          <w:szCs w:val="16"/>
          <w:bdr w:val="single" w:sz="4" w:space="0" w:color="auto"/>
          <w:lang w:val="en-US"/>
        </w:rPr>
        <w:t> </w:t>
      </w:r>
      <w:r w:rsidR="00BF0DD3">
        <w:rPr>
          <w:rFonts w:ascii="Times New Roman" w:hAnsi="Times New Roman" w:cs="Times New Roman"/>
          <w:b/>
          <w:sz w:val="16"/>
          <w:szCs w:val="16"/>
          <w:bdr w:val="single" w:sz="4" w:space="0" w:color="auto"/>
          <w:lang w:val="en-US"/>
        </w:rPr>
        <w:t> </w:t>
      </w:r>
      <w:r w:rsidR="00BF0DD3">
        <w:rPr>
          <w:rFonts w:ascii="Times New Roman" w:hAnsi="Times New Roman" w:cs="Times New Roman"/>
          <w:b/>
          <w:sz w:val="16"/>
          <w:szCs w:val="16"/>
          <w:bdr w:val="single" w:sz="4" w:space="0" w:color="auto"/>
          <w:lang w:val="en-US"/>
        </w:rPr>
        <w:t> </w:t>
      </w:r>
      <w:r w:rsidR="00BE549A" w:rsidRPr="00BE549A">
        <w:rPr>
          <w:rFonts w:ascii="Times New Roman" w:hAnsi="Times New Roman" w:cs="Times New Roman"/>
          <w:b/>
          <w:sz w:val="16"/>
          <w:szCs w:val="16"/>
          <w:bdr w:val="single" w:sz="4" w:space="0" w:color="auto"/>
          <w:lang w:val="en-US"/>
        </w:rPr>
        <w:fldChar w:fldCharType="end"/>
      </w:r>
      <w:bookmarkEnd w:id="6"/>
      <w:r w:rsidRPr="00894CC2">
        <w:rPr>
          <w:rFonts w:ascii="Times New Roman" w:hAnsi="Times New Roman" w:cs="Times New Roman"/>
          <w:b/>
          <w:sz w:val="16"/>
          <w:szCs w:val="16"/>
        </w:rPr>
        <w:t xml:space="preserve"> (шт.) </w:t>
      </w:r>
    </w:p>
    <w:p w:rsidR="001A4C06" w:rsidRDefault="00BE549A" w:rsidP="001A4C06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  <w:r w:rsidRPr="00BE549A">
        <w:rPr>
          <w:rFonts w:ascii="Times New Roman" w:hAnsi="Times New Roman" w:cs="Times New Roman"/>
          <w:b/>
          <w:sz w:val="16"/>
          <w:szCs w:val="16"/>
        </w:rPr>
        <w:t>2</w:t>
      </w:r>
      <w:r>
        <w:rPr>
          <w:rFonts w:ascii="Times New Roman" w:hAnsi="Times New Roman" w:cs="Times New Roman"/>
          <w:b/>
          <w:sz w:val="16"/>
          <w:szCs w:val="16"/>
        </w:rPr>
        <w:t>. Типоисполнение:</w:t>
      </w:r>
    </w:p>
    <w:tbl>
      <w:tblPr>
        <w:tblStyle w:val="a3"/>
        <w:tblW w:w="522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922"/>
        <w:gridCol w:w="698"/>
        <w:gridCol w:w="540"/>
        <w:gridCol w:w="720"/>
        <w:gridCol w:w="540"/>
        <w:gridCol w:w="720"/>
        <w:gridCol w:w="1080"/>
      </w:tblGrid>
      <w:tr w:rsidR="00BE549A" w:rsidRPr="00894CC2" w:rsidTr="001E2B08">
        <w:tc>
          <w:tcPr>
            <w:tcW w:w="922" w:type="dxa"/>
          </w:tcPr>
          <w:p w:rsidR="00BE549A" w:rsidRPr="00BE549A" w:rsidRDefault="00BE549A" w:rsidP="00BE549A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U</w:t>
            </w:r>
            <w:r w:rsidRPr="00BE549A">
              <w:rPr>
                <w:rFonts w:ascii="Times New Roman" w:hAnsi="Times New Roman" w:cs="Times New Roman"/>
                <w:bCs/>
                <w:sz w:val="10"/>
                <w:szCs w:val="10"/>
              </w:rPr>
              <w:t>ном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98" w:type="dxa"/>
            <w:vAlign w:val="center"/>
          </w:tcPr>
          <w:p w:rsidR="00BE549A" w:rsidRPr="00894CC2" w:rsidRDefault="00BE549A" w:rsidP="00BE549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35 кВ</w:t>
            </w:r>
          </w:p>
        </w:tc>
        <w:tc>
          <w:tcPr>
            <w:tcW w:w="2520" w:type="dxa"/>
            <w:gridSpan w:val="4"/>
            <w:vAlign w:val="center"/>
          </w:tcPr>
          <w:p w:rsidR="00BE549A" w:rsidRPr="00894CC2" w:rsidRDefault="00BE549A" w:rsidP="00BE549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110 кВ</w:t>
            </w:r>
          </w:p>
        </w:tc>
        <w:tc>
          <w:tcPr>
            <w:tcW w:w="1080" w:type="dxa"/>
            <w:vAlign w:val="center"/>
          </w:tcPr>
          <w:p w:rsidR="00BE549A" w:rsidRPr="00894CC2" w:rsidRDefault="00BE549A" w:rsidP="00BE549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220 кВ</w:t>
            </w:r>
          </w:p>
        </w:tc>
      </w:tr>
      <w:tr w:rsidR="00BE549A" w:rsidRPr="00894CC2" w:rsidTr="001E2B08">
        <w:tc>
          <w:tcPr>
            <w:tcW w:w="922" w:type="dxa"/>
          </w:tcPr>
          <w:p w:rsidR="00BE549A" w:rsidRPr="00894CC2" w:rsidRDefault="00BE549A" w:rsidP="00BE549A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r w:rsidRPr="00BE549A">
              <w:rPr>
                <w:rFonts w:ascii="Times New Roman" w:hAnsi="Times New Roman" w:cs="Times New Roman"/>
                <w:bCs/>
                <w:sz w:val="10"/>
                <w:szCs w:val="10"/>
              </w:rPr>
              <w:t>ном</w:t>
            </w:r>
          </w:p>
        </w:tc>
        <w:tc>
          <w:tcPr>
            <w:tcW w:w="698" w:type="dxa"/>
            <w:vAlign w:val="center"/>
          </w:tcPr>
          <w:p w:rsidR="00BE549A" w:rsidRPr="00894CC2" w:rsidRDefault="00BE549A" w:rsidP="00BE549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3150 А</w:t>
            </w:r>
          </w:p>
        </w:tc>
        <w:tc>
          <w:tcPr>
            <w:tcW w:w="1260" w:type="dxa"/>
            <w:gridSpan w:val="2"/>
            <w:vAlign w:val="center"/>
          </w:tcPr>
          <w:p w:rsidR="00BE549A" w:rsidRPr="00894CC2" w:rsidRDefault="00BE549A" w:rsidP="00BE549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3150 А</w:t>
            </w:r>
          </w:p>
        </w:tc>
        <w:tc>
          <w:tcPr>
            <w:tcW w:w="1260" w:type="dxa"/>
            <w:gridSpan w:val="2"/>
            <w:vAlign w:val="center"/>
          </w:tcPr>
          <w:p w:rsidR="00BE549A" w:rsidRPr="00894CC2" w:rsidRDefault="00BE549A" w:rsidP="00BE549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2500 А</w:t>
            </w:r>
          </w:p>
        </w:tc>
        <w:tc>
          <w:tcPr>
            <w:tcW w:w="1080" w:type="dxa"/>
            <w:vAlign w:val="center"/>
          </w:tcPr>
          <w:p w:rsidR="00BE549A" w:rsidRPr="00894CC2" w:rsidRDefault="00BE549A" w:rsidP="00BE549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3150 А</w:t>
            </w:r>
          </w:p>
        </w:tc>
      </w:tr>
      <w:tr w:rsidR="00BE549A" w:rsidRPr="00894CC2" w:rsidTr="001E2B08">
        <w:tc>
          <w:tcPr>
            <w:tcW w:w="922" w:type="dxa"/>
          </w:tcPr>
          <w:p w:rsidR="00BE549A" w:rsidRPr="00BE549A" w:rsidRDefault="00BE549A" w:rsidP="00BE549A">
            <w:pPr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Т</w:t>
            </w:r>
            <w:r w:rsidRPr="00BE549A">
              <w:rPr>
                <w:rFonts w:ascii="Times New Roman" w:hAnsi="Times New Roman" w:cs="Times New Roman"/>
                <w:bCs/>
                <w:sz w:val="12"/>
                <w:szCs w:val="12"/>
              </w:rPr>
              <w:t>ип внешней изоляции</w:t>
            </w:r>
          </w:p>
        </w:tc>
        <w:tc>
          <w:tcPr>
            <w:tcW w:w="698" w:type="dxa"/>
            <w:vAlign w:val="center"/>
          </w:tcPr>
          <w:p w:rsidR="00BE549A" w:rsidRPr="00BE549A" w:rsidRDefault="00BE549A" w:rsidP="00BE549A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BE549A">
              <w:rPr>
                <w:rFonts w:ascii="Times New Roman" w:hAnsi="Times New Roman" w:cs="Times New Roman"/>
                <w:bCs/>
                <w:sz w:val="14"/>
                <w:szCs w:val="14"/>
              </w:rPr>
              <w:t>Фарфор</w:t>
            </w:r>
          </w:p>
        </w:tc>
        <w:tc>
          <w:tcPr>
            <w:tcW w:w="1260" w:type="dxa"/>
            <w:gridSpan w:val="2"/>
            <w:vAlign w:val="center"/>
          </w:tcPr>
          <w:p w:rsidR="00BE549A" w:rsidRPr="00BE549A" w:rsidRDefault="00BE549A" w:rsidP="00BE549A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BE549A">
              <w:rPr>
                <w:rFonts w:ascii="Times New Roman" w:hAnsi="Times New Roman" w:cs="Times New Roman"/>
                <w:bCs/>
                <w:sz w:val="14"/>
                <w:szCs w:val="14"/>
              </w:rPr>
              <w:t>Фарфор</w:t>
            </w:r>
          </w:p>
        </w:tc>
        <w:tc>
          <w:tcPr>
            <w:tcW w:w="1260" w:type="dxa"/>
            <w:gridSpan w:val="2"/>
            <w:vAlign w:val="center"/>
          </w:tcPr>
          <w:p w:rsidR="00BE549A" w:rsidRPr="00BE549A" w:rsidRDefault="00BE549A" w:rsidP="00BE549A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BE549A">
              <w:rPr>
                <w:rFonts w:ascii="Times New Roman" w:hAnsi="Times New Roman" w:cs="Times New Roman"/>
                <w:bCs/>
                <w:sz w:val="14"/>
                <w:szCs w:val="14"/>
              </w:rPr>
              <w:t>Полимер</w:t>
            </w:r>
          </w:p>
        </w:tc>
        <w:tc>
          <w:tcPr>
            <w:tcW w:w="1080" w:type="dxa"/>
            <w:vAlign w:val="center"/>
          </w:tcPr>
          <w:p w:rsidR="00BE549A" w:rsidRPr="00BE549A" w:rsidRDefault="00BE549A" w:rsidP="00BE549A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BE549A">
              <w:rPr>
                <w:rFonts w:ascii="Times New Roman" w:hAnsi="Times New Roman" w:cs="Times New Roman"/>
                <w:bCs/>
                <w:sz w:val="14"/>
                <w:szCs w:val="14"/>
              </w:rPr>
              <w:t>Фарфор</w:t>
            </w:r>
          </w:p>
        </w:tc>
      </w:tr>
      <w:tr w:rsidR="006C05D5" w:rsidRPr="00894CC2" w:rsidTr="001E2B08">
        <w:tc>
          <w:tcPr>
            <w:tcW w:w="922" w:type="dxa"/>
            <w:vAlign w:val="center"/>
          </w:tcPr>
          <w:p w:rsidR="006C05D5" w:rsidRPr="00BE549A" w:rsidRDefault="006C05D5" w:rsidP="00E43C8B">
            <w:pPr>
              <w:spacing w:line="192" w:lineRule="auto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BE549A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По типу 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исполнения</w:t>
            </w:r>
            <w:r w:rsidRPr="00E43C8B">
              <w:rPr>
                <w:rFonts w:ascii="Times New Roman" w:hAnsi="Times New Roman" w:cs="Times New Roman"/>
                <w:b/>
                <w:bCs/>
                <w:color w:val="333399"/>
                <w:sz w:val="16"/>
                <w:szCs w:val="16"/>
              </w:rPr>
              <w:t>*</w:t>
            </w:r>
          </w:p>
        </w:tc>
        <w:tc>
          <w:tcPr>
            <w:tcW w:w="698" w:type="dxa"/>
            <w:vAlign w:val="center"/>
          </w:tcPr>
          <w:p w:rsidR="006C05D5" w:rsidRPr="00894CC2" w:rsidRDefault="006C05D5" w:rsidP="00E43C8B">
            <w:pPr>
              <w:spacing w:line="192" w:lineRule="auto"/>
              <w:ind w:left="-130" w:right="-108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BE549A">
              <w:rPr>
                <w:rFonts w:ascii="Times New Roman" w:hAnsi="Times New Roman" w:cs="Times New Roman"/>
                <w:bCs/>
                <w:sz w:val="12"/>
                <w:szCs w:val="12"/>
              </w:rPr>
              <w:t>Трех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-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br/>
            </w:r>
            <w:r w:rsidRPr="00BE549A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полюсное </w:t>
            </w:r>
          </w:p>
        </w:tc>
        <w:tc>
          <w:tcPr>
            <w:tcW w:w="540" w:type="dxa"/>
            <w:vAlign w:val="center"/>
          </w:tcPr>
          <w:p w:rsidR="006C05D5" w:rsidRPr="00894CC2" w:rsidRDefault="006C05D5" w:rsidP="00E43C8B">
            <w:pPr>
              <w:spacing w:line="192" w:lineRule="auto"/>
              <w:ind w:left="-108" w:right="-108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BE549A">
              <w:rPr>
                <w:rFonts w:ascii="Times New Roman" w:hAnsi="Times New Roman" w:cs="Times New Roman"/>
                <w:bCs/>
                <w:sz w:val="12"/>
                <w:szCs w:val="12"/>
              </w:rPr>
              <w:t>Трех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-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br/>
            </w:r>
            <w:r w:rsidRPr="00BE549A">
              <w:rPr>
                <w:rFonts w:ascii="Times New Roman" w:hAnsi="Times New Roman" w:cs="Times New Roman"/>
                <w:bCs/>
                <w:sz w:val="12"/>
                <w:szCs w:val="12"/>
              </w:rPr>
              <w:t>полюсное</w:t>
            </w:r>
          </w:p>
        </w:tc>
        <w:tc>
          <w:tcPr>
            <w:tcW w:w="720" w:type="dxa"/>
            <w:vAlign w:val="center"/>
          </w:tcPr>
          <w:p w:rsidR="006C05D5" w:rsidRPr="00894CC2" w:rsidRDefault="006C05D5" w:rsidP="00E43C8B">
            <w:pPr>
              <w:spacing w:line="192" w:lineRule="auto"/>
              <w:ind w:left="-108" w:right="-108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Одно-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br/>
            </w:r>
            <w:r w:rsidRPr="00BE549A">
              <w:rPr>
                <w:rFonts w:ascii="Times New Roman" w:hAnsi="Times New Roman" w:cs="Times New Roman"/>
                <w:bCs/>
                <w:sz w:val="12"/>
                <w:szCs w:val="12"/>
              </w:rPr>
              <w:t>полюсное</w:t>
            </w:r>
          </w:p>
        </w:tc>
        <w:tc>
          <w:tcPr>
            <w:tcW w:w="540" w:type="dxa"/>
            <w:vAlign w:val="center"/>
          </w:tcPr>
          <w:p w:rsidR="006C05D5" w:rsidRPr="00894CC2" w:rsidRDefault="006C05D5" w:rsidP="00E43C8B">
            <w:pPr>
              <w:spacing w:line="192" w:lineRule="auto"/>
              <w:ind w:left="-108" w:right="-108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BE549A">
              <w:rPr>
                <w:rFonts w:ascii="Times New Roman" w:hAnsi="Times New Roman" w:cs="Times New Roman"/>
                <w:bCs/>
                <w:sz w:val="12"/>
                <w:szCs w:val="12"/>
              </w:rPr>
              <w:t>Трех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-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br/>
            </w:r>
            <w:r w:rsidRPr="00BE549A">
              <w:rPr>
                <w:rFonts w:ascii="Times New Roman" w:hAnsi="Times New Roman" w:cs="Times New Roman"/>
                <w:bCs/>
                <w:sz w:val="12"/>
                <w:szCs w:val="12"/>
              </w:rPr>
              <w:t>полюсное</w:t>
            </w:r>
          </w:p>
        </w:tc>
        <w:tc>
          <w:tcPr>
            <w:tcW w:w="720" w:type="dxa"/>
            <w:vAlign w:val="center"/>
          </w:tcPr>
          <w:p w:rsidR="006C05D5" w:rsidRPr="00894CC2" w:rsidRDefault="006C05D5" w:rsidP="00E43C8B">
            <w:pPr>
              <w:spacing w:line="192" w:lineRule="auto"/>
              <w:ind w:left="-108" w:right="-108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Одно-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br/>
            </w:r>
            <w:r w:rsidRPr="00BE549A">
              <w:rPr>
                <w:rFonts w:ascii="Times New Roman" w:hAnsi="Times New Roman" w:cs="Times New Roman"/>
                <w:bCs/>
                <w:sz w:val="12"/>
                <w:szCs w:val="12"/>
              </w:rPr>
              <w:t>полюсное</w:t>
            </w:r>
          </w:p>
        </w:tc>
        <w:tc>
          <w:tcPr>
            <w:tcW w:w="1080" w:type="dxa"/>
            <w:vAlign w:val="center"/>
          </w:tcPr>
          <w:p w:rsidR="006C05D5" w:rsidRPr="00894CC2" w:rsidRDefault="006C05D5" w:rsidP="00E43C8B">
            <w:pPr>
              <w:spacing w:line="192" w:lineRule="auto"/>
              <w:ind w:left="-108" w:right="-144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Одно</w:t>
            </w:r>
            <w:r w:rsidRPr="00BE549A">
              <w:rPr>
                <w:rFonts w:ascii="Times New Roman" w:hAnsi="Times New Roman" w:cs="Times New Roman"/>
                <w:bCs/>
                <w:sz w:val="12"/>
                <w:szCs w:val="12"/>
              </w:rPr>
              <w:t>полюсное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br/>
            </w:r>
            <w:r w:rsidR="004177B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д</w:t>
            </w:r>
            <w:r w:rsidRPr="001E2B0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вухразрывное</w:t>
            </w:r>
          </w:p>
        </w:tc>
      </w:tr>
      <w:tr w:rsidR="006C05D5" w:rsidRPr="00894CC2" w:rsidTr="001E2B08">
        <w:tc>
          <w:tcPr>
            <w:tcW w:w="922" w:type="dxa"/>
            <w:vAlign w:val="center"/>
          </w:tcPr>
          <w:p w:rsidR="006C05D5" w:rsidRPr="00BE549A" w:rsidRDefault="006C05D5" w:rsidP="00DB1151">
            <w:pPr>
              <w:spacing w:line="192" w:lineRule="auto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BE549A">
              <w:rPr>
                <w:rFonts w:ascii="Times New Roman" w:hAnsi="Times New Roman" w:cs="Times New Roman"/>
                <w:bCs/>
                <w:sz w:val="12"/>
                <w:szCs w:val="12"/>
              </w:rPr>
              <w:t>Заказываемое исполнение</w:t>
            </w:r>
          </w:p>
        </w:tc>
        <w:tc>
          <w:tcPr>
            <w:tcW w:w="698" w:type="dxa"/>
            <w:vAlign w:val="center"/>
          </w:tcPr>
          <w:p w:rsidR="006C05D5" w:rsidRPr="00894CC2" w:rsidRDefault="006C05D5" w:rsidP="00E43C8B">
            <w:pPr>
              <w:spacing w:before="60" w:after="20" w:line="192" w:lineRule="auto"/>
              <w:ind w:left="-130" w:right="-108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FORMCHECKBOX </w:instrText>
            </w:r>
            <w:r w:rsidR="000918C4" w:rsidRPr="000918C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540" w:type="dxa"/>
            <w:vAlign w:val="center"/>
          </w:tcPr>
          <w:p w:rsidR="006C05D5" w:rsidRPr="00894CC2" w:rsidRDefault="006C05D5" w:rsidP="00E43C8B">
            <w:pPr>
              <w:spacing w:before="60" w:after="20" w:line="192" w:lineRule="auto"/>
              <w:ind w:left="-108" w:right="-108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FORMCHECKBOX </w:instrText>
            </w:r>
            <w:r w:rsidR="000918C4" w:rsidRPr="000918C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6C05D5" w:rsidRPr="00894CC2" w:rsidRDefault="006C05D5" w:rsidP="00E43C8B">
            <w:pPr>
              <w:spacing w:before="60" w:after="20" w:line="192" w:lineRule="auto"/>
              <w:ind w:left="-108" w:right="-108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FORMCHECKBOX </w:instrText>
            </w:r>
            <w:r w:rsidR="000918C4" w:rsidRPr="000918C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540" w:type="dxa"/>
            <w:vAlign w:val="center"/>
          </w:tcPr>
          <w:p w:rsidR="006C05D5" w:rsidRPr="00894CC2" w:rsidRDefault="006C05D5" w:rsidP="00E43C8B">
            <w:pPr>
              <w:spacing w:before="60" w:after="20" w:line="192" w:lineRule="auto"/>
              <w:ind w:left="-108" w:right="-108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FORMCHECKBOX </w:instrText>
            </w:r>
            <w:r w:rsidR="000918C4" w:rsidRPr="000918C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6C05D5" w:rsidRPr="00894CC2" w:rsidRDefault="006C05D5" w:rsidP="00E43C8B">
            <w:pPr>
              <w:spacing w:before="60" w:after="20" w:line="192" w:lineRule="auto"/>
              <w:ind w:left="-108" w:right="-108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FORMCHECKBOX </w:instrText>
            </w:r>
            <w:r w:rsidR="000918C4" w:rsidRPr="000918C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6C05D5" w:rsidRPr="00894CC2" w:rsidRDefault="006C05D5" w:rsidP="00E43C8B">
            <w:pPr>
              <w:spacing w:before="60" w:after="20" w:line="192" w:lineRule="auto"/>
              <w:ind w:left="-108" w:right="-142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FORMCHECKBOX </w:instrText>
            </w:r>
            <w:r w:rsidR="000918C4" w:rsidRPr="000918C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:rsidR="00BE549A" w:rsidRPr="00E43C8B" w:rsidRDefault="002021D5" w:rsidP="00E43C8B">
      <w:pPr>
        <w:spacing w:before="60"/>
        <w:ind w:left="-180"/>
        <w:rPr>
          <w:rFonts w:ascii="Times New Roman" w:hAnsi="Times New Roman" w:cs="Times New Roman"/>
          <w:bCs/>
          <w:sz w:val="14"/>
          <w:szCs w:val="14"/>
        </w:rPr>
      </w:pPr>
      <w:r w:rsidRPr="00E43C8B">
        <w:rPr>
          <w:rFonts w:ascii="Times New Roman" w:hAnsi="Times New Roman" w:cs="Times New Roman"/>
          <w:b/>
          <w:bCs/>
          <w:sz w:val="16"/>
          <w:szCs w:val="16"/>
        </w:rPr>
        <w:t>*</w:t>
      </w:r>
      <w:r w:rsidRPr="00E43C8B">
        <w:rPr>
          <w:rFonts w:ascii="Times New Roman" w:hAnsi="Times New Roman" w:cs="Times New Roman"/>
          <w:bCs/>
          <w:sz w:val="14"/>
          <w:szCs w:val="14"/>
        </w:rPr>
        <w:t xml:space="preserve"> </w:t>
      </w:r>
      <w:r w:rsidR="00BE549A" w:rsidRPr="00E43C8B">
        <w:rPr>
          <w:rFonts w:ascii="Times New Roman" w:hAnsi="Times New Roman" w:cs="Times New Roman"/>
          <w:bCs/>
          <w:sz w:val="14"/>
          <w:szCs w:val="14"/>
          <w:u w:val="single"/>
        </w:rPr>
        <w:t>Трехполюсное исполнение</w:t>
      </w:r>
      <w:r w:rsidRPr="00E43C8B">
        <w:rPr>
          <w:rFonts w:ascii="Times New Roman" w:hAnsi="Times New Roman" w:cs="Times New Roman"/>
          <w:bCs/>
          <w:sz w:val="14"/>
          <w:szCs w:val="14"/>
        </w:rPr>
        <w:t xml:space="preserve"> </w:t>
      </w:r>
      <w:r w:rsidR="006C05D5" w:rsidRPr="00E43C8B">
        <w:rPr>
          <w:rFonts w:ascii="Times New Roman" w:hAnsi="Times New Roman" w:cs="Times New Roman"/>
          <w:bCs/>
          <w:sz w:val="14"/>
          <w:szCs w:val="14"/>
        </w:rPr>
        <w:t>– выключатель состоит из 3 полюсов (фаз), установленных на одной раме. Все 3 полюса управляются 1 приводом</w:t>
      </w:r>
      <w:r w:rsidRPr="00E43C8B">
        <w:rPr>
          <w:rFonts w:ascii="Times New Roman" w:hAnsi="Times New Roman" w:cs="Times New Roman"/>
          <w:bCs/>
          <w:sz w:val="14"/>
          <w:szCs w:val="14"/>
        </w:rPr>
        <w:t>.</w:t>
      </w:r>
    </w:p>
    <w:p w:rsidR="002021D5" w:rsidRDefault="000411ED" w:rsidP="00E43C8B">
      <w:pPr>
        <w:ind w:left="-180"/>
        <w:rPr>
          <w:rFonts w:ascii="Times New Roman" w:hAnsi="Times New Roman" w:cs="Times New Roman"/>
          <w:bCs/>
          <w:sz w:val="14"/>
          <w:szCs w:val="14"/>
        </w:rPr>
      </w:pPr>
      <w:r w:rsidRPr="00E43C8B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="002021D5" w:rsidRPr="00E43C8B">
        <w:rPr>
          <w:rFonts w:ascii="Times New Roman" w:hAnsi="Times New Roman" w:cs="Times New Roman"/>
          <w:b/>
          <w:sz w:val="14"/>
          <w:szCs w:val="14"/>
        </w:rPr>
        <w:t xml:space="preserve">  </w:t>
      </w:r>
      <w:r w:rsidR="002021D5" w:rsidRPr="00E43C8B">
        <w:rPr>
          <w:rFonts w:ascii="Times New Roman" w:hAnsi="Times New Roman" w:cs="Times New Roman"/>
          <w:bCs/>
          <w:sz w:val="14"/>
          <w:szCs w:val="14"/>
          <w:u w:val="single"/>
        </w:rPr>
        <w:t>Однополюсное исполнение</w:t>
      </w:r>
      <w:r w:rsidR="002021D5" w:rsidRPr="00E43C8B">
        <w:rPr>
          <w:rFonts w:ascii="Times New Roman" w:hAnsi="Times New Roman" w:cs="Times New Roman"/>
          <w:bCs/>
          <w:sz w:val="14"/>
          <w:szCs w:val="14"/>
        </w:rPr>
        <w:t xml:space="preserve"> </w:t>
      </w:r>
      <w:r w:rsidR="006C05D5" w:rsidRPr="00E43C8B">
        <w:rPr>
          <w:rFonts w:ascii="Times New Roman" w:hAnsi="Times New Roman" w:cs="Times New Roman"/>
          <w:bCs/>
          <w:sz w:val="14"/>
          <w:szCs w:val="14"/>
        </w:rPr>
        <w:t>– выключатель состоит из 3 полюсов (фаз); каждый полюс установлен на отдельной раме и управляется отдельным приводом.</w:t>
      </w:r>
    </w:p>
    <w:p w:rsidR="004B0F5C" w:rsidRDefault="00E43C8B" w:rsidP="00E43C8B">
      <w:pPr>
        <w:ind w:left="-180"/>
        <w:rPr>
          <w:rFonts w:ascii="Times New Roman" w:hAnsi="Times New Roman" w:cs="Times New Roman"/>
          <w:bCs/>
          <w:sz w:val="14"/>
          <w:szCs w:val="14"/>
        </w:rPr>
      </w:pPr>
      <w:r w:rsidRPr="00E43C8B">
        <w:rPr>
          <w:rFonts w:ascii="Times New Roman" w:hAnsi="Times New Roman" w:cs="Times New Roman"/>
          <w:b/>
          <w:sz w:val="14"/>
          <w:szCs w:val="14"/>
        </w:rPr>
        <w:t xml:space="preserve">   </w:t>
      </w:r>
      <w:r w:rsidR="004177B0" w:rsidRPr="00E43C8B">
        <w:rPr>
          <w:rFonts w:ascii="Times New Roman" w:hAnsi="Times New Roman" w:cs="Times New Roman"/>
          <w:bCs/>
          <w:sz w:val="14"/>
          <w:szCs w:val="14"/>
          <w:u w:val="single"/>
        </w:rPr>
        <w:t>Однополюсное</w:t>
      </w:r>
      <w:r w:rsidR="004177B0">
        <w:rPr>
          <w:rFonts w:ascii="Times New Roman" w:hAnsi="Times New Roman" w:cs="Times New Roman"/>
          <w:bCs/>
          <w:sz w:val="14"/>
          <w:szCs w:val="14"/>
          <w:u w:val="single"/>
        </w:rPr>
        <w:t xml:space="preserve"> д</w:t>
      </w:r>
      <w:r>
        <w:rPr>
          <w:rFonts w:ascii="Times New Roman" w:hAnsi="Times New Roman" w:cs="Times New Roman"/>
          <w:bCs/>
          <w:sz w:val="14"/>
          <w:szCs w:val="14"/>
          <w:u w:val="single"/>
        </w:rPr>
        <w:t>вухразрывное исполнение</w:t>
      </w:r>
      <w:r w:rsidRPr="00E43C8B">
        <w:rPr>
          <w:rFonts w:ascii="Times New Roman" w:hAnsi="Times New Roman" w:cs="Times New Roman"/>
          <w:bCs/>
          <w:sz w:val="14"/>
          <w:szCs w:val="14"/>
        </w:rPr>
        <w:t xml:space="preserve"> – </w:t>
      </w:r>
      <w:r w:rsidR="004177B0" w:rsidRPr="00E43C8B">
        <w:rPr>
          <w:rFonts w:ascii="Times New Roman" w:hAnsi="Times New Roman" w:cs="Times New Roman"/>
          <w:bCs/>
          <w:sz w:val="14"/>
          <w:szCs w:val="14"/>
        </w:rPr>
        <w:t xml:space="preserve">выключатель состоит из 3 полюсов (фаз); </w:t>
      </w:r>
      <w:r>
        <w:rPr>
          <w:rFonts w:ascii="Times New Roman" w:hAnsi="Times New Roman" w:cs="Times New Roman"/>
          <w:bCs/>
          <w:sz w:val="14"/>
          <w:szCs w:val="14"/>
        </w:rPr>
        <w:t xml:space="preserve">каждый полюс (фаза) состоит из двух </w:t>
      </w:r>
      <w:r w:rsidR="004177B0">
        <w:rPr>
          <w:rFonts w:ascii="Times New Roman" w:hAnsi="Times New Roman" w:cs="Times New Roman"/>
          <w:bCs/>
          <w:sz w:val="14"/>
          <w:szCs w:val="14"/>
        </w:rPr>
        <w:t>колонн,</w:t>
      </w:r>
      <w:r w:rsidR="004177B0" w:rsidRPr="00E43C8B">
        <w:rPr>
          <w:rFonts w:ascii="Times New Roman" w:hAnsi="Times New Roman" w:cs="Times New Roman"/>
          <w:bCs/>
          <w:sz w:val="14"/>
          <w:szCs w:val="14"/>
        </w:rPr>
        <w:t xml:space="preserve"> установлен</w:t>
      </w:r>
      <w:r w:rsidR="004177B0">
        <w:rPr>
          <w:rFonts w:ascii="Times New Roman" w:hAnsi="Times New Roman" w:cs="Times New Roman"/>
          <w:bCs/>
          <w:sz w:val="14"/>
          <w:szCs w:val="14"/>
        </w:rPr>
        <w:t>ных</w:t>
      </w:r>
      <w:r w:rsidR="004177B0" w:rsidRPr="00E43C8B">
        <w:rPr>
          <w:rFonts w:ascii="Times New Roman" w:hAnsi="Times New Roman" w:cs="Times New Roman"/>
          <w:bCs/>
          <w:sz w:val="14"/>
          <w:szCs w:val="14"/>
        </w:rPr>
        <w:t xml:space="preserve"> на отдельной раме и управля</w:t>
      </w:r>
      <w:r w:rsidR="004177B0">
        <w:rPr>
          <w:rFonts w:ascii="Times New Roman" w:hAnsi="Times New Roman" w:cs="Times New Roman"/>
          <w:bCs/>
          <w:sz w:val="14"/>
          <w:szCs w:val="14"/>
        </w:rPr>
        <w:t>емых</w:t>
      </w:r>
      <w:r w:rsidR="004177B0" w:rsidRPr="00E43C8B">
        <w:rPr>
          <w:rFonts w:ascii="Times New Roman" w:hAnsi="Times New Roman" w:cs="Times New Roman"/>
          <w:bCs/>
          <w:sz w:val="14"/>
          <w:szCs w:val="14"/>
        </w:rPr>
        <w:t xml:space="preserve"> отдельным приводом.</w:t>
      </w:r>
      <w:r>
        <w:rPr>
          <w:rFonts w:ascii="Times New Roman" w:hAnsi="Times New Roman" w:cs="Times New Roman"/>
          <w:bCs/>
          <w:sz w:val="14"/>
          <w:szCs w:val="14"/>
        </w:rPr>
        <w:t xml:space="preserve"> </w:t>
      </w:r>
    </w:p>
    <w:p w:rsidR="00E43C8B" w:rsidRPr="00360629" w:rsidRDefault="004B0F5C" w:rsidP="001F084D">
      <w:pPr>
        <w:ind w:left="-180" w:right="-137" w:firstLine="180"/>
        <w:rPr>
          <w:rFonts w:ascii="Times New Roman" w:hAnsi="Times New Roman" w:cs="Times New Roman"/>
          <w:b/>
          <w:i/>
          <w:sz w:val="14"/>
          <w:szCs w:val="14"/>
        </w:rPr>
      </w:pPr>
      <w:r w:rsidRPr="00360629">
        <w:rPr>
          <w:rFonts w:ascii="Times New Roman" w:hAnsi="Times New Roman" w:cs="Times New Roman"/>
          <w:bCs/>
          <w:i/>
          <w:sz w:val="13"/>
          <w:szCs w:val="13"/>
        </w:rPr>
        <w:t>Для заказа одноразрывного трехполюсного выключателя на класс напряжения 220 кВ</w:t>
      </w:r>
      <w:r w:rsidR="001F084D" w:rsidRPr="00360629">
        <w:rPr>
          <w:rFonts w:ascii="Times New Roman" w:hAnsi="Times New Roman" w:cs="Times New Roman"/>
          <w:bCs/>
          <w:i/>
          <w:sz w:val="12"/>
          <w:szCs w:val="12"/>
        </w:rPr>
        <w:t xml:space="preserve"> </w:t>
      </w:r>
      <w:r w:rsidR="001F084D" w:rsidRPr="00360629">
        <w:rPr>
          <w:rFonts w:ascii="Times New Roman" w:hAnsi="Times New Roman" w:cs="Times New Roman"/>
          <w:bCs/>
          <w:i/>
          <w:sz w:val="14"/>
          <w:szCs w:val="14"/>
        </w:rPr>
        <w:t>(ВГТ-УЭТМ</w:t>
      </w:r>
      <w:r w:rsidR="006B7420" w:rsidRPr="00360629">
        <w:rPr>
          <w:rFonts w:ascii="Times New Roman" w:hAnsi="Times New Roman" w:cs="Times New Roman"/>
          <w:i/>
          <w:color w:val="000000"/>
          <w:sz w:val="14"/>
          <w:szCs w:val="14"/>
          <w:vertAlign w:val="superscript"/>
        </w:rPr>
        <w:t>®</w:t>
      </w:r>
      <w:r w:rsidR="001F084D" w:rsidRPr="00360629">
        <w:rPr>
          <w:rFonts w:ascii="Times New Roman" w:hAnsi="Times New Roman" w:cs="Times New Roman"/>
          <w:bCs/>
          <w:i/>
          <w:sz w:val="14"/>
          <w:szCs w:val="14"/>
        </w:rPr>
        <w:t>-1А1-220)</w:t>
      </w:r>
      <w:r w:rsidRPr="00360629">
        <w:rPr>
          <w:rFonts w:ascii="Times New Roman" w:hAnsi="Times New Roman" w:cs="Times New Roman"/>
          <w:bCs/>
          <w:i/>
          <w:sz w:val="14"/>
          <w:szCs w:val="14"/>
        </w:rPr>
        <w:t xml:space="preserve"> </w:t>
      </w:r>
      <w:r w:rsidRPr="00360629">
        <w:rPr>
          <w:rFonts w:ascii="Times New Roman" w:hAnsi="Times New Roman" w:cs="Times New Roman"/>
          <w:bCs/>
          <w:i/>
          <w:sz w:val="13"/>
          <w:szCs w:val="13"/>
        </w:rPr>
        <w:t>необходимо заполнить другой опросный лист</w:t>
      </w:r>
      <w:r w:rsidRPr="00360629">
        <w:rPr>
          <w:rFonts w:ascii="Times New Roman" w:hAnsi="Times New Roman" w:cs="Times New Roman"/>
          <w:bCs/>
          <w:i/>
          <w:sz w:val="14"/>
          <w:szCs w:val="14"/>
        </w:rPr>
        <w:t xml:space="preserve"> (см. сайт).</w:t>
      </w:r>
    </w:p>
    <w:p w:rsidR="00BE549A" w:rsidRPr="001F084D" w:rsidRDefault="00BE549A" w:rsidP="001A4C06">
      <w:pPr>
        <w:spacing w:line="360" w:lineRule="auto"/>
        <w:rPr>
          <w:rFonts w:ascii="Times New Roman" w:hAnsi="Times New Roman" w:cs="Times New Roman"/>
          <w:color w:val="0000FF"/>
          <w:sz w:val="8"/>
          <w:szCs w:val="8"/>
        </w:rPr>
      </w:pPr>
    </w:p>
    <w:p w:rsidR="001A4C06" w:rsidRDefault="003769E8" w:rsidP="001A4C06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3. Исполнение по конструкции отключающего устройства</w:t>
      </w:r>
    </w:p>
    <w:p w:rsidR="003769E8" w:rsidRDefault="003769E8" w:rsidP="001A4C06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ВГТ  </w:t>
      </w:r>
      <w:bookmarkStart w:id="7" w:name="Флажок5"/>
      <w:r w:rsidR="001122DB">
        <w:rPr>
          <w:rFonts w:ascii="Times New Roman" w:hAnsi="Times New Roman" w:cs="Times New Roman"/>
          <w:b/>
          <w:sz w:val="16"/>
          <w:szCs w:val="16"/>
        </w:rPr>
        <w:fldChar w:fldCharType="begin">
          <w:ffData>
            <w:name w:val="Флажок5"/>
            <w:enabled/>
            <w:calcOnExit w:val="0"/>
            <w:checkBox>
              <w:size w:val="20"/>
              <w:default w:val="0"/>
            </w:checkBox>
          </w:ffData>
        </w:fldChar>
      </w:r>
      <w:r w:rsidR="001122DB">
        <w:rPr>
          <w:rFonts w:ascii="Times New Roman" w:hAnsi="Times New Roman" w:cs="Times New Roman"/>
          <w:b/>
          <w:sz w:val="16"/>
          <w:szCs w:val="16"/>
        </w:rPr>
        <w:instrText xml:space="preserve"> FORMCHECKBOX </w:instrText>
      </w:r>
      <w:r w:rsidR="001122DB" w:rsidRPr="001122DB">
        <w:rPr>
          <w:rFonts w:ascii="Times New Roman" w:hAnsi="Times New Roman" w:cs="Times New Roman"/>
          <w:b/>
          <w:sz w:val="16"/>
          <w:szCs w:val="16"/>
        </w:rPr>
      </w:r>
      <w:r w:rsidR="001122DB">
        <w:rPr>
          <w:rFonts w:ascii="Times New Roman" w:hAnsi="Times New Roman" w:cs="Times New Roman"/>
          <w:b/>
          <w:sz w:val="16"/>
          <w:szCs w:val="16"/>
        </w:rPr>
        <w:fldChar w:fldCharType="end"/>
      </w:r>
      <w:bookmarkEnd w:id="7"/>
      <w:r>
        <w:rPr>
          <w:rFonts w:ascii="Times New Roman" w:hAnsi="Times New Roman" w:cs="Times New Roman"/>
          <w:b/>
          <w:sz w:val="16"/>
          <w:szCs w:val="16"/>
        </w:rPr>
        <w:t xml:space="preserve">    ВГТЗ  </w:t>
      </w:r>
      <w:bookmarkStart w:id="8" w:name="Флажок6"/>
      <w:r w:rsidR="001122DB">
        <w:rPr>
          <w:rFonts w:ascii="Times New Roman" w:hAnsi="Times New Roman" w:cs="Times New Roman"/>
          <w:b/>
          <w:sz w:val="16"/>
          <w:szCs w:val="16"/>
        </w:rPr>
        <w:fldChar w:fldCharType="begin">
          <w:ffData>
            <w:name w:val="Флажок6"/>
            <w:enabled/>
            <w:calcOnExit w:val="0"/>
            <w:checkBox>
              <w:size w:val="20"/>
              <w:default w:val="0"/>
            </w:checkBox>
          </w:ffData>
        </w:fldChar>
      </w:r>
      <w:r w:rsidR="001122DB">
        <w:rPr>
          <w:rFonts w:ascii="Times New Roman" w:hAnsi="Times New Roman" w:cs="Times New Roman"/>
          <w:b/>
          <w:sz w:val="16"/>
          <w:szCs w:val="16"/>
        </w:rPr>
        <w:instrText xml:space="preserve"> FORMCHECKBOX </w:instrText>
      </w:r>
      <w:r w:rsidR="001122DB" w:rsidRPr="001122DB">
        <w:rPr>
          <w:rFonts w:ascii="Times New Roman" w:hAnsi="Times New Roman" w:cs="Times New Roman"/>
          <w:b/>
          <w:sz w:val="16"/>
          <w:szCs w:val="16"/>
        </w:rPr>
      </w:r>
      <w:r w:rsidR="001122DB">
        <w:rPr>
          <w:rFonts w:ascii="Times New Roman" w:hAnsi="Times New Roman" w:cs="Times New Roman"/>
          <w:b/>
          <w:sz w:val="16"/>
          <w:szCs w:val="16"/>
        </w:rPr>
        <w:fldChar w:fldCharType="end"/>
      </w:r>
      <w:bookmarkEnd w:id="8"/>
    </w:p>
    <w:p w:rsidR="003769E8" w:rsidRDefault="003769E8" w:rsidP="003769E8">
      <w:pPr>
        <w:spacing w:line="360" w:lineRule="auto"/>
        <w:ind w:right="-317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4. Категория внешней изоляции по ГОСТ 9920-89 </w:t>
      </w:r>
      <w:r w:rsidRPr="003769E8">
        <w:rPr>
          <w:rFonts w:ascii="Times New Roman" w:hAnsi="Times New Roman" w:cs="Times New Roman"/>
          <w:sz w:val="14"/>
          <w:szCs w:val="14"/>
        </w:rPr>
        <w:t>(длина пути утечки)</w:t>
      </w:r>
    </w:p>
    <w:p w:rsidR="003769E8" w:rsidRDefault="003769E8" w:rsidP="003769E8">
      <w:pPr>
        <w:spacing w:line="360" w:lineRule="auto"/>
        <w:ind w:right="-317"/>
        <w:rPr>
          <w:rFonts w:ascii="Times New Roman" w:hAnsi="Times New Roman" w:cs="Times New Roman"/>
          <w:b/>
          <w:sz w:val="14"/>
          <w:szCs w:val="14"/>
          <w:lang w:val="en-US"/>
        </w:rPr>
      </w:pPr>
      <w:r w:rsidRPr="003769E8">
        <w:rPr>
          <w:rFonts w:ascii="Times New Roman" w:hAnsi="Times New Roman" w:cs="Times New Roman"/>
          <w:b/>
          <w:sz w:val="14"/>
          <w:szCs w:val="14"/>
          <w:lang w:val="en-US"/>
        </w:rPr>
        <w:t>II</w:t>
      </w:r>
      <w:r w:rsidRPr="003769E8">
        <w:rPr>
          <w:rFonts w:ascii="Times New Roman" w:hAnsi="Times New Roman" w:cs="Times New Roman"/>
          <w:b/>
          <w:sz w:val="14"/>
          <w:szCs w:val="14"/>
        </w:rPr>
        <w:t>*</w:t>
      </w:r>
      <w:r>
        <w:rPr>
          <w:rFonts w:ascii="Times New Roman" w:hAnsi="Times New Roman" w:cs="Times New Roman"/>
          <w:b/>
          <w:sz w:val="14"/>
          <w:szCs w:val="14"/>
          <w:lang w:val="en-US"/>
        </w:rPr>
        <w:t xml:space="preserve">  </w:t>
      </w:r>
      <w:bookmarkStart w:id="9" w:name="Флажок7"/>
      <w:r w:rsidR="001122DB">
        <w:rPr>
          <w:rFonts w:ascii="Times New Roman" w:hAnsi="Times New Roman" w:cs="Times New Roman"/>
          <w:b/>
          <w:sz w:val="14"/>
          <w:szCs w:val="14"/>
          <w:lang w:val="en-US"/>
        </w:rPr>
        <w:fldChar w:fldCharType="begin">
          <w:ffData>
            <w:name w:val="Флажок7"/>
            <w:enabled/>
            <w:calcOnExit w:val="0"/>
            <w:checkBox>
              <w:size w:val="20"/>
              <w:default w:val="0"/>
            </w:checkBox>
          </w:ffData>
        </w:fldChar>
      </w:r>
      <w:r w:rsidR="001122DB">
        <w:rPr>
          <w:rFonts w:ascii="Times New Roman" w:hAnsi="Times New Roman" w:cs="Times New Roman"/>
          <w:b/>
          <w:sz w:val="14"/>
          <w:szCs w:val="14"/>
          <w:lang w:val="en-US"/>
        </w:rPr>
        <w:instrText xml:space="preserve"> FORMCHECKBOX </w:instrText>
      </w:r>
      <w:r w:rsidR="001122DB" w:rsidRPr="001122DB">
        <w:rPr>
          <w:rFonts w:ascii="Times New Roman" w:hAnsi="Times New Roman" w:cs="Times New Roman"/>
          <w:b/>
          <w:sz w:val="14"/>
          <w:szCs w:val="14"/>
          <w:lang w:val="en-US"/>
        </w:rPr>
      </w:r>
      <w:r w:rsidR="001122DB">
        <w:rPr>
          <w:rFonts w:ascii="Times New Roman" w:hAnsi="Times New Roman" w:cs="Times New Roman"/>
          <w:b/>
          <w:sz w:val="14"/>
          <w:szCs w:val="14"/>
          <w:lang w:val="en-US"/>
        </w:rPr>
        <w:fldChar w:fldCharType="end"/>
      </w:r>
      <w:bookmarkEnd w:id="9"/>
      <w:r>
        <w:rPr>
          <w:rFonts w:ascii="Times New Roman" w:hAnsi="Times New Roman" w:cs="Times New Roman"/>
          <w:b/>
          <w:sz w:val="14"/>
          <w:szCs w:val="14"/>
          <w:lang w:val="en-US"/>
        </w:rPr>
        <w:t xml:space="preserve">  </w:t>
      </w:r>
      <w:r w:rsidRPr="003769E8">
        <w:rPr>
          <w:rFonts w:ascii="Times New Roman" w:hAnsi="Times New Roman" w:cs="Times New Roman"/>
          <w:b/>
          <w:sz w:val="14"/>
          <w:szCs w:val="14"/>
          <w:lang w:val="en-US"/>
        </w:rPr>
        <w:t>II</w:t>
      </w:r>
      <w:r>
        <w:rPr>
          <w:rFonts w:ascii="Times New Roman" w:hAnsi="Times New Roman" w:cs="Times New Roman"/>
          <w:b/>
          <w:sz w:val="14"/>
          <w:szCs w:val="14"/>
          <w:lang w:val="en-US"/>
        </w:rPr>
        <w:t xml:space="preserve">I  </w:t>
      </w:r>
      <w:bookmarkStart w:id="10" w:name="Флажок8"/>
      <w:r w:rsidR="001122DB">
        <w:rPr>
          <w:rFonts w:ascii="Times New Roman" w:hAnsi="Times New Roman" w:cs="Times New Roman"/>
          <w:b/>
          <w:sz w:val="14"/>
          <w:szCs w:val="14"/>
          <w:lang w:val="en-US"/>
        </w:rPr>
        <w:fldChar w:fldCharType="begin">
          <w:ffData>
            <w:name w:val="Флажок8"/>
            <w:enabled/>
            <w:calcOnExit w:val="0"/>
            <w:checkBox>
              <w:size w:val="20"/>
              <w:default w:val="0"/>
            </w:checkBox>
          </w:ffData>
        </w:fldChar>
      </w:r>
      <w:r w:rsidR="001122DB">
        <w:rPr>
          <w:rFonts w:ascii="Times New Roman" w:hAnsi="Times New Roman" w:cs="Times New Roman"/>
          <w:b/>
          <w:sz w:val="14"/>
          <w:szCs w:val="14"/>
          <w:lang w:val="en-US"/>
        </w:rPr>
        <w:instrText xml:space="preserve"> FORMCHECKBOX </w:instrText>
      </w:r>
      <w:r w:rsidR="001122DB" w:rsidRPr="001122DB">
        <w:rPr>
          <w:rFonts w:ascii="Times New Roman" w:hAnsi="Times New Roman" w:cs="Times New Roman"/>
          <w:b/>
          <w:sz w:val="14"/>
          <w:szCs w:val="14"/>
          <w:lang w:val="en-US"/>
        </w:rPr>
      </w:r>
      <w:r w:rsidR="001122DB">
        <w:rPr>
          <w:rFonts w:ascii="Times New Roman" w:hAnsi="Times New Roman" w:cs="Times New Roman"/>
          <w:b/>
          <w:sz w:val="14"/>
          <w:szCs w:val="14"/>
          <w:lang w:val="en-US"/>
        </w:rPr>
        <w:fldChar w:fldCharType="end"/>
      </w:r>
      <w:bookmarkEnd w:id="10"/>
      <w:r>
        <w:rPr>
          <w:rFonts w:ascii="Times New Roman" w:hAnsi="Times New Roman" w:cs="Times New Roman"/>
          <w:b/>
          <w:sz w:val="14"/>
          <w:szCs w:val="14"/>
          <w:lang w:val="en-US"/>
        </w:rPr>
        <w:t xml:space="preserve">  IV  </w:t>
      </w:r>
      <w:bookmarkStart w:id="11" w:name="Флажок9"/>
      <w:r w:rsidR="001122DB">
        <w:rPr>
          <w:rFonts w:ascii="Times New Roman" w:hAnsi="Times New Roman" w:cs="Times New Roman"/>
          <w:b/>
          <w:sz w:val="14"/>
          <w:szCs w:val="14"/>
          <w:lang w:val="en-US"/>
        </w:rPr>
        <w:fldChar w:fldCharType="begin">
          <w:ffData>
            <w:name w:val="Флажок9"/>
            <w:enabled/>
            <w:calcOnExit w:val="0"/>
            <w:checkBox>
              <w:size w:val="20"/>
              <w:default w:val="0"/>
            </w:checkBox>
          </w:ffData>
        </w:fldChar>
      </w:r>
      <w:r w:rsidR="001122DB">
        <w:rPr>
          <w:rFonts w:ascii="Times New Roman" w:hAnsi="Times New Roman" w:cs="Times New Roman"/>
          <w:b/>
          <w:sz w:val="14"/>
          <w:szCs w:val="14"/>
          <w:lang w:val="en-US"/>
        </w:rPr>
        <w:instrText xml:space="preserve"> FORMCHECKBOX </w:instrText>
      </w:r>
      <w:r w:rsidR="001122DB" w:rsidRPr="001122DB">
        <w:rPr>
          <w:rFonts w:ascii="Times New Roman" w:hAnsi="Times New Roman" w:cs="Times New Roman"/>
          <w:b/>
          <w:sz w:val="14"/>
          <w:szCs w:val="14"/>
          <w:lang w:val="en-US"/>
        </w:rPr>
      </w:r>
      <w:r w:rsidR="001122DB">
        <w:rPr>
          <w:rFonts w:ascii="Times New Roman" w:hAnsi="Times New Roman" w:cs="Times New Roman"/>
          <w:b/>
          <w:sz w:val="14"/>
          <w:szCs w:val="14"/>
          <w:lang w:val="en-US"/>
        </w:rPr>
        <w:fldChar w:fldCharType="end"/>
      </w:r>
      <w:bookmarkEnd w:id="11"/>
    </w:p>
    <w:p w:rsidR="00B06A5B" w:rsidRPr="00894CC2" w:rsidRDefault="003769E8" w:rsidP="00FA0C0F">
      <w:pPr>
        <w:spacing w:after="120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t>5</w:t>
      </w:r>
      <w:r w:rsidR="00B06A5B" w:rsidRPr="00894CC2">
        <w:rPr>
          <w:rFonts w:ascii="Times New Roman" w:hAnsi="Times New Roman" w:cs="Times New Roman"/>
          <w:b/>
          <w:sz w:val="16"/>
          <w:szCs w:val="16"/>
        </w:rPr>
        <w:t>. Климатическое исполнение</w:t>
      </w:r>
    </w:p>
    <w:tbl>
      <w:tblPr>
        <w:tblStyle w:val="a3"/>
        <w:tblW w:w="4086" w:type="dxa"/>
        <w:jc w:val="center"/>
        <w:tblLook w:val="01E0" w:firstRow="1" w:lastRow="1" w:firstColumn="1" w:lastColumn="1" w:noHBand="0" w:noVBand="0"/>
      </w:tblPr>
      <w:tblGrid>
        <w:gridCol w:w="838"/>
        <w:gridCol w:w="2143"/>
        <w:gridCol w:w="1105"/>
      </w:tblGrid>
      <w:tr w:rsidR="00B06A5B" w:rsidRPr="00894CC2" w:rsidTr="00FA0C0F">
        <w:trPr>
          <w:jc w:val="center"/>
        </w:trPr>
        <w:tc>
          <w:tcPr>
            <w:tcW w:w="838" w:type="dxa"/>
            <w:vAlign w:val="center"/>
          </w:tcPr>
          <w:p w:rsidR="00B06A5B" w:rsidRPr="00FA0C0F" w:rsidRDefault="00B06A5B" w:rsidP="00FA0C0F">
            <w:pPr>
              <w:ind w:left="-66" w:right="-89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t>Исполнение</w:t>
            </w:r>
          </w:p>
        </w:tc>
        <w:tc>
          <w:tcPr>
            <w:tcW w:w="2143" w:type="dxa"/>
            <w:vAlign w:val="center"/>
          </w:tcPr>
          <w:p w:rsidR="00B06A5B" w:rsidRPr="00FA0C0F" w:rsidRDefault="00B06A5B" w:rsidP="00FA0C0F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t>Рабочие значения температуры окружающего возд</w:t>
            </w:r>
            <w:r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t>у</w:t>
            </w:r>
            <w:r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t>ха</w:t>
            </w:r>
          </w:p>
        </w:tc>
        <w:tc>
          <w:tcPr>
            <w:tcW w:w="1105" w:type="dxa"/>
            <w:vAlign w:val="center"/>
          </w:tcPr>
          <w:p w:rsidR="00B06A5B" w:rsidRPr="00FA0C0F" w:rsidRDefault="00B06A5B" w:rsidP="00FA0C0F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t>Заказываемое и</w:t>
            </w:r>
            <w:r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t>с</w:t>
            </w:r>
            <w:r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t>полнение</w:t>
            </w:r>
          </w:p>
        </w:tc>
      </w:tr>
      <w:tr w:rsidR="00B06A5B" w:rsidRPr="00894CC2" w:rsidTr="00FA0C0F">
        <w:trPr>
          <w:jc w:val="center"/>
        </w:trPr>
        <w:tc>
          <w:tcPr>
            <w:tcW w:w="838" w:type="dxa"/>
            <w:vAlign w:val="center"/>
          </w:tcPr>
          <w:p w:rsidR="00B06A5B" w:rsidRPr="00FA0C0F" w:rsidRDefault="00B06A5B" w:rsidP="00FA0C0F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t>У1</w:t>
            </w:r>
          </w:p>
        </w:tc>
        <w:tc>
          <w:tcPr>
            <w:tcW w:w="2143" w:type="dxa"/>
            <w:vAlign w:val="center"/>
          </w:tcPr>
          <w:p w:rsidR="00B06A5B" w:rsidRPr="00FA0C0F" w:rsidRDefault="00FA0C0F" w:rsidP="00FA0C0F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от плюс 40</w:t>
            </w:r>
            <w:r w:rsidR="00B06A5B"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sym w:font="Symbol" w:char="F0B0"/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С до минус 45</w:t>
            </w:r>
            <w:r w:rsidR="00B06A5B"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sym w:font="Symbol" w:char="F0B0"/>
            </w:r>
            <w:r w:rsidR="00B06A5B"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t>С</w:t>
            </w:r>
          </w:p>
        </w:tc>
        <w:bookmarkStart w:id="12" w:name="Флажок10"/>
        <w:tc>
          <w:tcPr>
            <w:tcW w:w="1105" w:type="dxa"/>
            <w:vAlign w:val="center"/>
          </w:tcPr>
          <w:p w:rsidR="00B06A5B" w:rsidRPr="007739AB" w:rsidRDefault="001122DB" w:rsidP="00FA0C0F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fldChar w:fldCharType="begin">
                <w:ffData>
                  <w:name w:val="Флажок10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instrText xml:space="preserve"> FORMCHECKBOX </w:instrText>
            </w:r>
            <w:r w:rsidRPr="001122D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fldChar w:fldCharType="end"/>
            </w:r>
            <w:bookmarkEnd w:id="12"/>
          </w:p>
        </w:tc>
      </w:tr>
      <w:tr w:rsidR="00B06A5B" w:rsidRPr="00894CC2" w:rsidTr="00FA0C0F">
        <w:trPr>
          <w:jc w:val="center"/>
        </w:trPr>
        <w:tc>
          <w:tcPr>
            <w:tcW w:w="838" w:type="dxa"/>
            <w:vAlign w:val="center"/>
          </w:tcPr>
          <w:p w:rsidR="00B06A5B" w:rsidRPr="00FA0C0F" w:rsidRDefault="00B06A5B" w:rsidP="00FA0C0F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t>ХЛ1*</w:t>
            </w:r>
          </w:p>
        </w:tc>
        <w:tc>
          <w:tcPr>
            <w:tcW w:w="2143" w:type="dxa"/>
            <w:vAlign w:val="center"/>
          </w:tcPr>
          <w:p w:rsidR="00B06A5B" w:rsidRPr="00FA0C0F" w:rsidRDefault="00FA0C0F" w:rsidP="00FA0C0F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от плюс 40</w:t>
            </w:r>
            <w:r w:rsidR="00B06A5B"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sym w:font="Symbol" w:char="F0B0"/>
            </w:r>
            <w:r w:rsidR="00CC6A24">
              <w:rPr>
                <w:rFonts w:ascii="Times New Roman" w:hAnsi="Times New Roman" w:cs="Times New Roman"/>
                <w:bCs/>
                <w:sz w:val="14"/>
                <w:szCs w:val="14"/>
              </w:rPr>
              <w:t>С до минус 55</w:t>
            </w:r>
            <w:r w:rsidR="00B06A5B"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sym w:font="Symbol" w:char="F0B0"/>
            </w:r>
            <w:r w:rsidR="00B06A5B"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t>С</w:t>
            </w:r>
          </w:p>
        </w:tc>
        <w:bookmarkStart w:id="13" w:name="Флажок12"/>
        <w:tc>
          <w:tcPr>
            <w:tcW w:w="1105" w:type="dxa"/>
            <w:vAlign w:val="center"/>
          </w:tcPr>
          <w:p w:rsidR="00B06A5B" w:rsidRPr="007739AB" w:rsidRDefault="001122DB" w:rsidP="00FA0C0F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fldChar w:fldCharType="begin">
                <w:ffData>
                  <w:name w:val="Флажок1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instrText xml:space="preserve"> FORMCHECKBOX </w:instrText>
            </w:r>
            <w:r w:rsidRPr="001122DB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fldChar w:fldCharType="end"/>
            </w:r>
            <w:bookmarkEnd w:id="13"/>
          </w:p>
        </w:tc>
      </w:tr>
      <w:tr w:rsidR="00B06A5B" w:rsidRPr="00894CC2" w:rsidTr="00FA0C0F">
        <w:trPr>
          <w:jc w:val="center"/>
        </w:trPr>
        <w:tc>
          <w:tcPr>
            <w:tcW w:w="838" w:type="dxa"/>
            <w:vAlign w:val="center"/>
          </w:tcPr>
          <w:p w:rsidR="00B06A5B" w:rsidRPr="00FA0C0F" w:rsidRDefault="00B06A5B" w:rsidP="00FA0C0F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t>Т1</w:t>
            </w:r>
          </w:p>
        </w:tc>
        <w:tc>
          <w:tcPr>
            <w:tcW w:w="2143" w:type="dxa"/>
            <w:vAlign w:val="center"/>
          </w:tcPr>
          <w:p w:rsidR="00B06A5B" w:rsidRPr="00FA0C0F" w:rsidRDefault="00FA0C0F" w:rsidP="00FA0C0F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от плюс 50</w:t>
            </w:r>
            <w:r w:rsidR="00B06A5B"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sym w:font="Symbol" w:char="F0B0"/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С до минус 10</w:t>
            </w:r>
            <w:r w:rsidR="00B06A5B"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sym w:font="Symbol" w:char="F0B0"/>
            </w:r>
            <w:r w:rsidR="00B06A5B" w:rsidRPr="00FA0C0F">
              <w:rPr>
                <w:rFonts w:ascii="Times New Roman" w:hAnsi="Times New Roman" w:cs="Times New Roman"/>
                <w:bCs/>
                <w:sz w:val="14"/>
                <w:szCs w:val="14"/>
              </w:rPr>
              <w:t>С</w:t>
            </w:r>
          </w:p>
        </w:tc>
        <w:bookmarkStart w:id="14" w:name="Флажок11"/>
        <w:tc>
          <w:tcPr>
            <w:tcW w:w="1105" w:type="dxa"/>
            <w:vAlign w:val="center"/>
          </w:tcPr>
          <w:p w:rsidR="00B06A5B" w:rsidRPr="007739AB" w:rsidRDefault="001122DB" w:rsidP="00FA0C0F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fldChar w:fldCharType="begin">
                <w:ffData>
                  <w:name w:val="Флажок1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instrText xml:space="preserve"> FORMCHECKBOX </w:instrText>
            </w:r>
            <w:r w:rsidRPr="001122D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fldChar w:fldCharType="end"/>
            </w:r>
            <w:bookmarkEnd w:id="14"/>
          </w:p>
        </w:tc>
      </w:tr>
    </w:tbl>
    <w:p w:rsidR="00B06A5B" w:rsidRPr="001F084D" w:rsidRDefault="00B06A5B" w:rsidP="00B06A5B">
      <w:pPr>
        <w:ind w:firstLine="709"/>
        <w:jc w:val="both"/>
        <w:rPr>
          <w:rFonts w:ascii="Times New Roman" w:hAnsi="Times New Roman" w:cs="Times New Roman"/>
          <w:bCs/>
          <w:sz w:val="8"/>
          <w:szCs w:val="8"/>
        </w:rPr>
      </w:pPr>
    </w:p>
    <w:p w:rsidR="00B06A5B" w:rsidRPr="00894CC2" w:rsidRDefault="00DC1742" w:rsidP="00DC1742">
      <w:pPr>
        <w:spacing w:after="120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6</w:t>
      </w:r>
      <w:r w:rsidR="00B06A5B" w:rsidRPr="00894CC2">
        <w:rPr>
          <w:rFonts w:ascii="Times New Roman" w:hAnsi="Times New Roman" w:cs="Times New Roman"/>
          <w:b/>
          <w:sz w:val="16"/>
          <w:szCs w:val="16"/>
        </w:rPr>
        <w:t>. Исполнение по высоте опорной металлоконструкции</w:t>
      </w:r>
    </w:p>
    <w:tbl>
      <w:tblPr>
        <w:tblStyle w:val="a3"/>
        <w:tblW w:w="5265" w:type="dxa"/>
        <w:jc w:val="center"/>
        <w:tblLook w:val="01E0" w:firstRow="1" w:lastRow="1" w:firstColumn="1" w:lastColumn="1" w:noHBand="0" w:noVBand="0"/>
      </w:tblPr>
      <w:tblGrid>
        <w:gridCol w:w="2855"/>
        <w:gridCol w:w="1774"/>
        <w:gridCol w:w="636"/>
      </w:tblGrid>
      <w:tr w:rsidR="00DC1742" w:rsidRPr="00894CC2" w:rsidTr="00D329FE">
        <w:trPr>
          <w:jc w:val="center"/>
        </w:trPr>
        <w:tc>
          <w:tcPr>
            <w:tcW w:w="2909" w:type="dxa"/>
            <w:vAlign w:val="center"/>
          </w:tcPr>
          <w:p w:rsidR="00DC1742" w:rsidRPr="00FA0C0F" w:rsidRDefault="00DC1742" w:rsidP="00DC1742">
            <w:pPr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Исполнение</w:t>
            </w:r>
          </w:p>
        </w:tc>
        <w:tc>
          <w:tcPr>
            <w:tcW w:w="2356" w:type="dxa"/>
            <w:gridSpan w:val="2"/>
            <w:tcBorders>
              <w:bottom w:val="single" w:sz="4" w:space="0" w:color="auto"/>
            </w:tcBorders>
            <w:vAlign w:val="center"/>
          </w:tcPr>
          <w:p w:rsidR="00DC1742" w:rsidRPr="00FA0C0F" w:rsidRDefault="00DC1742" w:rsidP="00DC1742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Заказываемое исполнение (отметить)</w:t>
            </w:r>
          </w:p>
        </w:tc>
      </w:tr>
      <w:tr w:rsidR="00D329FE" w:rsidRPr="00894CC2" w:rsidTr="00D329FE">
        <w:trPr>
          <w:jc w:val="center"/>
        </w:trPr>
        <w:tc>
          <w:tcPr>
            <w:tcW w:w="2909" w:type="dxa"/>
            <w:tcBorders>
              <w:right w:val="single" w:sz="4" w:space="0" w:color="auto"/>
            </w:tcBorders>
            <w:vAlign w:val="center"/>
          </w:tcPr>
          <w:p w:rsidR="00D329FE" w:rsidRPr="00D329FE" w:rsidRDefault="00D329FE" w:rsidP="00D329FE">
            <w:pPr>
              <w:tabs>
                <w:tab w:val="left" w:pos="2683"/>
              </w:tabs>
              <w:ind w:right="72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  <w:r w:rsidRPr="00D329FE">
              <w:rPr>
                <w:rFonts w:ascii="Times New Roman" w:hAnsi="Times New Roman" w:cs="Times New Roman"/>
                <w:bCs/>
                <w:sz w:val="13"/>
                <w:szCs w:val="13"/>
              </w:rPr>
              <w:t>Базовое исполнение с укороченными заводскими опорными металлоконструкциями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329FE" w:rsidRPr="00D329FE" w:rsidRDefault="00D329FE" w:rsidP="00D329FE">
            <w:pPr>
              <w:ind w:left="-110" w:right="-108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 Для ВГТ 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  <w:lang w:val="en-US"/>
              </w:rPr>
              <w:t>H</w:t>
            </w:r>
            <w:r w:rsidRPr="00056224"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=678 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мм       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br/>
              <w:t xml:space="preserve"> Для ВГТЗ 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  <w:lang w:val="en-US"/>
              </w:rPr>
              <w:t>H</w:t>
            </w:r>
            <w:r w:rsidRPr="00D329FE"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=988 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мм</w:t>
            </w:r>
          </w:p>
        </w:tc>
        <w:bookmarkStart w:id="15" w:name="Флажок13"/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9FE" w:rsidRPr="00D329FE" w:rsidRDefault="001122DB" w:rsidP="00D329FE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begin">
                <w:ffData>
                  <w:name w:val="Флажок1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instrText xml:space="preserve"> FORMCHECKBOX </w:instrText>
            </w:r>
            <w:r w:rsidRPr="001122DB">
              <w:rPr>
                <w:rFonts w:ascii="Times New Roman" w:hAnsi="Times New Roman" w:cs="Times New Roman"/>
                <w:bCs/>
                <w:sz w:val="14"/>
                <w:szCs w:val="14"/>
              </w:rPr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end"/>
            </w:r>
            <w:bookmarkEnd w:id="15"/>
          </w:p>
        </w:tc>
      </w:tr>
      <w:tr w:rsidR="00D329FE" w:rsidRPr="00894CC2" w:rsidTr="00754567">
        <w:trPr>
          <w:trHeight w:val="160"/>
          <w:jc w:val="center"/>
        </w:trPr>
        <w:tc>
          <w:tcPr>
            <w:tcW w:w="2909" w:type="dxa"/>
            <w:vMerge w:val="restart"/>
            <w:tcBorders>
              <w:right w:val="single" w:sz="4" w:space="0" w:color="auto"/>
            </w:tcBorders>
            <w:vAlign w:val="center"/>
          </w:tcPr>
          <w:p w:rsidR="00D329FE" w:rsidRPr="00D329FE" w:rsidRDefault="00D329FE" w:rsidP="00DC1742">
            <w:pPr>
              <w:rPr>
                <w:rFonts w:ascii="Times New Roman" w:hAnsi="Times New Roman" w:cs="Times New Roman"/>
                <w:bCs/>
                <w:sz w:val="13"/>
                <w:szCs w:val="13"/>
              </w:rPr>
            </w:pPr>
            <w:r w:rsidRPr="00D329FE">
              <w:rPr>
                <w:rFonts w:ascii="Times New Roman" w:hAnsi="Times New Roman" w:cs="Times New Roman"/>
                <w:bCs/>
                <w:sz w:val="13"/>
                <w:szCs w:val="13"/>
              </w:rPr>
              <w:t xml:space="preserve">Исполнение с высокими заводскими </w:t>
            </w:r>
            <w:r w:rsidRPr="00D329FE">
              <w:rPr>
                <w:rFonts w:ascii="Times New Roman" w:hAnsi="Times New Roman" w:cs="Times New Roman"/>
                <w:bCs/>
                <w:sz w:val="13"/>
                <w:szCs w:val="13"/>
              </w:rPr>
              <w:br/>
              <w:t>опорными металлоконструкциями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329FE" w:rsidRPr="00D329FE" w:rsidRDefault="00D329FE" w:rsidP="00D329FE">
            <w:pPr>
              <w:ind w:left="-110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  <w:lang w:val="en-US"/>
              </w:rPr>
              <w:t xml:space="preserve">H=2200 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мм</w:t>
            </w:r>
          </w:p>
        </w:tc>
        <w:bookmarkStart w:id="16" w:name="Флажок14"/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9FE" w:rsidRPr="00D329FE" w:rsidRDefault="001122DB" w:rsidP="00D329FE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begin">
                <w:ffData>
                  <w:name w:val="Флажок1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instrText xml:space="preserve"> FORMCHECKBOX </w:instrText>
            </w:r>
            <w:r w:rsidRPr="001122DB">
              <w:rPr>
                <w:rFonts w:ascii="Times New Roman" w:hAnsi="Times New Roman" w:cs="Times New Roman"/>
                <w:bCs/>
                <w:sz w:val="14"/>
                <w:szCs w:val="14"/>
              </w:rPr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end"/>
            </w:r>
            <w:bookmarkEnd w:id="16"/>
          </w:p>
        </w:tc>
      </w:tr>
      <w:tr w:rsidR="00D329FE" w:rsidRPr="00894CC2" w:rsidTr="00754567">
        <w:trPr>
          <w:trHeight w:val="160"/>
          <w:jc w:val="center"/>
        </w:trPr>
        <w:tc>
          <w:tcPr>
            <w:tcW w:w="2909" w:type="dxa"/>
            <w:vMerge/>
            <w:tcBorders>
              <w:right w:val="single" w:sz="4" w:space="0" w:color="auto"/>
            </w:tcBorders>
            <w:vAlign w:val="center"/>
          </w:tcPr>
          <w:p w:rsidR="00D329FE" w:rsidRPr="00D329FE" w:rsidRDefault="00D329FE" w:rsidP="00DC1742">
            <w:pPr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329FE" w:rsidRPr="00D329FE" w:rsidRDefault="00D329FE" w:rsidP="00D329FE">
            <w:pPr>
              <w:ind w:left="-110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  <w:lang w:val="en-US"/>
              </w:rPr>
              <w:t>H</w:t>
            </w:r>
            <w:r w:rsidRPr="00D329FE">
              <w:rPr>
                <w:rFonts w:ascii="Times New Roman" w:hAnsi="Times New Roman" w:cs="Times New Roman"/>
                <w:bCs/>
                <w:sz w:val="14"/>
                <w:szCs w:val="14"/>
              </w:rPr>
              <w:t>=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D329FE">
              <w:rPr>
                <w:rFonts w:ascii="Times New Roman" w:hAnsi="Times New Roman" w:cs="Times New Roman"/>
                <w:bCs/>
                <w:sz w:val="12"/>
                <w:szCs w:val="12"/>
              </w:rPr>
              <w:t>по требования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заказчика,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br/>
              <w:t xml:space="preserve">        указать высоту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9FE" w:rsidRPr="001122DB" w:rsidRDefault="00D329FE" w:rsidP="00D329FE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122DB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122DB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="001122DB" w:rsidRPr="001122DB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1122DB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1122DB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1122DB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1122DB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1122DB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1122DB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1122DB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DC1742" w:rsidRPr="00894CC2" w:rsidTr="00754567">
        <w:trPr>
          <w:jc w:val="center"/>
        </w:trPr>
        <w:tc>
          <w:tcPr>
            <w:tcW w:w="2909" w:type="dxa"/>
            <w:vAlign w:val="center"/>
          </w:tcPr>
          <w:p w:rsidR="00DC1742" w:rsidRDefault="00DC1742" w:rsidP="00DC1742">
            <w:pPr>
              <w:rPr>
                <w:rFonts w:ascii="Times New Roman" w:hAnsi="Times New Roman" w:cs="Times New Roman"/>
                <w:bCs/>
                <w:sz w:val="13"/>
                <w:szCs w:val="13"/>
              </w:rPr>
            </w:pPr>
            <w:r w:rsidRPr="00D329FE">
              <w:rPr>
                <w:rFonts w:ascii="Times New Roman" w:hAnsi="Times New Roman" w:cs="Times New Roman"/>
                <w:bCs/>
                <w:sz w:val="13"/>
                <w:szCs w:val="13"/>
              </w:rPr>
              <w:t xml:space="preserve">Исполнение без заводскими </w:t>
            </w:r>
            <w:r w:rsidRPr="00D329FE">
              <w:rPr>
                <w:rFonts w:ascii="Times New Roman" w:hAnsi="Times New Roman" w:cs="Times New Roman"/>
                <w:bCs/>
                <w:sz w:val="13"/>
                <w:szCs w:val="13"/>
              </w:rPr>
              <w:br/>
              <w:t>опорных металлоконструкций</w:t>
            </w:r>
          </w:p>
          <w:p w:rsidR="009703CB" w:rsidRPr="009703CB" w:rsidRDefault="009703CB" w:rsidP="00DC1742">
            <w:pPr>
              <w:rPr>
                <w:rFonts w:ascii="Times New Roman" w:hAnsi="Times New Roman" w:cs="Times New Roman"/>
                <w:bCs/>
                <w:i/>
                <w:sz w:val="13"/>
                <w:szCs w:val="13"/>
              </w:rPr>
            </w:pPr>
            <w:r w:rsidRPr="009703CB">
              <w:rPr>
                <w:rFonts w:ascii="Times New Roman" w:hAnsi="Times New Roman" w:cs="Times New Roman"/>
                <w:bCs/>
                <w:i/>
                <w:sz w:val="13"/>
                <w:szCs w:val="13"/>
              </w:rPr>
              <w:t>Присоединительные размеры к</w:t>
            </w:r>
            <w:r w:rsidR="009B1F7E">
              <w:rPr>
                <w:rFonts w:ascii="Times New Roman" w:hAnsi="Times New Roman" w:cs="Times New Roman"/>
                <w:bCs/>
                <w:i/>
                <w:sz w:val="13"/>
                <w:szCs w:val="13"/>
              </w:rPr>
              <w:t xml:space="preserve"> фундаменту 2800х368мм (4отв. Ø28</w:t>
            </w:r>
            <w:r w:rsidRPr="009703CB">
              <w:rPr>
                <w:rFonts w:ascii="Times New Roman" w:hAnsi="Times New Roman" w:cs="Times New Roman"/>
                <w:bCs/>
                <w:i/>
                <w:sz w:val="13"/>
                <w:szCs w:val="13"/>
              </w:rPr>
              <w:t>мм)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</w:tcBorders>
            <w:vAlign w:val="center"/>
          </w:tcPr>
          <w:p w:rsidR="00DC1742" w:rsidRPr="00FA0C0F" w:rsidRDefault="00D329FE" w:rsidP="00D329FE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                                                    </w:t>
            </w:r>
            <w:bookmarkStart w:id="17" w:name="Флажок15"/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begin">
                <w:ffData>
                  <w:name w:val="Флажок15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instrText xml:space="preserve"> FORMCHECKBOX </w:instrText>
            </w:r>
            <w:r w:rsidR="001122DB" w:rsidRPr="001122DB">
              <w:rPr>
                <w:rFonts w:ascii="Times New Roman" w:hAnsi="Times New Roman" w:cs="Times New Roman"/>
                <w:bCs/>
                <w:sz w:val="14"/>
                <w:szCs w:val="14"/>
              </w:rP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end"/>
            </w:r>
            <w:bookmarkEnd w:id="17"/>
          </w:p>
        </w:tc>
      </w:tr>
    </w:tbl>
    <w:p w:rsidR="00B06A5B" w:rsidRPr="001F084D" w:rsidRDefault="00B06A5B" w:rsidP="00B06A5B">
      <w:pPr>
        <w:jc w:val="both"/>
        <w:rPr>
          <w:rFonts w:ascii="Times New Roman" w:hAnsi="Times New Roman" w:cs="Times New Roman"/>
          <w:sz w:val="8"/>
          <w:szCs w:val="8"/>
        </w:rPr>
      </w:pPr>
    </w:p>
    <w:p w:rsidR="00B06A5B" w:rsidRPr="00894CC2" w:rsidRDefault="002C337B" w:rsidP="002C337B">
      <w:pPr>
        <w:spacing w:line="360" w:lineRule="auto"/>
        <w:jc w:val="bot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7</w:t>
      </w:r>
      <w:r w:rsidR="00B06A5B" w:rsidRPr="00894CC2">
        <w:rPr>
          <w:rFonts w:ascii="Times New Roman" w:hAnsi="Times New Roman" w:cs="Times New Roman"/>
          <w:b/>
          <w:sz w:val="16"/>
          <w:szCs w:val="16"/>
        </w:rPr>
        <w:t xml:space="preserve">. Исполнение привода  </w:t>
      </w:r>
    </w:p>
    <w:tbl>
      <w:tblPr>
        <w:tblW w:w="5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675"/>
        <w:gridCol w:w="911"/>
        <w:gridCol w:w="1080"/>
        <w:gridCol w:w="1051"/>
      </w:tblGrid>
      <w:tr w:rsidR="00B06A5B" w:rsidRPr="00894CC2" w:rsidTr="003067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6" w:type="dxa"/>
            <w:gridSpan w:val="3"/>
            <w:vAlign w:val="center"/>
          </w:tcPr>
          <w:p w:rsidR="00B06A5B" w:rsidRPr="00A41891" w:rsidRDefault="00B06A5B" w:rsidP="00B06A5B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Наименование параметра</w:t>
            </w:r>
          </w:p>
        </w:tc>
        <w:tc>
          <w:tcPr>
            <w:tcW w:w="2131" w:type="dxa"/>
            <w:gridSpan w:val="2"/>
            <w:vAlign w:val="center"/>
          </w:tcPr>
          <w:p w:rsidR="00B06A5B" w:rsidRPr="00A41891" w:rsidRDefault="00B06A5B" w:rsidP="00B06A5B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Требуемые параметры</w:t>
            </w:r>
          </w:p>
          <w:p w:rsidR="00B06A5B" w:rsidRPr="00A41891" w:rsidRDefault="00B06A5B" w:rsidP="00B06A5B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по номинальному напр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я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жению</w:t>
            </w:r>
          </w:p>
        </w:tc>
      </w:tr>
      <w:tr w:rsidR="00B06A5B" w:rsidRPr="00894CC2" w:rsidTr="003067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6" w:type="dxa"/>
            <w:gridSpan w:val="3"/>
            <w:vAlign w:val="center"/>
          </w:tcPr>
          <w:p w:rsidR="00B06A5B" w:rsidRPr="00A41891" w:rsidRDefault="00B06A5B" w:rsidP="00031A4E">
            <w:pPr>
              <w:spacing w:line="192" w:lineRule="auto"/>
              <w:ind w:left="-40" w:right="-62"/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Исполнение по номинальному н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а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пряжению постоянного тока пит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а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ния электромагнитов управления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B06A5B" w:rsidRPr="00A41891" w:rsidRDefault="00BA6E9D" w:rsidP="001122DB">
            <w:pPr>
              <w:ind w:right="-160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=2</w:t>
            </w:r>
            <w:r w:rsidR="00B06A5B"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20В </w:t>
            </w:r>
            <w:bookmarkStart w:id="18" w:name="Флажок16"/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instrText xml:space="preserve"> FORMCHECKBOX </w:instrText>
            </w:r>
            <w:r w:rsidR="001122DB" w:rsidRPr="001122DB">
              <w:rPr>
                <w:rFonts w:ascii="Times New Roman" w:hAnsi="Times New Roman" w:cs="Times New Roman"/>
                <w:bCs/>
                <w:sz w:val="14"/>
                <w:szCs w:val="14"/>
              </w:rP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end"/>
            </w:r>
            <w:bookmarkEnd w:id="18"/>
            <w:r w:rsidR="00A41891"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="00A41891" w:rsidRPr="00A41891">
              <w:rPr>
                <w:rFonts w:ascii="Times New Roman" w:hAnsi="Times New Roman" w:cs="Times New Roman"/>
                <w:bCs/>
                <w:sz w:val="12"/>
                <w:szCs w:val="12"/>
              </w:rPr>
              <w:t>или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:rsidR="00B06A5B" w:rsidRPr="00A41891" w:rsidRDefault="00BA6E9D" w:rsidP="00A41891">
            <w:pPr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=110</w:t>
            </w:r>
            <w:r w:rsidR="00B06A5B"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В </w:t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instrText xml:space="preserve"> FORMCHECKBOX </w:instrText>
            </w:r>
            <w:r w:rsidR="001122DB" w:rsidRPr="001122DB">
              <w:rPr>
                <w:rFonts w:ascii="Times New Roman" w:hAnsi="Times New Roman" w:cs="Times New Roman"/>
                <w:bCs/>
                <w:sz w:val="14"/>
                <w:szCs w:val="14"/>
              </w:rP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end"/>
            </w:r>
          </w:p>
        </w:tc>
      </w:tr>
      <w:tr w:rsidR="00457430" w:rsidRPr="00894CC2" w:rsidTr="0030673B">
        <w:tblPrEx>
          <w:tblCellMar>
            <w:top w:w="0" w:type="dxa"/>
            <w:bottom w:w="0" w:type="dxa"/>
          </w:tblCellMar>
        </w:tblPrEx>
        <w:trPr>
          <w:cantSplit/>
          <w:trHeight w:val="373"/>
        </w:trPr>
        <w:tc>
          <w:tcPr>
            <w:tcW w:w="1350" w:type="dxa"/>
            <w:vMerge w:val="restart"/>
            <w:shd w:val="clear" w:color="auto" w:fill="auto"/>
            <w:vAlign w:val="center"/>
          </w:tcPr>
          <w:p w:rsidR="00457430" w:rsidRPr="00A41891" w:rsidRDefault="00457430" w:rsidP="00457430">
            <w:pPr>
              <w:spacing w:line="192" w:lineRule="auto"/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Исполнение по ном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и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нал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ь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ному напряжению питания электродвиг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а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теля завода включа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ю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щих пружин прив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о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да</w:t>
            </w:r>
          </w:p>
        </w:tc>
        <w:tc>
          <w:tcPr>
            <w:tcW w:w="1586" w:type="dxa"/>
            <w:gridSpan w:val="2"/>
            <w:shd w:val="clear" w:color="auto" w:fill="auto"/>
            <w:vAlign w:val="center"/>
          </w:tcPr>
          <w:p w:rsidR="00457430" w:rsidRPr="00A41891" w:rsidRDefault="00A41891" w:rsidP="00A41891">
            <w:pPr>
              <w:spacing w:line="192" w:lineRule="auto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A41891">
              <w:rPr>
                <w:rFonts w:ascii="Times New Roman" w:hAnsi="Times New Roman" w:cs="Times New Roman"/>
                <w:bCs/>
                <w:sz w:val="12"/>
                <w:szCs w:val="12"/>
              </w:rPr>
              <w:t>Трехфазного переменного тока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57430" w:rsidRPr="00A41891" w:rsidRDefault="00BA6E9D" w:rsidP="001122DB">
            <w:pPr>
              <w:ind w:right="-160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A41891">
              <w:rPr>
                <w:rFonts w:ascii="Times New Roman" w:hAnsi="Times New Roman" w:cs="Times New Roman"/>
                <w:bCs/>
                <w:sz w:val="14"/>
                <w:szCs w:val="14"/>
                <w:lang w:val="en-US"/>
              </w:rPr>
              <w:t>~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40</w:t>
            </w:r>
            <w:r w:rsidR="00457430"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0В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instrText xml:space="preserve"> FORMCHECKBOX </w:instrText>
            </w:r>
            <w:r w:rsidR="001122DB" w:rsidRPr="001122DB">
              <w:rPr>
                <w:rFonts w:ascii="Times New Roman" w:hAnsi="Times New Roman" w:cs="Times New Roman"/>
                <w:bCs/>
                <w:sz w:val="14"/>
                <w:szCs w:val="14"/>
              </w:rP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A41891">
              <w:rPr>
                <w:rFonts w:ascii="Times New Roman" w:hAnsi="Times New Roman" w:cs="Times New Roman"/>
                <w:bCs/>
                <w:sz w:val="12"/>
                <w:szCs w:val="12"/>
              </w:rPr>
              <w:t>или</w:t>
            </w:r>
          </w:p>
        </w:tc>
        <w:tc>
          <w:tcPr>
            <w:tcW w:w="1051" w:type="dxa"/>
            <w:shd w:val="clear" w:color="auto" w:fill="auto"/>
            <w:vAlign w:val="center"/>
          </w:tcPr>
          <w:p w:rsidR="00457430" w:rsidRPr="00A41891" w:rsidRDefault="00BA6E9D" w:rsidP="00A41891">
            <w:pPr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A41891">
              <w:rPr>
                <w:rFonts w:ascii="Times New Roman" w:hAnsi="Times New Roman" w:cs="Times New Roman"/>
                <w:bCs/>
                <w:sz w:val="14"/>
                <w:szCs w:val="14"/>
                <w:lang w:val="en-US"/>
              </w:rPr>
              <w:t>~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23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0В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instrText xml:space="preserve"> FORMCHECKBOX </w:instrText>
            </w:r>
            <w:r w:rsidR="001122DB" w:rsidRPr="001122DB">
              <w:rPr>
                <w:rFonts w:ascii="Times New Roman" w:hAnsi="Times New Roman" w:cs="Times New Roman"/>
                <w:bCs/>
                <w:sz w:val="14"/>
                <w:szCs w:val="14"/>
              </w:rP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end"/>
            </w:r>
          </w:p>
        </w:tc>
      </w:tr>
      <w:tr w:rsidR="00457430" w:rsidRPr="00894CC2" w:rsidTr="0030673B">
        <w:tblPrEx>
          <w:tblCellMar>
            <w:top w:w="0" w:type="dxa"/>
            <w:bottom w:w="0" w:type="dxa"/>
          </w:tblCellMar>
        </w:tblPrEx>
        <w:trPr>
          <w:cantSplit/>
          <w:trHeight w:val="275"/>
        </w:trPr>
        <w:tc>
          <w:tcPr>
            <w:tcW w:w="1350" w:type="dxa"/>
            <w:vMerge/>
            <w:shd w:val="clear" w:color="auto" w:fill="auto"/>
          </w:tcPr>
          <w:p w:rsidR="00457430" w:rsidRPr="00A41891" w:rsidRDefault="00457430" w:rsidP="00B06A5B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675" w:type="dxa"/>
            <w:vMerge w:val="restart"/>
            <w:shd w:val="clear" w:color="auto" w:fill="auto"/>
            <w:vAlign w:val="center"/>
          </w:tcPr>
          <w:p w:rsidR="00457430" w:rsidRPr="00A41891" w:rsidRDefault="00A41891" w:rsidP="0030673B">
            <w:pPr>
              <w:ind w:left="-90" w:right="-171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A41891">
              <w:rPr>
                <w:rFonts w:ascii="Times New Roman" w:hAnsi="Times New Roman" w:cs="Times New Roman"/>
                <w:bCs/>
                <w:sz w:val="12"/>
                <w:szCs w:val="12"/>
              </w:rPr>
              <w:t>Универ</w:t>
            </w:r>
            <w:r w:rsidR="0030673B">
              <w:rPr>
                <w:rFonts w:ascii="Times New Roman" w:hAnsi="Times New Roman" w:cs="Times New Roman"/>
                <w:bCs/>
                <w:sz w:val="12"/>
                <w:szCs w:val="12"/>
              </w:rPr>
              <w:t>-</w:t>
            </w:r>
            <w:r w:rsidRPr="00A41891">
              <w:rPr>
                <w:rFonts w:ascii="Times New Roman" w:hAnsi="Times New Roman" w:cs="Times New Roman"/>
                <w:bCs/>
                <w:sz w:val="12"/>
                <w:szCs w:val="12"/>
              </w:rPr>
              <w:t>сальный двигатель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457430" w:rsidRPr="00A41891" w:rsidRDefault="00A41891" w:rsidP="00A41891">
            <w:pPr>
              <w:ind w:left="-33" w:right="-18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A41891">
              <w:rPr>
                <w:rFonts w:ascii="Times New Roman" w:hAnsi="Times New Roman" w:cs="Times New Roman"/>
                <w:bCs/>
                <w:sz w:val="12"/>
                <w:szCs w:val="12"/>
              </w:rPr>
              <w:t>Однофаз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н</w:t>
            </w:r>
            <w:r w:rsidRPr="00A41891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ого </w:t>
            </w:r>
            <w:r w:rsidR="0030673B">
              <w:rPr>
                <w:rFonts w:ascii="Times New Roman" w:hAnsi="Times New Roman" w:cs="Times New Roman"/>
                <w:bCs/>
                <w:sz w:val="12"/>
                <w:szCs w:val="12"/>
              </w:rPr>
              <w:t>перемен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н</w:t>
            </w:r>
            <w:r w:rsidRPr="00A41891">
              <w:rPr>
                <w:rFonts w:ascii="Times New Roman" w:hAnsi="Times New Roman" w:cs="Times New Roman"/>
                <w:bCs/>
                <w:sz w:val="12"/>
                <w:szCs w:val="12"/>
              </w:rPr>
              <w:t>ого и постоянного тока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457430" w:rsidRPr="00A41891" w:rsidRDefault="00457430" w:rsidP="00A41891">
            <w:pPr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A41891">
              <w:rPr>
                <w:rFonts w:ascii="Times New Roman" w:hAnsi="Times New Roman" w:cs="Times New Roman"/>
                <w:bCs/>
                <w:sz w:val="14"/>
                <w:szCs w:val="14"/>
                <w:lang w:val="en-US"/>
              </w:rPr>
              <w:t>~</w:t>
            </w:r>
            <w:r w:rsidR="00BA6E9D">
              <w:rPr>
                <w:rFonts w:ascii="Times New Roman" w:hAnsi="Times New Roman" w:cs="Times New Roman"/>
                <w:bCs/>
                <w:sz w:val="14"/>
                <w:szCs w:val="14"/>
              </w:rPr>
              <w:t>230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В</w:t>
            </w:r>
            <w:r w:rsidR="00BA6E9D">
              <w:rPr>
                <w:rFonts w:ascii="Times New Roman" w:hAnsi="Times New Roman" w:cs="Times New Roman"/>
                <w:bCs/>
                <w:sz w:val="14"/>
                <w:szCs w:val="14"/>
              </w:rPr>
              <w:t>; =2</w:t>
            </w:r>
            <w:r w:rsidR="00BA6E9D"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20В</w:t>
            </w:r>
            <w:r w:rsidR="00BA6E9D"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instrText xml:space="preserve"> FORMCHECKBOX </w:instrText>
            </w:r>
            <w:r w:rsidR="001122DB" w:rsidRPr="001122DB">
              <w:rPr>
                <w:rFonts w:ascii="Times New Roman" w:hAnsi="Times New Roman" w:cs="Times New Roman"/>
                <w:bCs/>
                <w:sz w:val="14"/>
                <w:szCs w:val="14"/>
              </w:rP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end"/>
            </w:r>
          </w:p>
        </w:tc>
      </w:tr>
      <w:tr w:rsidR="00457430" w:rsidRPr="00894CC2" w:rsidTr="0030673B">
        <w:tblPrEx>
          <w:tblCellMar>
            <w:top w:w="0" w:type="dxa"/>
            <w:bottom w:w="0" w:type="dxa"/>
          </w:tblCellMar>
        </w:tblPrEx>
        <w:trPr>
          <w:cantSplit/>
          <w:trHeight w:val="275"/>
        </w:trPr>
        <w:tc>
          <w:tcPr>
            <w:tcW w:w="1350" w:type="dxa"/>
            <w:vMerge/>
            <w:shd w:val="clear" w:color="auto" w:fill="auto"/>
          </w:tcPr>
          <w:p w:rsidR="00457430" w:rsidRPr="00894CC2" w:rsidRDefault="00457430" w:rsidP="00B06A5B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457430" w:rsidRPr="00A41891" w:rsidRDefault="00457430" w:rsidP="00A41891">
            <w:pPr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:rsidR="00457430" w:rsidRPr="00A41891" w:rsidRDefault="00A41891" w:rsidP="00A41891">
            <w:pPr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A41891">
              <w:rPr>
                <w:rFonts w:ascii="Times New Roman" w:hAnsi="Times New Roman" w:cs="Times New Roman"/>
                <w:bCs/>
                <w:sz w:val="12"/>
                <w:szCs w:val="12"/>
              </w:rPr>
              <w:t>постоянного тока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457430" w:rsidRPr="00894CC2" w:rsidRDefault="00BA6E9D" w:rsidP="00A41891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>=110</w:t>
            </w:r>
            <w:r w:rsidRPr="00A41891">
              <w:rPr>
                <w:rFonts w:ascii="Times New Roman" w:hAnsi="Times New Roman" w:cs="Times New Roman"/>
                <w:bCs/>
                <w:sz w:val="14"/>
                <w:szCs w:val="14"/>
              </w:rPr>
              <w:t>В</w:t>
            </w:r>
            <w:r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instrText xml:space="preserve"> FORMCHECKBOX </w:instrText>
            </w:r>
            <w:r w:rsidR="001122DB" w:rsidRPr="001122DB">
              <w:rPr>
                <w:rFonts w:ascii="Times New Roman" w:hAnsi="Times New Roman" w:cs="Times New Roman"/>
                <w:bCs/>
                <w:sz w:val="14"/>
                <w:szCs w:val="14"/>
              </w:rPr>
            </w:r>
            <w:r w:rsidR="001122DB">
              <w:rPr>
                <w:rFonts w:ascii="Times New Roman" w:hAnsi="Times New Roman" w:cs="Times New Roman"/>
                <w:bCs/>
                <w:sz w:val="14"/>
                <w:szCs w:val="14"/>
              </w:rPr>
              <w:fldChar w:fldCharType="end"/>
            </w:r>
          </w:p>
        </w:tc>
      </w:tr>
    </w:tbl>
    <w:p w:rsidR="00B06A5B" w:rsidRPr="009C4BAB" w:rsidRDefault="009C4BAB" w:rsidP="00B06A5B">
      <w:pPr>
        <w:rPr>
          <w:rFonts w:ascii="Times New Roman" w:hAnsi="Times New Roman" w:cs="Times New Roman"/>
          <w:sz w:val="14"/>
          <w:szCs w:val="14"/>
        </w:rPr>
      </w:pPr>
      <w:r w:rsidRPr="009C4BAB">
        <w:rPr>
          <w:rFonts w:ascii="Times New Roman" w:hAnsi="Times New Roman" w:cs="Times New Roman"/>
          <w:sz w:val="14"/>
          <w:szCs w:val="14"/>
        </w:rPr>
        <w:t>7.1. Дополнительные опции:</w:t>
      </w:r>
    </w:p>
    <w:p w:rsidR="009C4BAB" w:rsidRPr="009C4BAB" w:rsidRDefault="009C4BAB" w:rsidP="00B06A5B">
      <w:pPr>
        <w:rPr>
          <w:rFonts w:ascii="Times New Roman" w:hAnsi="Times New Roman" w:cs="Times New Roman"/>
          <w:sz w:val="14"/>
          <w:szCs w:val="14"/>
        </w:rPr>
      </w:pPr>
      <w:r w:rsidRPr="009C4BAB">
        <w:rPr>
          <w:rFonts w:ascii="Times New Roman" w:hAnsi="Times New Roman" w:cs="Times New Roman"/>
          <w:sz w:val="14"/>
          <w:szCs w:val="14"/>
        </w:rPr>
        <w:t xml:space="preserve">Установка двух токовых </w:t>
      </w:r>
      <w:r w:rsidR="00FC5BF1">
        <w:rPr>
          <w:rFonts w:ascii="Times New Roman" w:hAnsi="Times New Roman" w:cs="Times New Roman"/>
          <w:sz w:val="14"/>
          <w:szCs w:val="14"/>
        </w:rPr>
        <w:t>расцепителей</w:t>
      </w:r>
      <w:r w:rsidRPr="009C4BAB">
        <w:rPr>
          <w:rFonts w:ascii="Times New Roman" w:hAnsi="Times New Roman" w:cs="Times New Roman"/>
          <w:sz w:val="14"/>
          <w:szCs w:val="14"/>
        </w:rPr>
        <w:t xml:space="preserve"> на</w:t>
      </w:r>
      <w:r>
        <w:rPr>
          <w:rFonts w:ascii="Times New Roman" w:hAnsi="Times New Roman" w:cs="Times New Roman"/>
          <w:sz w:val="14"/>
          <w:szCs w:val="14"/>
        </w:rPr>
        <w:t xml:space="preserve"> ток </w:t>
      </w:r>
      <w:r w:rsidRPr="009C4BAB">
        <w:rPr>
          <w:rFonts w:ascii="Times New Roman" w:hAnsi="Times New Roman" w:cs="Times New Roman"/>
          <w:sz w:val="14"/>
          <w:szCs w:val="14"/>
        </w:rPr>
        <w:t xml:space="preserve">3А </w:t>
      </w:r>
      <w:r>
        <w:rPr>
          <w:rFonts w:ascii="Times New Roman" w:hAnsi="Times New Roman" w:cs="Times New Roman"/>
          <w:sz w:val="14"/>
          <w:szCs w:val="14"/>
        </w:rPr>
        <w:t>или</w:t>
      </w:r>
      <w:r w:rsidRPr="009C4BAB">
        <w:rPr>
          <w:rFonts w:ascii="Times New Roman" w:hAnsi="Times New Roman" w:cs="Times New Roman"/>
          <w:sz w:val="14"/>
          <w:szCs w:val="14"/>
        </w:rPr>
        <w:t xml:space="preserve"> 5А</w:t>
      </w:r>
    </w:p>
    <w:p w:rsidR="009C4BAB" w:rsidRPr="009C4BAB" w:rsidRDefault="009C4BAB" w:rsidP="00B06A5B">
      <w:pPr>
        <w:rPr>
          <w:rFonts w:ascii="Times New Roman" w:hAnsi="Times New Roman" w:cs="Times New Roman"/>
          <w:sz w:val="14"/>
          <w:szCs w:val="14"/>
        </w:rPr>
      </w:pPr>
      <w:r w:rsidRPr="009C4BAB">
        <w:rPr>
          <w:rFonts w:ascii="Times New Roman" w:hAnsi="Times New Roman" w:cs="Times New Roman"/>
          <w:sz w:val="14"/>
          <w:szCs w:val="14"/>
        </w:rPr>
        <w:t>(заказываемое исполнение отметить)</w:t>
      </w:r>
      <w:r w:rsidR="006969DF">
        <w:rPr>
          <w:rFonts w:ascii="Times New Roman" w:hAnsi="Times New Roman" w:cs="Times New Roman"/>
          <w:sz w:val="14"/>
          <w:szCs w:val="14"/>
        </w:rPr>
        <w:t xml:space="preserve">            </w:t>
      </w:r>
      <w:r w:rsidR="001122DB"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bookmarkStart w:id="19" w:name="Флажок17"/>
      <w:r w:rsidR="001122DB">
        <w:rPr>
          <w:rFonts w:ascii="Times New Roman" w:hAnsi="Times New Roman" w:cs="Times New Roman"/>
          <w:sz w:val="14"/>
          <w:szCs w:val="14"/>
        </w:rPr>
        <w:fldChar w:fldCharType="begin">
          <w:ffData>
            <w:name w:val="Флажок17"/>
            <w:enabled/>
            <w:calcOnExit w:val="0"/>
            <w:checkBox>
              <w:size w:val="20"/>
              <w:default w:val="0"/>
            </w:checkBox>
          </w:ffData>
        </w:fldChar>
      </w:r>
      <w:r w:rsidR="001122DB">
        <w:rPr>
          <w:rFonts w:ascii="Times New Roman" w:hAnsi="Times New Roman" w:cs="Times New Roman"/>
          <w:sz w:val="14"/>
          <w:szCs w:val="14"/>
        </w:rPr>
        <w:instrText xml:space="preserve"> FORMCHECKBOX </w:instrText>
      </w:r>
      <w:r w:rsidR="001122DB" w:rsidRPr="001122DB">
        <w:rPr>
          <w:rFonts w:ascii="Times New Roman" w:hAnsi="Times New Roman" w:cs="Times New Roman"/>
          <w:sz w:val="14"/>
          <w:szCs w:val="14"/>
        </w:rPr>
      </w:r>
      <w:r w:rsidR="001122DB">
        <w:rPr>
          <w:rFonts w:ascii="Times New Roman" w:hAnsi="Times New Roman" w:cs="Times New Roman"/>
          <w:sz w:val="14"/>
          <w:szCs w:val="14"/>
        </w:rPr>
        <w:fldChar w:fldCharType="end"/>
      </w:r>
      <w:bookmarkEnd w:id="19"/>
      <w:r w:rsidR="001122DB">
        <w:rPr>
          <w:rFonts w:ascii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bookmarkStart w:id="20" w:name="Флажок18"/>
      <w:r w:rsidR="001122DB">
        <w:rPr>
          <w:rFonts w:ascii="Times New Roman" w:hAnsi="Times New Roman" w:cs="Times New Roman"/>
          <w:sz w:val="14"/>
          <w:szCs w:val="14"/>
        </w:rPr>
        <w:fldChar w:fldCharType="begin">
          <w:ffData>
            <w:name w:val="Флажок18"/>
            <w:enabled/>
            <w:calcOnExit w:val="0"/>
            <w:checkBox>
              <w:size w:val="20"/>
              <w:default w:val="0"/>
            </w:checkBox>
          </w:ffData>
        </w:fldChar>
      </w:r>
      <w:r w:rsidR="001122DB">
        <w:rPr>
          <w:rFonts w:ascii="Times New Roman" w:hAnsi="Times New Roman" w:cs="Times New Roman"/>
          <w:sz w:val="14"/>
          <w:szCs w:val="14"/>
        </w:rPr>
        <w:instrText xml:space="preserve"> FORMCHECKBOX </w:instrText>
      </w:r>
      <w:r w:rsidR="001122DB" w:rsidRPr="001122DB">
        <w:rPr>
          <w:rFonts w:ascii="Times New Roman" w:hAnsi="Times New Roman" w:cs="Times New Roman"/>
          <w:sz w:val="14"/>
          <w:szCs w:val="14"/>
        </w:rPr>
      </w:r>
      <w:r w:rsidR="001122DB">
        <w:rPr>
          <w:rFonts w:ascii="Times New Roman" w:hAnsi="Times New Roman" w:cs="Times New Roman"/>
          <w:sz w:val="14"/>
          <w:szCs w:val="14"/>
        </w:rPr>
        <w:fldChar w:fldCharType="end"/>
      </w:r>
      <w:bookmarkEnd w:id="20"/>
    </w:p>
    <w:p w:rsidR="009C4BAB" w:rsidRDefault="009C4BAB" w:rsidP="00B06A5B">
      <w:pPr>
        <w:rPr>
          <w:rFonts w:ascii="Times New Roman" w:hAnsi="Times New Roman" w:cs="Times New Roman"/>
          <w:sz w:val="16"/>
          <w:szCs w:val="16"/>
        </w:rPr>
      </w:pPr>
    </w:p>
    <w:p w:rsidR="00B06A5B" w:rsidRPr="00894CC2" w:rsidRDefault="002B4F85" w:rsidP="002B4F85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8</w:t>
      </w:r>
      <w:r w:rsidR="00B06A5B" w:rsidRPr="00894CC2">
        <w:rPr>
          <w:rFonts w:ascii="Times New Roman" w:hAnsi="Times New Roman" w:cs="Times New Roman"/>
          <w:b/>
          <w:sz w:val="16"/>
          <w:szCs w:val="16"/>
        </w:rPr>
        <w:t>. Комплекты поставляемых ЗИП</w:t>
      </w:r>
    </w:p>
    <w:p w:rsidR="00B06A5B" w:rsidRPr="002B4F85" w:rsidRDefault="002B4F85" w:rsidP="00482EAA">
      <w:pPr>
        <w:jc w:val="both"/>
        <w:rPr>
          <w:rFonts w:ascii="Times New Roman" w:hAnsi="Times New Roman" w:cs="Times New Roman"/>
          <w:bCs/>
          <w:sz w:val="14"/>
          <w:szCs w:val="14"/>
        </w:rPr>
      </w:pPr>
      <w:r w:rsidRPr="00A04633">
        <w:rPr>
          <w:rFonts w:ascii="Times New Roman" w:hAnsi="Times New Roman" w:cs="Times New Roman"/>
          <w:b/>
          <w:bCs/>
          <w:sz w:val="14"/>
          <w:szCs w:val="14"/>
        </w:rPr>
        <w:t>8.1.</w:t>
      </w:r>
      <w:r w:rsidRPr="002B4F85">
        <w:rPr>
          <w:rFonts w:ascii="Times New Roman" w:hAnsi="Times New Roman" w:cs="Times New Roman"/>
          <w:bCs/>
          <w:sz w:val="14"/>
          <w:szCs w:val="14"/>
        </w:rPr>
        <w:t xml:space="preserve"> </w:t>
      </w:r>
      <w:r w:rsidR="00B06A5B" w:rsidRPr="00482EAA">
        <w:rPr>
          <w:rFonts w:ascii="Times New Roman" w:hAnsi="Times New Roman" w:cs="Times New Roman"/>
          <w:b/>
          <w:bCs/>
          <w:sz w:val="14"/>
          <w:szCs w:val="14"/>
        </w:rPr>
        <w:t>Одиночный комплект ЗИП</w:t>
      </w:r>
      <w:r w:rsidR="00D27D99">
        <w:rPr>
          <w:rFonts w:ascii="Times New Roman" w:hAnsi="Times New Roman" w:cs="Times New Roman"/>
          <w:bCs/>
          <w:sz w:val="14"/>
          <w:szCs w:val="14"/>
        </w:rPr>
        <w:t xml:space="preserve">, содержащий </w:t>
      </w:r>
      <w:r w:rsidR="00B06A5B" w:rsidRPr="002B4F85">
        <w:rPr>
          <w:rFonts w:ascii="Times New Roman" w:hAnsi="Times New Roman" w:cs="Times New Roman"/>
          <w:sz w:val="14"/>
          <w:szCs w:val="14"/>
        </w:rPr>
        <w:t>запасные части</w:t>
      </w:r>
      <w:r w:rsidR="00AF2E68">
        <w:rPr>
          <w:rFonts w:ascii="Times New Roman" w:hAnsi="Times New Roman" w:cs="Times New Roman"/>
          <w:sz w:val="14"/>
          <w:szCs w:val="14"/>
        </w:rPr>
        <w:t>, специальный инструмент</w:t>
      </w:r>
      <w:r w:rsidR="00B06A5B" w:rsidRPr="002B4F85">
        <w:rPr>
          <w:rFonts w:ascii="Times New Roman" w:hAnsi="Times New Roman" w:cs="Times New Roman"/>
          <w:sz w:val="14"/>
          <w:szCs w:val="14"/>
        </w:rPr>
        <w:t xml:space="preserve"> и присп</w:t>
      </w:r>
      <w:r w:rsidR="00B06A5B" w:rsidRPr="002B4F85">
        <w:rPr>
          <w:rFonts w:ascii="Times New Roman" w:hAnsi="Times New Roman" w:cs="Times New Roman"/>
          <w:sz w:val="14"/>
          <w:szCs w:val="14"/>
        </w:rPr>
        <w:t>о</w:t>
      </w:r>
      <w:r w:rsidR="00B06A5B" w:rsidRPr="002B4F85">
        <w:rPr>
          <w:rFonts w:ascii="Times New Roman" w:hAnsi="Times New Roman" w:cs="Times New Roman"/>
          <w:sz w:val="14"/>
          <w:szCs w:val="14"/>
        </w:rPr>
        <w:t>собления</w:t>
      </w:r>
      <w:r w:rsidR="00D27D99">
        <w:rPr>
          <w:rFonts w:ascii="Times New Roman" w:hAnsi="Times New Roman" w:cs="Times New Roman"/>
          <w:sz w:val="14"/>
          <w:szCs w:val="14"/>
        </w:rPr>
        <w:t>.</w:t>
      </w:r>
      <w:r w:rsidR="00D27D99">
        <w:rPr>
          <w:rFonts w:ascii="Times New Roman" w:hAnsi="Times New Roman" w:cs="Times New Roman"/>
          <w:bCs/>
          <w:sz w:val="14"/>
          <w:szCs w:val="14"/>
        </w:rPr>
        <w:t xml:space="preserve"> П</w:t>
      </w:r>
      <w:r w:rsidR="00B06A5B" w:rsidRPr="002B4F85">
        <w:rPr>
          <w:rFonts w:ascii="Times New Roman" w:hAnsi="Times New Roman" w:cs="Times New Roman"/>
          <w:bCs/>
          <w:sz w:val="14"/>
          <w:szCs w:val="14"/>
        </w:rPr>
        <w:t>оставляется с каждым выключателем без доп</w:t>
      </w:r>
      <w:r w:rsidRPr="002B4F85">
        <w:rPr>
          <w:rFonts w:ascii="Times New Roman" w:hAnsi="Times New Roman" w:cs="Times New Roman"/>
          <w:bCs/>
          <w:sz w:val="14"/>
          <w:szCs w:val="14"/>
        </w:rPr>
        <w:t>олнительной</w:t>
      </w:r>
      <w:r w:rsidR="00B06A5B" w:rsidRPr="002B4F85">
        <w:rPr>
          <w:rFonts w:ascii="Times New Roman" w:hAnsi="Times New Roman" w:cs="Times New Roman"/>
          <w:bCs/>
          <w:sz w:val="14"/>
          <w:szCs w:val="14"/>
        </w:rPr>
        <w:t xml:space="preserve"> платы.</w:t>
      </w:r>
    </w:p>
    <w:p w:rsidR="007B5B90" w:rsidRDefault="002B4F85" w:rsidP="00482EAA">
      <w:pPr>
        <w:jc w:val="both"/>
        <w:rPr>
          <w:rFonts w:ascii="Times New Roman" w:hAnsi="Times New Roman" w:cs="Times New Roman"/>
          <w:sz w:val="14"/>
          <w:szCs w:val="14"/>
        </w:rPr>
      </w:pPr>
      <w:r w:rsidRPr="00A04633">
        <w:rPr>
          <w:rFonts w:ascii="Times New Roman" w:hAnsi="Times New Roman" w:cs="Times New Roman"/>
          <w:b/>
          <w:bCs/>
          <w:sz w:val="14"/>
          <w:szCs w:val="14"/>
        </w:rPr>
        <w:t>8.2.</w:t>
      </w:r>
      <w:r w:rsidRPr="002B4F85">
        <w:rPr>
          <w:rFonts w:ascii="Times New Roman" w:hAnsi="Times New Roman" w:cs="Times New Roman"/>
          <w:bCs/>
          <w:sz w:val="14"/>
          <w:szCs w:val="14"/>
        </w:rPr>
        <w:t xml:space="preserve"> </w:t>
      </w:r>
      <w:r w:rsidR="00482EAA" w:rsidRPr="00482EAA">
        <w:rPr>
          <w:rFonts w:ascii="Times New Roman" w:hAnsi="Times New Roman" w:cs="Times New Roman"/>
          <w:b/>
          <w:sz w:val="14"/>
          <w:szCs w:val="14"/>
        </w:rPr>
        <w:t>Комплект ЗИП для газотехнологических работ</w:t>
      </w:r>
      <w:r w:rsidR="00274547" w:rsidRPr="00274547">
        <w:rPr>
          <w:rFonts w:ascii="Times New Roman" w:hAnsi="Times New Roman" w:cs="Times New Roman"/>
          <w:sz w:val="14"/>
          <w:szCs w:val="14"/>
        </w:rPr>
        <w:t>,</w:t>
      </w:r>
      <w:r w:rsidR="00482EAA" w:rsidRPr="00482EAA">
        <w:rPr>
          <w:rFonts w:ascii="Times New Roman" w:hAnsi="Times New Roman" w:cs="Times New Roman"/>
          <w:sz w:val="14"/>
          <w:szCs w:val="14"/>
        </w:rPr>
        <w:t xml:space="preserve"> обеспечива</w:t>
      </w:r>
      <w:r w:rsidR="00274547">
        <w:rPr>
          <w:rFonts w:ascii="Times New Roman" w:hAnsi="Times New Roman" w:cs="Times New Roman"/>
          <w:sz w:val="14"/>
          <w:szCs w:val="14"/>
        </w:rPr>
        <w:t>ющий</w:t>
      </w:r>
      <w:r w:rsidR="00482EAA" w:rsidRPr="00482EAA">
        <w:rPr>
          <w:rFonts w:ascii="Times New Roman" w:hAnsi="Times New Roman" w:cs="Times New Roman"/>
          <w:sz w:val="14"/>
          <w:szCs w:val="14"/>
        </w:rPr>
        <w:t xml:space="preserve"> возможность </w:t>
      </w:r>
      <w:r w:rsidR="00274547">
        <w:rPr>
          <w:rFonts w:ascii="Times New Roman" w:hAnsi="Times New Roman" w:cs="Times New Roman"/>
          <w:sz w:val="14"/>
          <w:szCs w:val="14"/>
        </w:rPr>
        <w:t xml:space="preserve">газотехнологической </w:t>
      </w:r>
      <w:r w:rsidR="00482EAA" w:rsidRPr="00482EAA">
        <w:rPr>
          <w:rFonts w:ascii="Times New Roman" w:hAnsi="Times New Roman" w:cs="Times New Roman"/>
          <w:sz w:val="14"/>
          <w:szCs w:val="14"/>
        </w:rPr>
        <w:t xml:space="preserve">подготовки выключателя (группы выключателей) к пуску в эксплуатацию. Поставляется при заказе за отдельную плату на один и более выключателей, отгружаемых в один адрес. </w:t>
      </w:r>
      <w:r w:rsidR="00482EAA" w:rsidRPr="00274547">
        <w:rPr>
          <w:rFonts w:ascii="Times New Roman" w:hAnsi="Times New Roman" w:cs="Times New Roman"/>
          <w:i/>
          <w:sz w:val="14"/>
          <w:szCs w:val="14"/>
        </w:rPr>
        <w:t xml:space="preserve">К первой партии выключателей, поставляемых на один объект, </w:t>
      </w:r>
      <w:r w:rsidR="00274547">
        <w:rPr>
          <w:rFonts w:ascii="Times New Roman" w:hAnsi="Times New Roman" w:cs="Times New Roman"/>
          <w:i/>
          <w:sz w:val="14"/>
          <w:szCs w:val="14"/>
        </w:rPr>
        <w:t>комплект</w:t>
      </w:r>
      <w:r w:rsidR="00482EAA" w:rsidRPr="00274547">
        <w:rPr>
          <w:rFonts w:ascii="Times New Roman" w:hAnsi="Times New Roman" w:cs="Times New Roman"/>
          <w:i/>
          <w:sz w:val="14"/>
          <w:szCs w:val="14"/>
        </w:rPr>
        <w:t xml:space="preserve"> ЗИП  заказывать необходимо.</w:t>
      </w:r>
      <w:r w:rsidR="00482EAA" w:rsidRPr="00482EAA">
        <w:rPr>
          <w:rFonts w:ascii="Times New Roman" w:hAnsi="Times New Roman" w:cs="Times New Roman"/>
          <w:sz w:val="14"/>
          <w:szCs w:val="14"/>
        </w:rPr>
        <w:t xml:space="preserve"> </w:t>
      </w:r>
    </w:p>
    <w:p w:rsidR="002B4F85" w:rsidRPr="002B4F85" w:rsidRDefault="00482EAA" w:rsidP="00482EAA">
      <w:pPr>
        <w:jc w:val="both"/>
        <w:rPr>
          <w:rFonts w:ascii="Times New Roman" w:hAnsi="Times New Roman" w:cs="Times New Roman"/>
          <w:sz w:val="14"/>
          <w:szCs w:val="14"/>
        </w:rPr>
      </w:pPr>
      <w:r w:rsidRPr="00482EAA">
        <w:rPr>
          <w:rFonts w:ascii="Times New Roman" w:hAnsi="Times New Roman" w:cs="Times New Roman"/>
          <w:sz w:val="14"/>
          <w:szCs w:val="14"/>
        </w:rPr>
        <w:t>Количество заказываемых комплектов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="002B4F85" w:rsidRPr="003722CA">
        <w:rPr>
          <w:rFonts w:ascii="Times New Roman" w:hAnsi="Times New Roman" w:cs="Times New Roman"/>
          <w:bCs/>
          <w:color w:val="0000FF"/>
          <w:sz w:val="16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B4F85" w:rsidRPr="003722CA">
        <w:rPr>
          <w:rFonts w:ascii="Times New Roman" w:hAnsi="Times New Roman" w:cs="Times New Roman"/>
          <w:bCs/>
          <w:color w:val="0000FF"/>
          <w:sz w:val="16"/>
          <w:szCs w:val="16"/>
          <w:bdr w:val="single" w:sz="4" w:space="0" w:color="auto"/>
        </w:rPr>
        <w:instrText xml:space="preserve"> FORMTEXT </w:instrText>
      </w:r>
      <w:r w:rsidR="003722CA" w:rsidRPr="003722CA">
        <w:rPr>
          <w:rFonts w:ascii="Times New Roman" w:hAnsi="Times New Roman" w:cs="Times New Roman"/>
          <w:bCs/>
          <w:color w:val="0000FF"/>
          <w:sz w:val="16"/>
          <w:szCs w:val="16"/>
          <w:bdr w:val="single" w:sz="4" w:space="0" w:color="auto"/>
        </w:rPr>
      </w:r>
      <w:r w:rsidR="002B4F85" w:rsidRPr="003722CA">
        <w:rPr>
          <w:rFonts w:ascii="Times New Roman" w:hAnsi="Times New Roman" w:cs="Times New Roman"/>
          <w:bCs/>
          <w:color w:val="0000FF"/>
          <w:sz w:val="16"/>
          <w:szCs w:val="16"/>
          <w:bdr w:val="single" w:sz="4" w:space="0" w:color="auto"/>
        </w:rPr>
        <w:fldChar w:fldCharType="separate"/>
      </w:r>
      <w:r w:rsidR="00032CB7">
        <w:rPr>
          <w:rFonts w:ascii="Times New Roman" w:hAnsi="Times New Roman" w:cs="Times New Roman"/>
          <w:bCs/>
          <w:color w:val="0000FF"/>
          <w:sz w:val="16"/>
          <w:szCs w:val="16"/>
          <w:bdr w:val="single" w:sz="4" w:space="0" w:color="auto"/>
        </w:rPr>
        <w:t> </w:t>
      </w:r>
      <w:r w:rsidR="00032CB7">
        <w:rPr>
          <w:rFonts w:ascii="Times New Roman" w:hAnsi="Times New Roman" w:cs="Times New Roman"/>
          <w:bCs/>
          <w:color w:val="0000FF"/>
          <w:sz w:val="16"/>
          <w:szCs w:val="16"/>
          <w:bdr w:val="single" w:sz="4" w:space="0" w:color="auto"/>
        </w:rPr>
        <w:t> </w:t>
      </w:r>
      <w:r w:rsidR="00032CB7">
        <w:rPr>
          <w:rFonts w:ascii="Times New Roman" w:hAnsi="Times New Roman" w:cs="Times New Roman"/>
          <w:bCs/>
          <w:color w:val="0000FF"/>
          <w:sz w:val="16"/>
          <w:szCs w:val="16"/>
          <w:bdr w:val="single" w:sz="4" w:space="0" w:color="auto"/>
        </w:rPr>
        <w:t> </w:t>
      </w:r>
      <w:r w:rsidR="00032CB7">
        <w:rPr>
          <w:rFonts w:ascii="Times New Roman" w:hAnsi="Times New Roman" w:cs="Times New Roman"/>
          <w:bCs/>
          <w:color w:val="0000FF"/>
          <w:sz w:val="16"/>
          <w:szCs w:val="16"/>
          <w:bdr w:val="single" w:sz="4" w:space="0" w:color="auto"/>
        </w:rPr>
        <w:t> </w:t>
      </w:r>
      <w:r w:rsidR="00032CB7">
        <w:rPr>
          <w:rFonts w:ascii="Times New Roman" w:hAnsi="Times New Roman" w:cs="Times New Roman"/>
          <w:bCs/>
          <w:color w:val="0000FF"/>
          <w:sz w:val="16"/>
          <w:szCs w:val="16"/>
          <w:bdr w:val="single" w:sz="4" w:space="0" w:color="auto"/>
        </w:rPr>
        <w:t> </w:t>
      </w:r>
      <w:r w:rsidR="002B4F85" w:rsidRPr="003722CA">
        <w:rPr>
          <w:rFonts w:ascii="Times New Roman" w:hAnsi="Times New Roman" w:cs="Times New Roman"/>
          <w:bCs/>
          <w:color w:val="0000FF"/>
          <w:sz w:val="16"/>
          <w:szCs w:val="16"/>
          <w:bdr w:val="single" w:sz="4" w:space="0" w:color="auto"/>
        </w:rPr>
        <w:fldChar w:fldCharType="end"/>
      </w:r>
    </w:p>
    <w:p w:rsidR="00C23EB0" w:rsidRDefault="00C23EB0" w:rsidP="00A04633">
      <w:pPr>
        <w:rPr>
          <w:rFonts w:ascii="Times New Roman" w:hAnsi="Times New Roman" w:cs="Times New Roman"/>
          <w:b/>
          <w:sz w:val="14"/>
          <w:szCs w:val="14"/>
        </w:rPr>
      </w:pPr>
    </w:p>
    <w:p w:rsidR="00A04633" w:rsidRDefault="002B4F85" w:rsidP="00A04633">
      <w:pPr>
        <w:rPr>
          <w:rFonts w:ascii="Times New Roman" w:hAnsi="Times New Roman" w:cs="Times New Roman"/>
          <w:sz w:val="14"/>
          <w:szCs w:val="14"/>
        </w:rPr>
      </w:pPr>
      <w:r w:rsidRPr="00A04633">
        <w:rPr>
          <w:rFonts w:ascii="Times New Roman" w:hAnsi="Times New Roman" w:cs="Times New Roman"/>
          <w:b/>
          <w:sz w:val="14"/>
          <w:szCs w:val="14"/>
        </w:rPr>
        <w:t>8.3.</w:t>
      </w:r>
      <w:r w:rsidRPr="002B4F85">
        <w:rPr>
          <w:rFonts w:ascii="Times New Roman" w:hAnsi="Times New Roman" w:cs="Times New Roman"/>
          <w:sz w:val="14"/>
          <w:szCs w:val="14"/>
        </w:rPr>
        <w:t xml:space="preserve"> </w:t>
      </w:r>
      <w:r w:rsidR="00A04633" w:rsidRPr="00A04633">
        <w:rPr>
          <w:rFonts w:ascii="Times New Roman" w:hAnsi="Times New Roman" w:cs="Times New Roman"/>
          <w:b/>
          <w:sz w:val="14"/>
          <w:szCs w:val="14"/>
        </w:rPr>
        <w:t>Баллоны с газом для заправки выключателей</w:t>
      </w:r>
      <w:r w:rsidR="00A04633" w:rsidRPr="00A04633">
        <w:rPr>
          <w:rFonts w:ascii="Times New Roman" w:hAnsi="Times New Roman" w:cs="Times New Roman"/>
          <w:sz w:val="14"/>
          <w:szCs w:val="14"/>
        </w:rPr>
        <w:t xml:space="preserve">. </w:t>
      </w:r>
    </w:p>
    <w:p w:rsidR="00A04633" w:rsidRPr="00A04633" w:rsidRDefault="00A04633" w:rsidP="00A04633">
      <w:pPr>
        <w:rPr>
          <w:rFonts w:ascii="Times New Roman" w:hAnsi="Times New Roman" w:cs="Times New Roman"/>
          <w:sz w:val="14"/>
          <w:szCs w:val="14"/>
        </w:rPr>
      </w:pPr>
      <w:r w:rsidRPr="00A04633">
        <w:rPr>
          <w:rFonts w:ascii="Times New Roman" w:hAnsi="Times New Roman" w:cs="Times New Roman"/>
          <w:sz w:val="14"/>
          <w:szCs w:val="14"/>
        </w:rPr>
        <w:t xml:space="preserve">Поставляются </w:t>
      </w:r>
      <w:r>
        <w:rPr>
          <w:rFonts w:ascii="Times New Roman" w:hAnsi="Times New Roman" w:cs="Times New Roman"/>
          <w:sz w:val="14"/>
          <w:szCs w:val="14"/>
        </w:rPr>
        <w:t xml:space="preserve">при заказе </w:t>
      </w:r>
      <w:r w:rsidRPr="00A04633">
        <w:rPr>
          <w:rFonts w:ascii="Times New Roman" w:hAnsi="Times New Roman" w:cs="Times New Roman"/>
          <w:sz w:val="14"/>
          <w:szCs w:val="14"/>
        </w:rPr>
        <w:t>за отдельную плату.</w:t>
      </w:r>
    </w:p>
    <w:tbl>
      <w:tblPr>
        <w:tblStyle w:val="a3"/>
        <w:tblW w:w="4850" w:type="dxa"/>
        <w:tblInd w:w="108" w:type="dxa"/>
        <w:tblLook w:val="01E0" w:firstRow="1" w:lastRow="1" w:firstColumn="1" w:lastColumn="1" w:noHBand="0" w:noVBand="0"/>
      </w:tblPr>
      <w:tblGrid>
        <w:gridCol w:w="900"/>
        <w:gridCol w:w="900"/>
        <w:gridCol w:w="1080"/>
        <w:gridCol w:w="1080"/>
        <w:gridCol w:w="890"/>
      </w:tblGrid>
      <w:tr w:rsidR="00F169BD" w:rsidRPr="00FA0C0F" w:rsidTr="00F169BD">
        <w:trPr>
          <w:trHeight w:val="385"/>
        </w:trPr>
        <w:tc>
          <w:tcPr>
            <w:tcW w:w="900" w:type="dxa"/>
            <w:vAlign w:val="center"/>
          </w:tcPr>
          <w:p w:rsidR="00F169BD" w:rsidRPr="00971471" w:rsidRDefault="00F169BD" w:rsidP="00A04633">
            <w:pPr>
              <w:ind w:left="-66" w:right="-89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Исполнение выключателя</w:t>
            </w:r>
          </w:p>
        </w:tc>
        <w:tc>
          <w:tcPr>
            <w:tcW w:w="900" w:type="dxa"/>
            <w:vAlign w:val="center"/>
          </w:tcPr>
          <w:p w:rsidR="00F169BD" w:rsidRPr="00971471" w:rsidRDefault="00F169BD" w:rsidP="00A04633">
            <w:pPr>
              <w:ind w:left="-66" w:right="-89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Номинальное напряжение</w:t>
            </w:r>
            <w:r>
              <w:rPr>
                <w:bCs/>
                <w:sz w:val="10"/>
                <w:szCs w:val="10"/>
              </w:rPr>
              <w:t>, кВ</w:t>
            </w:r>
          </w:p>
        </w:tc>
        <w:tc>
          <w:tcPr>
            <w:tcW w:w="1080" w:type="dxa"/>
            <w:vAlign w:val="center"/>
          </w:tcPr>
          <w:p w:rsidR="00F169BD" w:rsidRPr="00971471" w:rsidRDefault="00F169BD" w:rsidP="00A04633">
            <w:pPr>
              <w:ind w:left="-66"/>
              <w:jc w:val="center"/>
              <w:rPr>
                <w:bCs/>
                <w:sz w:val="10"/>
                <w:szCs w:val="10"/>
              </w:rPr>
            </w:pPr>
            <w:r>
              <w:rPr>
                <w:bCs/>
                <w:sz w:val="10"/>
                <w:szCs w:val="10"/>
              </w:rPr>
              <w:t>Баллоны с газом</w:t>
            </w:r>
          </w:p>
        </w:tc>
        <w:tc>
          <w:tcPr>
            <w:tcW w:w="1080" w:type="dxa"/>
            <w:vAlign w:val="center"/>
          </w:tcPr>
          <w:p w:rsidR="00F169BD" w:rsidRPr="00971471" w:rsidRDefault="00F169BD" w:rsidP="00A04633">
            <w:pPr>
              <w:ind w:left="-66" w:right="-247"/>
              <w:rPr>
                <w:bCs/>
                <w:sz w:val="10"/>
                <w:szCs w:val="10"/>
              </w:rPr>
            </w:pPr>
            <w:r>
              <w:rPr>
                <w:bCs/>
                <w:sz w:val="10"/>
                <w:szCs w:val="10"/>
              </w:rPr>
              <w:t xml:space="preserve">Кол-во заполняемых </w:t>
            </w:r>
            <w:r w:rsidRPr="00971471">
              <w:rPr>
                <w:bCs/>
                <w:sz w:val="10"/>
                <w:szCs w:val="10"/>
              </w:rPr>
              <w:t>выключателей, шт.</w:t>
            </w:r>
          </w:p>
        </w:tc>
        <w:tc>
          <w:tcPr>
            <w:tcW w:w="890" w:type="dxa"/>
            <w:vAlign w:val="center"/>
          </w:tcPr>
          <w:p w:rsidR="00F169BD" w:rsidRPr="00971471" w:rsidRDefault="00F169BD" w:rsidP="00A04633">
            <w:pPr>
              <w:ind w:left="-66" w:right="-77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Количество заказываемых</w:t>
            </w:r>
            <w:r>
              <w:rPr>
                <w:bCs/>
                <w:sz w:val="10"/>
                <w:szCs w:val="10"/>
              </w:rPr>
              <w:t xml:space="preserve"> баллонов</w:t>
            </w:r>
            <w:r w:rsidRPr="00971471">
              <w:rPr>
                <w:bCs/>
                <w:sz w:val="10"/>
                <w:szCs w:val="10"/>
              </w:rPr>
              <w:t xml:space="preserve">, </w:t>
            </w:r>
            <w:r>
              <w:rPr>
                <w:bCs/>
                <w:sz w:val="10"/>
                <w:szCs w:val="10"/>
              </w:rPr>
              <w:t xml:space="preserve"> </w:t>
            </w:r>
            <w:r w:rsidRPr="00971471">
              <w:rPr>
                <w:bCs/>
                <w:sz w:val="10"/>
                <w:szCs w:val="10"/>
              </w:rPr>
              <w:t>шт.</w:t>
            </w:r>
          </w:p>
        </w:tc>
      </w:tr>
      <w:tr w:rsidR="00F169BD" w:rsidRPr="00FA0C0F" w:rsidTr="00DE35AD">
        <w:trPr>
          <w:trHeight w:val="119"/>
        </w:trPr>
        <w:tc>
          <w:tcPr>
            <w:tcW w:w="900" w:type="dxa"/>
            <w:vMerge w:val="restart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 w:rsidRPr="00D27D99">
              <w:rPr>
                <w:bCs/>
                <w:sz w:val="12"/>
                <w:szCs w:val="12"/>
              </w:rPr>
              <w:t>У1</w:t>
            </w:r>
          </w:p>
        </w:tc>
        <w:tc>
          <w:tcPr>
            <w:tcW w:w="900" w:type="dxa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35</w:t>
            </w:r>
          </w:p>
        </w:tc>
        <w:tc>
          <w:tcPr>
            <w:tcW w:w="1080" w:type="dxa"/>
            <w:vMerge w:val="restart"/>
            <w:vAlign w:val="center"/>
          </w:tcPr>
          <w:p w:rsidR="00F169BD" w:rsidRPr="00971471" w:rsidRDefault="00F169BD" w:rsidP="00A04633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1 баллон</w:t>
            </w:r>
          </w:p>
          <w:p w:rsidR="00F169BD" w:rsidRPr="00971471" w:rsidRDefault="00F169BD" w:rsidP="00A04633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с элегазом</w:t>
            </w:r>
          </w:p>
        </w:tc>
        <w:tc>
          <w:tcPr>
            <w:tcW w:w="1080" w:type="dxa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8</w:t>
            </w:r>
          </w:p>
        </w:tc>
        <w:tc>
          <w:tcPr>
            <w:tcW w:w="890" w:type="dxa"/>
            <w:vAlign w:val="center"/>
          </w:tcPr>
          <w:p w:rsidR="00F169BD" w:rsidRPr="003722CA" w:rsidRDefault="00F169BD" w:rsidP="00A04633">
            <w:pPr>
              <w:ind w:left="-66"/>
              <w:jc w:val="center"/>
              <w:rPr>
                <w:bCs/>
                <w:sz w:val="16"/>
                <w:szCs w:val="16"/>
              </w:rPr>
            </w:pP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F169BD" w:rsidRPr="00FA0C0F" w:rsidTr="00DE35AD">
        <w:trPr>
          <w:trHeight w:val="171"/>
        </w:trPr>
        <w:tc>
          <w:tcPr>
            <w:tcW w:w="900" w:type="dxa"/>
            <w:vMerge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900" w:type="dxa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110</w:t>
            </w:r>
          </w:p>
        </w:tc>
        <w:tc>
          <w:tcPr>
            <w:tcW w:w="1080" w:type="dxa"/>
            <w:vMerge/>
            <w:vAlign w:val="center"/>
          </w:tcPr>
          <w:p w:rsidR="00F169BD" w:rsidRPr="00971471" w:rsidRDefault="00F169BD" w:rsidP="00A04633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1080" w:type="dxa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4</w:t>
            </w:r>
          </w:p>
        </w:tc>
        <w:tc>
          <w:tcPr>
            <w:tcW w:w="890" w:type="dxa"/>
            <w:vAlign w:val="center"/>
          </w:tcPr>
          <w:p w:rsidR="00F169BD" w:rsidRPr="003722CA" w:rsidRDefault="00F169BD" w:rsidP="00A04633">
            <w:pPr>
              <w:ind w:left="-66"/>
              <w:jc w:val="center"/>
              <w:rPr>
                <w:bCs/>
                <w:sz w:val="16"/>
                <w:szCs w:val="16"/>
              </w:rPr>
            </w:pP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F169BD" w:rsidRPr="00FA0C0F" w:rsidTr="00DE35AD">
        <w:trPr>
          <w:trHeight w:val="265"/>
        </w:trPr>
        <w:tc>
          <w:tcPr>
            <w:tcW w:w="900" w:type="dxa"/>
            <w:vMerge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900" w:type="dxa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220</w:t>
            </w:r>
          </w:p>
        </w:tc>
        <w:tc>
          <w:tcPr>
            <w:tcW w:w="1080" w:type="dxa"/>
            <w:vMerge/>
            <w:vAlign w:val="center"/>
          </w:tcPr>
          <w:p w:rsidR="00F169BD" w:rsidRPr="00971471" w:rsidRDefault="00F169BD" w:rsidP="00A04633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1080" w:type="dxa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1</w:t>
            </w:r>
          </w:p>
        </w:tc>
        <w:tc>
          <w:tcPr>
            <w:tcW w:w="890" w:type="dxa"/>
            <w:vAlign w:val="center"/>
          </w:tcPr>
          <w:p w:rsidR="00F169BD" w:rsidRPr="003722CA" w:rsidRDefault="00F169BD" w:rsidP="00A04633">
            <w:pPr>
              <w:ind w:left="-66"/>
              <w:jc w:val="center"/>
              <w:rPr>
                <w:bCs/>
                <w:sz w:val="16"/>
                <w:szCs w:val="16"/>
              </w:rPr>
            </w:pP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F169BD" w:rsidRPr="00FA0C0F" w:rsidTr="00F169BD">
        <w:trPr>
          <w:trHeight w:val="169"/>
        </w:trPr>
        <w:tc>
          <w:tcPr>
            <w:tcW w:w="900" w:type="dxa"/>
            <w:vMerge w:val="restart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 w:rsidRPr="00D27D99">
              <w:rPr>
                <w:bCs/>
                <w:sz w:val="12"/>
                <w:szCs w:val="12"/>
              </w:rPr>
              <w:t>ХЛ1*</w:t>
            </w:r>
          </w:p>
        </w:tc>
        <w:tc>
          <w:tcPr>
            <w:tcW w:w="900" w:type="dxa"/>
            <w:vMerge w:val="restart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35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169BD" w:rsidRPr="00971471" w:rsidRDefault="00F169BD" w:rsidP="00A04633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1 баллон</w:t>
            </w:r>
          </w:p>
          <w:p w:rsidR="00F169BD" w:rsidRPr="00971471" w:rsidRDefault="00F169BD" w:rsidP="00A04633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с элегазом</w:t>
            </w:r>
            <w:r>
              <w:rPr>
                <w:bCs/>
                <w:sz w:val="10"/>
                <w:szCs w:val="10"/>
              </w:rPr>
              <w:t xml:space="preserve"> *</w:t>
            </w:r>
          </w:p>
        </w:tc>
        <w:tc>
          <w:tcPr>
            <w:tcW w:w="1080" w:type="dxa"/>
            <w:vMerge w:val="restart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16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F169BD" w:rsidRPr="006D54B0" w:rsidRDefault="00F169BD" w:rsidP="00A04633">
            <w:pPr>
              <w:ind w:left="-66"/>
              <w:jc w:val="center"/>
              <w:rPr>
                <w:bCs/>
                <w:color w:val="0000FF"/>
                <w:sz w:val="16"/>
                <w:szCs w:val="16"/>
                <w:bdr w:val="single" w:sz="4" w:space="0" w:color="auto"/>
              </w:rPr>
            </w:pP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F169BD" w:rsidRPr="00FA0C0F" w:rsidTr="00F169BD">
        <w:trPr>
          <w:trHeight w:val="222"/>
        </w:trPr>
        <w:tc>
          <w:tcPr>
            <w:tcW w:w="900" w:type="dxa"/>
            <w:vMerge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900" w:type="dxa"/>
            <w:vMerge/>
            <w:vAlign w:val="center"/>
          </w:tcPr>
          <w:p w:rsidR="00F169BD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169BD" w:rsidRPr="00971471" w:rsidRDefault="00F169BD" w:rsidP="00A04633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1 баллон</w:t>
            </w:r>
          </w:p>
          <w:p w:rsidR="00F169BD" w:rsidRPr="00971471" w:rsidRDefault="00A90532" w:rsidP="00A04633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>
              <w:rPr>
                <w:bCs/>
                <w:sz w:val="10"/>
                <w:szCs w:val="10"/>
              </w:rPr>
              <w:t>с х</w:t>
            </w:r>
            <w:r w:rsidR="00F169BD">
              <w:rPr>
                <w:bCs/>
                <w:sz w:val="10"/>
                <w:szCs w:val="10"/>
              </w:rPr>
              <w:t>ладоном-14 *</w:t>
            </w:r>
          </w:p>
        </w:tc>
        <w:tc>
          <w:tcPr>
            <w:tcW w:w="1080" w:type="dxa"/>
            <w:vMerge/>
            <w:vAlign w:val="center"/>
          </w:tcPr>
          <w:p w:rsidR="00F169BD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:rsidR="00F169BD" w:rsidRPr="003722CA" w:rsidRDefault="00F169BD" w:rsidP="00A04633">
            <w:pPr>
              <w:ind w:left="-66"/>
              <w:jc w:val="center"/>
              <w:rPr>
                <w:bCs/>
                <w:color w:val="0000FF"/>
                <w:sz w:val="16"/>
                <w:szCs w:val="16"/>
                <w:bdr w:val="single" w:sz="4" w:space="0" w:color="auto"/>
              </w:rPr>
            </w:pP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F169BD" w:rsidRPr="00FA0C0F" w:rsidTr="00F169BD">
        <w:trPr>
          <w:trHeight w:val="273"/>
        </w:trPr>
        <w:tc>
          <w:tcPr>
            <w:tcW w:w="900" w:type="dxa"/>
            <w:vMerge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110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169BD" w:rsidRPr="00971471" w:rsidRDefault="00F169BD" w:rsidP="00A04633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1 баллон</w:t>
            </w:r>
          </w:p>
          <w:p w:rsidR="00F169BD" w:rsidRPr="00971471" w:rsidRDefault="00F169BD" w:rsidP="00A04633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с элегазом</w:t>
            </w:r>
            <w:r>
              <w:rPr>
                <w:bCs/>
                <w:sz w:val="10"/>
                <w:szCs w:val="10"/>
              </w:rPr>
              <w:t xml:space="preserve"> *</w:t>
            </w:r>
          </w:p>
        </w:tc>
        <w:tc>
          <w:tcPr>
            <w:tcW w:w="1080" w:type="dxa"/>
            <w:vMerge w:val="restart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7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F169BD" w:rsidRPr="006D54B0" w:rsidRDefault="00F169BD" w:rsidP="00A04633">
            <w:pPr>
              <w:ind w:left="-66"/>
              <w:jc w:val="center"/>
              <w:rPr>
                <w:bCs/>
                <w:color w:val="0000FF"/>
                <w:sz w:val="16"/>
                <w:szCs w:val="16"/>
                <w:bdr w:val="single" w:sz="4" w:space="0" w:color="auto"/>
              </w:rPr>
            </w:pP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F169BD" w:rsidRPr="00FA0C0F" w:rsidTr="00F169BD">
        <w:trPr>
          <w:trHeight w:val="132"/>
        </w:trPr>
        <w:tc>
          <w:tcPr>
            <w:tcW w:w="900" w:type="dxa"/>
            <w:vMerge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900" w:type="dxa"/>
            <w:vMerge/>
            <w:vAlign w:val="center"/>
          </w:tcPr>
          <w:p w:rsidR="00F169BD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A90532" w:rsidRPr="00971471" w:rsidRDefault="00A90532" w:rsidP="00A90532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1 баллон</w:t>
            </w:r>
          </w:p>
          <w:p w:rsidR="00F169BD" w:rsidRPr="00971471" w:rsidRDefault="00A90532" w:rsidP="00A90532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>
              <w:rPr>
                <w:bCs/>
                <w:sz w:val="10"/>
                <w:szCs w:val="10"/>
              </w:rPr>
              <w:t>с хладоном-14 *</w:t>
            </w:r>
          </w:p>
        </w:tc>
        <w:tc>
          <w:tcPr>
            <w:tcW w:w="1080" w:type="dxa"/>
            <w:vMerge/>
            <w:vAlign w:val="center"/>
          </w:tcPr>
          <w:p w:rsidR="00F169BD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:rsidR="00F169BD" w:rsidRPr="003722CA" w:rsidRDefault="00F169BD" w:rsidP="00A04633">
            <w:pPr>
              <w:ind w:left="-66"/>
              <w:jc w:val="center"/>
              <w:rPr>
                <w:bCs/>
                <w:color w:val="0000FF"/>
                <w:sz w:val="16"/>
                <w:szCs w:val="16"/>
                <w:bdr w:val="single" w:sz="4" w:space="0" w:color="auto"/>
              </w:rPr>
            </w:pP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F169BD" w:rsidRPr="00FA0C0F" w:rsidTr="00F169BD">
        <w:trPr>
          <w:trHeight w:val="183"/>
        </w:trPr>
        <w:tc>
          <w:tcPr>
            <w:tcW w:w="900" w:type="dxa"/>
            <w:vMerge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220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169BD" w:rsidRPr="00971471" w:rsidRDefault="00F169BD" w:rsidP="00A04633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1 баллон</w:t>
            </w:r>
          </w:p>
          <w:p w:rsidR="00F169BD" w:rsidRPr="00971471" w:rsidRDefault="00F169BD" w:rsidP="00A04633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с элегазом</w:t>
            </w:r>
            <w:r>
              <w:rPr>
                <w:bCs/>
                <w:sz w:val="10"/>
                <w:szCs w:val="10"/>
              </w:rPr>
              <w:t xml:space="preserve"> *</w:t>
            </w:r>
          </w:p>
        </w:tc>
        <w:tc>
          <w:tcPr>
            <w:tcW w:w="1080" w:type="dxa"/>
            <w:vMerge w:val="restart"/>
            <w:vAlign w:val="center"/>
          </w:tcPr>
          <w:p w:rsidR="00F169BD" w:rsidRPr="00905BC2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2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F169BD" w:rsidRPr="006D54B0" w:rsidRDefault="00F169BD" w:rsidP="00A04633">
            <w:pPr>
              <w:ind w:left="-66"/>
              <w:jc w:val="center"/>
              <w:rPr>
                <w:bCs/>
                <w:color w:val="0000FF"/>
                <w:sz w:val="16"/>
                <w:szCs w:val="16"/>
                <w:bdr w:val="single" w:sz="4" w:space="0" w:color="auto"/>
              </w:rPr>
            </w:pP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F169BD" w:rsidRPr="00FA0C0F" w:rsidTr="00F169BD">
        <w:trPr>
          <w:trHeight w:val="236"/>
        </w:trPr>
        <w:tc>
          <w:tcPr>
            <w:tcW w:w="900" w:type="dxa"/>
            <w:vMerge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900" w:type="dxa"/>
            <w:vMerge/>
            <w:vAlign w:val="center"/>
          </w:tcPr>
          <w:p w:rsidR="00F169BD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A90532" w:rsidRPr="00971471" w:rsidRDefault="00A90532" w:rsidP="00A90532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1 баллон</w:t>
            </w:r>
          </w:p>
          <w:p w:rsidR="00F169BD" w:rsidRPr="00971471" w:rsidRDefault="00A90532" w:rsidP="00A90532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>
              <w:rPr>
                <w:bCs/>
                <w:sz w:val="10"/>
                <w:szCs w:val="10"/>
              </w:rPr>
              <w:t>с хладоном-14 *</w:t>
            </w:r>
          </w:p>
        </w:tc>
        <w:tc>
          <w:tcPr>
            <w:tcW w:w="1080" w:type="dxa"/>
            <w:vMerge/>
            <w:vAlign w:val="center"/>
          </w:tcPr>
          <w:p w:rsidR="00F169BD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:rsidR="00F169BD" w:rsidRPr="003722CA" w:rsidRDefault="00F169BD" w:rsidP="00A04633">
            <w:pPr>
              <w:ind w:left="-66"/>
              <w:jc w:val="center"/>
              <w:rPr>
                <w:bCs/>
                <w:color w:val="0000FF"/>
                <w:sz w:val="16"/>
                <w:szCs w:val="16"/>
                <w:bdr w:val="single" w:sz="4" w:space="0" w:color="auto"/>
              </w:rPr>
            </w:pP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F169BD" w:rsidRPr="00FA0C0F" w:rsidTr="00DE35AD">
        <w:trPr>
          <w:trHeight w:val="237"/>
        </w:trPr>
        <w:tc>
          <w:tcPr>
            <w:tcW w:w="900" w:type="dxa"/>
            <w:vMerge w:val="restart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 w:rsidRPr="00D27D99">
              <w:rPr>
                <w:bCs/>
                <w:sz w:val="12"/>
                <w:szCs w:val="12"/>
              </w:rPr>
              <w:t>Т1</w:t>
            </w:r>
          </w:p>
        </w:tc>
        <w:tc>
          <w:tcPr>
            <w:tcW w:w="900" w:type="dxa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110</w:t>
            </w:r>
          </w:p>
        </w:tc>
        <w:tc>
          <w:tcPr>
            <w:tcW w:w="1080" w:type="dxa"/>
            <w:vMerge w:val="restart"/>
            <w:vAlign w:val="center"/>
          </w:tcPr>
          <w:p w:rsidR="00F169BD" w:rsidRPr="00971471" w:rsidRDefault="00F169BD" w:rsidP="00F169BD">
            <w:pPr>
              <w:ind w:left="-66" w:right="-101"/>
              <w:jc w:val="center"/>
              <w:rPr>
                <w:bCs/>
                <w:sz w:val="10"/>
                <w:szCs w:val="10"/>
              </w:rPr>
            </w:pPr>
            <w:r w:rsidRPr="00971471">
              <w:rPr>
                <w:bCs/>
                <w:sz w:val="10"/>
                <w:szCs w:val="10"/>
              </w:rPr>
              <w:t>1 баллон</w:t>
            </w:r>
          </w:p>
          <w:p w:rsidR="00F169BD" w:rsidRPr="00D27D99" w:rsidRDefault="00F169BD" w:rsidP="00F169BD">
            <w:pPr>
              <w:ind w:left="-66" w:right="-108"/>
              <w:jc w:val="center"/>
              <w:rPr>
                <w:bCs/>
                <w:sz w:val="12"/>
                <w:szCs w:val="12"/>
              </w:rPr>
            </w:pPr>
            <w:r w:rsidRPr="00971471">
              <w:rPr>
                <w:bCs/>
                <w:sz w:val="10"/>
                <w:szCs w:val="10"/>
              </w:rPr>
              <w:t>с элегазом</w:t>
            </w:r>
          </w:p>
        </w:tc>
        <w:tc>
          <w:tcPr>
            <w:tcW w:w="1080" w:type="dxa"/>
            <w:vAlign w:val="center"/>
          </w:tcPr>
          <w:p w:rsidR="00F169BD" w:rsidRPr="00905BC2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4</w:t>
            </w:r>
          </w:p>
        </w:tc>
        <w:tc>
          <w:tcPr>
            <w:tcW w:w="890" w:type="dxa"/>
            <w:vAlign w:val="center"/>
          </w:tcPr>
          <w:p w:rsidR="00F169BD" w:rsidRPr="003722CA" w:rsidRDefault="00F169BD" w:rsidP="00A04633">
            <w:pPr>
              <w:ind w:left="-66"/>
              <w:jc w:val="center"/>
              <w:rPr>
                <w:bCs/>
                <w:sz w:val="16"/>
                <w:szCs w:val="16"/>
                <w:lang w:val="en-US"/>
              </w:rPr>
            </w:pP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F169BD" w:rsidRPr="00FA0C0F" w:rsidTr="00DE35AD">
        <w:trPr>
          <w:trHeight w:val="237"/>
        </w:trPr>
        <w:tc>
          <w:tcPr>
            <w:tcW w:w="900" w:type="dxa"/>
            <w:vMerge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900" w:type="dxa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220</w:t>
            </w:r>
          </w:p>
        </w:tc>
        <w:tc>
          <w:tcPr>
            <w:tcW w:w="1080" w:type="dxa"/>
            <w:vMerge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080" w:type="dxa"/>
            <w:vAlign w:val="center"/>
          </w:tcPr>
          <w:p w:rsidR="00F169BD" w:rsidRPr="00D27D99" w:rsidRDefault="00F169BD" w:rsidP="00A04633">
            <w:pPr>
              <w:ind w:left="-66"/>
              <w:jc w:val="center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1</w:t>
            </w:r>
          </w:p>
        </w:tc>
        <w:tc>
          <w:tcPr>
            <w:tcW w:w="890" w:type="dxa"/>
            <w:vAlign w:val="center"/>
          </w:tcPr>
          <w:p w:rsidR="00F169BD" w:rsidRPr="003722CA" w:rsidRDefault="00F169BD" w:rsidP="00A04633">
            <w:pPr>
              <w:ind w:left="-66"/>
              <w:jc w:val="center"/>
              <w:rPr>
                <w:bCs/>
                <w:sz w:val="16"/>
                <w:szCs w:val="16"/>
              </w:rPr>
            </w:pP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Arial Unicode MS" w:eastAsia="Arial Unicode MS" w:hAnsi="Arial Unicode MS" w:cs="Arial Unicode MS" w:hint="eastAsia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</w:tbl>
    <w:p w:rsidR="005B6537" w:rsidRPr="005B6537" w:rsidRDefault="005B6537" w:rsidP="005B6537">
      <w:pPr>
        <w:spacing w:before="40"/>
        <w:ind w:right="-318"/>
        <w:rPr>
          <w:color w:val="0000FF"/>
          <w:sz w:val="11"/>
          <w:szCs w:val="11"/>
        </w:rPr>
      </w:pPr>
      <w:r w:rsidRPr="005B6537">
        <w:rPr>
          <w:color w:val="0000FF"/>
          <w:sz w:val="11"/>
          <w:szCs w:val="11"/>
        </w:rPr>
        <w:t>* для заправки выключателей исполнения ХЛ1* ис</w:t>
      </w:r>
      <w:r w:rsidR="00D42CB2">
        <w:rPr>
          <w:color w:val="0000FF"/>
          <w:sz w:val="11"/>
          <w:szCs w:val="11"/>
        </w:rPr>
        <w:t>пользуе</w:t>
      </w:r>
      <w:r w:rsidRPr="005B6537">
        <w:rPr>
          <w:color w:val="0000FF"/>
          <w:sz w:val="11"/>
          <w:szCs w:val="11"/>
        </w:rPr>
        <w:t>тся</w:t>
      </w:r>
      <w:r w:rsidR="00E53746">
        <w:rPr>
          <w:color w:val="0000FF"/>
          <w:sz w:val="11"/>
          <w:szCs w:val="11"/>
        </w:rPr>
        <w:t xml:space="preserve"> смесь</w:t>
      </w:r>
      <w:r w:rsidRPr="005B6537">
        <w:rPr>
          <w:color w:val="0000FF"/>
          <w:sz w:val="11"/>
          <w:szCs w:val="11"/>
        </w:rPr>
        <w:t xml:space="preserve"> элегаз</w:t>
      </w:r>
      <w:r w:rsidR="00E53746">
        <w:rPr>
          <w:color w:val="0000FF"/>
          <w:sz w:val="11"/>
          <w:szCs w:val="11"/>
        </w:rPr>
        <w:t>а</w:t>
      </w:r>
      <w:r w:rsidRPr="005B6537">
        <w:rPr>
          <w:color w:val="0000FF"/>
          <w:sz w:val="11"/>
          <w:szCs w:val="11"/>
        </w:rPr>
        <w:t xml:space="preserve"> и хладон</w:t>
      </w:r>
      <w:r w:rsidR="00E53746">
        <w:rPr>
          <w:color w:val="0000FF"/>
          <w:sz w:val="11"/>
          <w:szCs w:val="11"/>
        </w:rPr>
        <w:t>а</w:t>
      </w:r>
      <w:r w:rsidRPr="005B6537">
        <w:rPr>
          <w:color w:val="0000FF"/>
          <w:sz w:val="11"/>
          <w:szCs w:val="11"/>
        </w:rPr>
        <w:t>-14.</w:t>
      </w:r>
    </w:p>
    <w:p w:rsidR="00E14EBC" w:rsidRDefault="00E14EBC" w:rsidP="00DE35AD">
      <w:pPr>
        <w:rPr>
          <w:rFonts w:ascii="Times New Roman" w:hAnsi="Times New Roman" w:cs="Times New Roman"/>
          <w:b/>
          <w:sz w:val="10"/>
          <w:szCs w:val="10"/>
        </w:rPr>
      </w:pPr>
    </w:p>
    <w:p w:rsidR="00B06A5B" w:rsidRDefault="00C451C2" w:rsidP="00C451C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9</w:t>
      </w:r>
      <w:r w:rsidR="00B06A5B" w:rsidRPr="00894CC2">
        <w:rPr>
          <w:rFonts w:ascii="Times New Roman" w:hAnsi="Times New Roman" w:cs="Times New Roman"/>
          <w:b/>
          <w:sz w:val="16"/>
          <w:szCs w:val="16"/>
        </w:rPr>
        <w:t xml:space="preserve">. Дополнительная комплектация </w:t>
      </w:r>
      <w:r w:rsidR="00B06A5B" w:rsidRPr="00C451C2">
        <w:rPr>
          <w:rFonts w:ascii="Times New Roman" w:hAnsi="Times New Roman" w:cs="Times New Roman"/>
          <w:sz w:val="16"/>
          <w:szCs w:val="16"/>
        </w:rPr>
        <w:t>(</w:t>
      </w:r>
      <w:r w:rsidRPr="00C451C2">
        <w:rPr>
          <w:rFonts w:ascii="Times New Roman" w:hAnsi="Times New Roman" w:cs="Times New Roman"/>
          <w:sz w:val="16"/>
          <w:szCs w:val="16"/>
        </w:rPr>
        <w:t>указать количество</w:t>
      </w:r>
      <w:r w:rsidR="00B06A5B" w:rsidRPr="00C451C2"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3"/>
        <w:tblW w:w="4860" w:type="dxa"/>
        <w:tblInd w:w="108" w:type="dxa"/>
        <w:tblLook w:val="01E0" w:firstRow="1" w:lastRow="1" w:firstColumn="1" w:lastColumn="1" w:noHBand="0" w:noVBand="0"/>
      </w:tblPr>
      <w:tblGrid>
        <w:gridCol w:w="4204"/>
        <w:gridCol w:w="656"/>
      </w:tblGrid>
      <w:tr w:rsidR="00C451C2" w:rsidRPr="00894CC2" w:rsidTr="002130FB">
        <w:tc>
          <w:tcPr>
            <w:tcW w:w="4204" w:type="dxa"/>
            <w:vAlign w:val="center"/>
          </w:tcPr>
          <w:p w:rsidR="00C451C2" w:rsidRPr="009B714F" w:rsidRDefault="009B714F" w:rsidP="002130FB">
            <w:pPr>
              <w:ind w:left="-43" w:right="-224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9B714F">
              <w:rPr>
                <w:rFonts w:ascii="Times New Roman" w:hAnsi="Times New Roman" w:cs="Times New Roman"/>
                <w:bCs/>
                <w:sz w:val="12"/>
                <w:szCs w:val="12"/>
              </w:rPr>
              <w:t>9.1 Агрегатный шкаф для выключателей на номинальное напряжение 220 кВ.</w:t>
            </w:r>
            <w:r w:rsidRPr="009B714F">
              <w:rPr>
                <w:rFonts w:ascii="Times New Roman" w:hAnsi="Times New Roman" w:cs="Times New Roman"/>
                <w:bCs/>
                <w:sz w:val="12"/>
                <w:szCs w:val="12"/>
              </w:rPr>
              <w:br/>
            </w:r>
            <w:r w:rsidRPr="002130FB">
              <w:rPr>
                <w:rFonts w:ascii="Times New Roman" w:hAnsi="Times New Roman" w:cs="Times New Roman"/>
                <w:bCs/>
                <w:i/>
                <w:sz w:val="12"/>
                <w:szCs w:val="12"/>
              </w:rPr>
              <w:t>1 шкаф на 1 выключатель.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vAlign w:val="center"/>
          </w:tcPr>
          <w:p w:rsidR="009B714F" w:rsidRPr="003722CA" w:rsidRDefault="009B714F" w:rsidP="009B714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C451C2" w:rsidRPr="00894CC2" w:rsidTr="002130FB">
        <w:tc>
          <w:tcPr>
            <w:tcW w:w="4204" w:type="dxa"/>
            <w:tcBorders>
              <w:right w:val="single" w:sz="4" w:space="0" w:color="auto"/>
            </w:tcBorders>
            <w:vAlign w:val="center"/>
          </w:tcPr>
          <w:p w:rsidR="009B714F" w:rsidRPr="009B714F" w:rsidRDefault="009B714F" w:rsidP="002130FB">
            <w:pPr>
              <w:tabs>
                <w:tab w:val="left" w:pos="2683"/>
              </w:tabs>
              <w:ind w:left="-43" w:right="-224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9.2 Комплект консолей для совместной установки с тремя </w:t>
            </w:r>
            <w:r w:rsidR="002130FB">
              <w:rPr>
                <w:rFonts w:ascii="Times New Roman" w:hAnsi="Times New Roman" w:cs="Times New Roman"/>
                <w:bCs/>
                <w:sz w:val="12"/>
                <w:szCs w:val="12"/>
              </w:rPr>
              <w:t>т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рансформаторами </w:t>
            </w:r>
            <w:r w:rsidR="002130FB">
              <w:rPr>
                <w:rFonts w:ascii="Times New Roman" w:hAnsi="Times New Roman" w:cs="Times New Roman"/>
                <w:bCs/>
                <w:sz w:val="12"/>
                <w:szCs w:val="12"/>
              </w:rPr>
              <w:br/>
            </w:r>
            <w:r w:rsidRPr="00ED1E89">
              <w:rPr>
                <w:rFonts w:ascii="Times New Roman" w:hAnsi="Times New Roman" w:cs="Times New Roman"/>
                <w:bCs/>
                <w:sz w:val="12"/>
                <w:szCs w:val="12"/>
              </w:rPr>
              <w:t>тока ТРГ-</w:t>
            </w:r>
            <w:r w:rsidR="00ED1E89" w:rsidRPr="00ED1E8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 УЭТМ</w:t>
            </w:r>
            <w:r w:rsidR="00ED1E89" w:rsidRPr="00ED1E89">
              <w:rPr>
                <w:rFonts w:ascii="Times New Roman" w:hAnsi="Times New Roman" w:cs="Times New Roman"/>
                <w:color w:val="000000"/>
                <w:sz w:val="12"/>
                <w:szCs w:val="12"/>
                <w:vertAlign w:val="superscript"/>
              </w:rPr>
              <w:t>®-</w:t>
            </w:r>
            <w:r w:rsidRPr="00ED1E89">
              <w:rPr>
                <w:rFonts w:ascii="Times New Roman" w:hAnsi="Times New Roman" w:cs="Times New Roman"/>
                <w:bCs/>
                <w:sz w:val="12"/>
                <w:szCs w:val="12"/>
              </w:rPr>
              <w:t>110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.</w:t>
            </w:r>
            <w:r w:rsidR="002130FB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</w:t>
            </w:r>
            <w:r w:rsidRPr="002130FB">
              <w:rPr>
                <w:rFonts w:ascii="Times New Roman" w:hAnsi="Times New Roman" w:cs="Times New Roman"/>
                <w:bCs/>
                <w:i/>
                <w:sz w:val="12"/>
                <w:szCs w:val="12"/>
              </w:rPr>
              <w:t>1 комплект на 1 выключатель.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2" w:rsidRPr="003722CA" w:rsidRDefault="009B714F" w:rsidP="009B714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9B714F" w:rsidRPr="00894CC2" w:rsidTr="002130FB">
        <w:trPr>
          <w:trHeight w:val="195"/>
        </w:trPr>
        <w:tc>
          <w:tcPr>
            <w:tcW w:w="4204" w:type="dxa"/>
            <w:tcBorders>
              <w:right w:val="single" w:sz="4" w:space="0" w:color="auto"/>
            </w:tcBorders>
            <w:vAlign w:val="center"/>
          </w:tcPr>
          <w:p w:rsidR="009B714F" w:rsidRPr="009B714F" w:rsidRDefault="009B714F" w:rsidP="002130FB">
            <w:pPr>
              <w:ind w:left="-43" w:right="-224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9.3 Комплект консолей для совместной установки с шестью трансформаторами тока </w:t>
            </w:r>
            <w:r w:rsidR="00ED1E89" w:rsidRPr="00ED1E89">
              <w:rPr>
                <w:rFonts w:ascii="Times New Roman" w:hAnsi="Times New Roman" w:cs="Times New Roman"/>
                <w:bCs/>
                <w:sz w:val="12"/>
                <w:szCs w:val="12"/>
              </w:rPr>
              <w:t>ТРГ-</w:t>
            </w:r>
            <w:r w:rsidR="00ED1E89" w:rsidRPr="00ED1E8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 УЭТМ</w:t>
            </w:r>
            <w:r w:rsidR="00ED1E89" w:rsidRPr="00ED1E89">
              <w:rPr>
                <w:rFonts w:ascii="Times New Roman" w:hAnsi="Times New Roman" w:cs="Times New Roman"/>
                <w:color w:val="000000"/>
                <w:sz w:val="12"/>
                <w:szCs w:val="12"/>
                <w:vertAlign w:val="superscript"/>
              </w:rPr>
              <w:t>®-</w:t>
            </w:r>
            <w:r w:rsidR="00ED1E89" w:rsidRPr="00ED1E89">
              <w:rPr>
                <w:rFonts w:ascii="Times New Roman" w:hAnsi="Times New Roman" w:cs="Times New Roman"/>
                <w:bCs/>
                <w:sz w:val="12"/>
                <w:szCs w:val="12"/>
              </w:rPr>
              <w:t>110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.</w:t>
            </w:r>
            <w:r w:rsidR="002130FB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</w:t>
            </w:r>
            <w:r w:rsidRPr="002130FB">
              <w:rPr>
                <w:rFonts w:ascii="Times New Roman" w:hAnsi="Times New Roman" w:cs="Times New Roman"/>
                <w:bCs/>
                <w:i/>
                <w:sz w:val="12"/>
                <w:szCs w:val="12"/>
              </w:rPr>
              <w:t>1 комплект на 1 выключатель.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714F" w:rsidRPr="003722CA" w:rsidRDefault="009B714F" w:rsidP="009B714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9B714F" w:rsidRPr="00894CC2" w:rsidTr="002130FB">
        <w:tc>
          <w:tcPr>
            <w:tcW w:w="4204" w:type="dxa"/>
            <w:vAlign w:val="center"/>
          </w:tcPr>
          <w:p w:rsidR="009B714F" w:rsidRPr="009B714F" w:rsidRDefault="009B714F" w:rsidP="002130FB">
            <w:pPr>
              <w:ind w:left="-43" w:right="-224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9.4 Соединительные шины для совместной установки с трансформаторами </w:t>
            </w:r>
            <w:r w:rsidR="002130FB">
              <w:rPr>
                <w:rFonts w:ascii="Times New Roman" w:hAnsi="Times New Roman" w:cs="Times New Roman"/>
                <w:bCs/>
                <w:sz w:val="12"/>
                <w:szCs w:val="12"/>
              </w:rPr>
              <w:br/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тока </w:t>
            </w:r>
            <w:r w:rsidR="00ED1E89" w:rsidRPr="00ED1E89">
              <w:rPr>
                <w:rFonts w:ascii="Times New Roman" w:hAnsi="Times New Roman" w:cs="Times New Roman"/>
                <w:bCs/>
                <w:sz w:val="12"/>
                <w:szCs w:val="12"/>
              </w:rPr>
              <w:t>ТРГ-</w:t>
            </w:r>
            <w:r w:rsidR="00ED1E89" w:rsidRPr="00ED1E8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 УЭТМ</w:t>
            </w:r>
            <w:r w:rsidR="00ED1E89" w:rsidRPr="00ED1E89">
              <w:rPr>
                <w:rFonts w:ascii="Times New Roman" w:hAnsi="Times New Roman" w:cs="Times New Roman"/>
                <w:color w:val="000000"/>
                <w:sz w:val="12"/>
                <w:szCs w:val="12"/>
                <w:vertAlign w:val="superscript"/>
              </w:rPr>
              <w:t>®-</w:t>
            </w:r>
            <w:r w:rsidR="00ED1E89" w:rsidRPr="00ED1E89">
              <w:rPr>
                <w:rFonts w:ascii="Times New Roman" w:hAnsi="Times New Roman" w:cs="Times New Roman"/>
                <w:bCs/>
                <w:sz w:val="12"/>
                <w:szCs w:val="12"/>
              </w:rPr>
              <w:t>110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.</w:t>
            </w:r>
            <w:r w:rsidR="002130FB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</w:t>
            </w:r>
            <w:r w:rsidRPr="002130FB">
              <w:rPr>
                <w:rFonts w:ascii="Times New Roman" w:hAnsi="Times New Roman" w:cs="Times New Roman"/>
                <w:bCs/>
                <w:i/>
                <w:sz w:val="12"/>
                <w:szCs w:val="12"/>
              </w:rPr>
              <w:t>1 комплект на 1 выключатель.</w:t>
            </w:r>
          </w:p>
        </w:tc>
        <w:tc>
          <w:tcPr>
            <w:tcW w:w="656" w:type="dxa"/>
            <w:tcBorders>
              <w:top w:val="single" w:sz="4" w:space="0" w:color="auto"/>
            </w:tcBorders>
            <w:vAlign w:val="center"/>
          </w:tcPr>
          <w:p w:rsidR="009B714F" w:rsidRPr="003722CA" w:rsidRDefault="009B714F" w:rsidP="009B714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2130FB" w:rsidRPr="00894CC2" w:rsidTr="002130FB">
        <w:tc>
          <w:tcPr>
            <w:tcW w:w="4204" w:type="dxa"/>
            <w:vAlign w:val="center"/>
          </w:tcPr>
          <w:p w:rsidR="002130FB" w:rsidRDefault="002130FB" w:rsidP="002130FB">
            <w:pPr>
              <w:ind w:left="-43" w:right="-224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9.5. Устройство </w:t>
            </w:r>
            <w:r w:rsidR="00890941">
              <w:rPr>
                <w:rFonts w:ascii="Times New Roman" w:hAnsi="Times New Roman" w:cs="Times New Roman"/>
                <w:bCs/>
                <w:sz w:val="12"/>
                <w:szCs w:val="12"/>
              </w:rPr>
              <w:t>учета коммутационного ресурса выключателя.</w:t>
            </w:r>
            <w:r w:rsidR="00890941">
              <w:rPr>
                <w:rFonts w:ascii="Times New Roman" w:hAnsi="Times New Roman" w:cs="Times New Roman"/>
                <w:bCs/>
                <w:sz w:val="12"/>
                <w:szCs w:val="12"/>
              </w:rPr>
              <w:br/>
            </w:r>
            <w:r w:rsidR="00890941" w:rsidRPr="002130FB">
              <w:rPr>
                <w:rFonts w:ascii="Times New Roman" w:hAnsi="Times New Roman" w:cs="Times New Roman"/>
                <w:bCs/>
                <w:i/>
                <w:sz w:val="12"/>
                <w:szCs w:val="12"/>
              </w:rPr>
              <w:t>1 комплект на 1 выключатель.</w:t>
            </w:r>
          </w:p>
        </w:tc>
        <w:tc>
          <w:tcPr>
            <w:tcW w:w="656" w:type="dxa"/>
            <w:tcBorders>
              <w:top w:val="single" w:sz="4" w:space="0" w:color="auto"/>
            </w:tcBorders>
            <w:vAlign w:val="center"/>
          </w:tcPr>
          <w:p w:rsidR="002130FB" w:rsidRPr="003722CA" w:rsidRDefault="002130FB" w:rsidP="009B714F">
            <w:pPr>
              <w:jc w:val="center"/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</w:pP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  <w:tr w:rsidR="00C451C2" w:rsidRPr="00894CC2" w:rsidTr="002130FB">
        <w:tc>
          <w:tcPr>
            <w:tcW w:w="4204" w:type="dxa"/>
            <w:vAlign w:val="center"/>
          </w:tcPr>
          <w:p w:rsidR="002130FB" w:rsidRPr="00890941" w:rsidRDefault="002130FB" w:rsidP="00D65292">
            <w:pPr>
              <w:jc w:val="both"/>
              <w:rPr>
                <w:rFonts w:ascii="Times New Roman" w:hAnsi="Times New Roman" w:cs="Times New Roman"/>
                <w:bCs/>
                <w:i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>9.6. Устройство синхронного управления выключателем с функцией учета коммутационного ресурса</w:t>
            </w:r>
            <w:r w:rsidR="00890941"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. </w:t>
            </w:r>
            <w:r w:rsidR="00890941" w:rsidRPr="00D65292">
              <w:rPr>
                <w:rFonts w:ascii="Times New Roman" w:hAnsi="Times New Roman" w:cs="Times New Roman"/>
                <w:bCs/>
                <w:color w:val="333399"/>
                <w:sz w:val="12"/>
                <w:szCs w:val="12"/>
                <w:vertAlign w:val="superscript"/>
              </w:rPr>
              <w:t>1)</w:t>
            </w:r>
            <w:r w:rsidR="00890941">
              <w:rPr>
                <w:rFonts w:ascii="Times New Roman" w:hAnsi="Times New Roman" w:cs="Times New Roman"/>
                <w:bCs/>
                <w:color w:val="0000FF"/>
                <w:sz w:val="12"/>
                <w:szCs w:val="12"/>
              </w:rPr>
              <w:t xml:space="preserve">  </w:t>
            </w:r>
            <w:r w:rsidRPr="00890941">
              <w:rPr>
                <w:rFonts w:ascii="Times New Roman" w:hAnsi="Times New Roman" w:cs="Times New Roman"/>
                <w:bCs/>
                <w:i/>
                <w:sz w:val="12"/>
                <w:szCs w:val="12"/>
              </w:rPr>
              <w:t>1 устройство на 1 выключатель</w:t>
            </w:r>
          </w:p>
          <w:p w:rsidR="002130FB" w:rsidRPr="00890941" w:rsidRDefault="002130FB" w:rsidP="00890941">
            <w:pPr>
              <w:spacing w:before="60" w:after="40" w:line="192" w:lineRule="auto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>Дополнительные требования, необходимые для конфигурирования устройства:</w:t>
            </w:r>
          </w:p>
          <w:p w:rsidR="00890941" w:rsidRDefault="002130FB" w:rsidP="002130FB">
            <w:pPr>
              <w:spacing w:line="192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>– Тип коммутируемой нагрузки:</w:t>
            </w:r>
            <w:r w:rsidRPr="0089094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</w:t>
            </w:r>
          </w:p>
          <w:p w:rsidR="002130FB" w:rsidRPr="00890941" w:rsidRDefault="00CA0827" w:rsidP="00890941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sz w:val="12"/>
                <w:szCs w:val="12"/>
              </w:rPr>
              <w:t>Шунтирующий реактор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2130FB" w:rsidRPr="0089094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="00890941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 w:rsidR="00890941">
              <w:rPr>
                <w:rFonts w:ascii="Times New Roman" w:hAnsi="Times New Roman" w:cs="Times New Roman"/>
                <w:b/>
                <w:sz w:val="12"/>
                <w:szCs w:val="12"/>
              </w:rPr>
              <w:instrText xml:space="preserve"> FORMCHECKBOX </w:instrText>
            </w:r>
            <w:r w:rsidR="00794435" w:rsidRPr="00794435">
              <w:rPr>
                <w:rFonts w:ascii="Times New Roman" w:hAnsi="Times New Roman" w:cs="Times New Roman"/>
                <w:b/>
                <w:sz w:val="12"/>
                <w:szCs w:val="12"/>
              </w:rPr>
            </w:r>
            <w:r w:rsidR="00890941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</w:t>
            </w:r>
            <w:r w:rsidR="002130FB" w:rsidRPr="0089094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</w:t>
            </w:r>
            <w:r w:rsidRPr="00890941">
              <w:rPr>
                <w:rFonts w:ascii="Times New Roman" w:hAnsi="Times New Roman" w:cs="Times New Roman"/>
                <w:sz w:val="12"/>
                <w:szCs w:val="12"/>
              </w:rPr>
              <w:t>Конденсаторная батарея</w:t>
            </w:r>
            <w:r w:rsidR="002130FB" w:rsidRPr="0089094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</w:t>
            </w:r>
            <w:r w:rsidR="00890941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890941">
              <w:rPr>
                <w:rFonts w:ascii="Times New Roman" w:hAnsi="Times New Roman" w:cs="Times New Roman"/>
                <w:b/>
                <w:sz w:val="12"/>
                <w:szCs w:val="12"/>
              </w:rPr>
              <w:instrText xml:space="preserve"> FORMCHECKBOX </w:instrText>
            </w:r>
            <w:r w:rsidR="00890941" w:rsidRPr="00890941">
              <w:rPr>
                <w:rFonts w:ascii="Times New Roman" w:hAnsi="Times New Roman" w:cs="Times New Roman"/>
                <w:b/>
                <w:sz w:val="12"/>
                <w:szCs w:val="12"/>
              </w:rPr>
            </w:r>
            <w:r w:rsidR="00890941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end"/>
            </w:r>
            <w:r w:rsidR="002130FB" w:rsidRPr="0089094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</w:p>
          <w:p w:rsidR="002130FB" w:rsidRPr="00890941" w:rsidRDefault="002130FB" w:rsidP="002130FB">
            <w:pPr>
              <w:spacing w:line="192" w:lineRule="auto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    </w:t>
            </w:r>
          </w:p>
          <w:p w:rsidR="002130FB" w:rsidRPr="00890941" w:rsidRDefault="002130FB" w:rsidP="00D65292">
            <w:pPr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– Требуемые моменты коммутации по фазам напряжения </w:t>
            </w:r>
            <w:r w:rsidRPr="00D65292">
              <w:rPr>
                <w:rFonts w:ascii="Times New Roman" w:hAnsi="Times New Roman" w:cs="Times New Roman"/>
                <w:bCs/>
                <w:color w:val="333399"/>
                <w:sz w:val="12"/>
                <w:szCs w:val="12"/>
                <w:vertAlign w:val="superscript"/>
              </w:rPr>
              <w:t>2)</w:t>
            </w: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>, град эл.:</w:t>
            </w:r>
          </w:p>
          <w:p w:rsidR="002130FB" w:rsidRPr="00890941" w:rsidRDefault="002130FB" w:rsidP="00890941">
            <w:pPr>
              <w:spacing w:after="40" w:line="192" w:lineRule="auto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>Операция «Включе</w:t>
            </w:r>
            <w:r w:rsidR="00890941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ние»                     </w:t>
            </w: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Операция «Отключение»</w:t>
            </w:r>
          </w:p>
          <w:p w:rsidR="002130FB" w:rsidRPr="00890941" w:rsidRDefault="002130FB" w:rsidP="002130FB">
            <w:pPr>
              <w:spacing w:line="192" w:lineRule="auto"/>
              <w:jc w:val="both"/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Фаза А - 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begin">
                <w:ffData>
                  <w:name w:val="ТекстовоеПоле37"/>
                  <w:enabled/>
                  <w:calcOnExit w:val="0"/>
                  <w:textInput/>
                </w:ffData>
              </w:fldChar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instrText xml:space="preserve"> FORMTEXT </w:instrTex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separate"/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end"/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           </w:t>
            </w:r>
            <w:r w:rsid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                           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  Фаза А - 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begin">
                <w:ffData>
                  <w:name w:val="ТекстовоеПоле37"/>
                  <w:enabled/>
                  <w:calcOnExit w:val="0"/>
                  <w:textInput/>
                </w:ffData>
              </w:fldChar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instrText xml:space="preserve"> FORMTEXT </w:instrTex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separate"/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end"/>
            </w:r>
          </w:p>
          <w:p w:rsidR="002130FB" w:rsidRPr="00890941" w:rsidRDefault="002130FB" w:rsidP="002130FB">
            <w:pPr>
              <w:spacing w:line="192" w:lineRule="auto"/>
              <w:jc w:val="both"/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Фаза 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  <w:lang w:val="en-US"/>
              </w:rPr>
              <w:t>B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 - 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begin">
                <w:ffData>
                  <w:name w:val="ТекстовоеПоле37"/>
                  <w:enabled/>
                  <w:calcOnExit w:val="0"/>
                  <w:textInput/>
                </w:ffData>
              </w:fldChar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instrText xml:space="preserve"> FORMTEXT </w:instrTex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separate"/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end"/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                      </w:t>
            </w:r>
            <w:r w:rsid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                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  Фаза 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  <w:lang w:val="en-US"/>
              </w:rPr>
              <w:t>B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 - 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begin">
                <w:ffData>
                  <w:name w:val="ТекстовоеПоле37"/>
                  <w:enabled/>
                  <w:calcOnExit w:val="0"/>
                  <w:textInput/>
                </w:ffData>
              </w:fldChar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instrText xml:space="preserve"> FORMTEXT </w:instrTex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separate"/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end"/>
            </w:r>
          </w:p>
          <w:p w:rsidR="002130FB" w:rsidRPr="00890941" w:rsidRDefault="002130FB" w:rsidP="002130FB">
            <w:pPr>
              <w:spacing w:line="192" w:lineRule="auto"/>
              <w:jc w:val="both"/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Фаза 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  <w:lang w:val="en-US"/>
              </w:rPr>
              <w:t>C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 - 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begin">
                <w:ffData>
                  <w:name w:val="ТекстовоеПоле37"/>
                  <w:enabled/>
                  <w:calcOnExit w:val="0"/>
                  <w:textInput/>
                </w:ffData>
              </w:fldChar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instrText xml:space="preserve"> FORMTEXT </w:instrTex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separate"/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end"/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           </w:t>
            </w:r>
            <w:r w:rsid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                           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  Фаза 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  <w:lang w:val="en-US"/>
              </w:rPr>
              <w:t>C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 xml:space="preserve"> - 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begin">
                <w:ffData>
                  <w:name w:val="ТекстовоеПоле37"/>
                  <w:enabled/>
                  <w:calcOnExit w:val="0"/>
                  <w:textInput/>
                </w:ffData>
              </w:fldChar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instrText xml:space="preserve"> FORMTEXT </w:instrTex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separate"/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cs="Times New Roman"/>
                <w:b/>
                <w:i/>
                <w:noProof/>
                <w:sz w:val="12"/>
                <w:szCs w:val="12"/>
              </w:rPr>
              <w:t> </w:t>
            </w:r>
            <w:r w:rsidRPr="00890941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fldChar w:fldCharType="end"/>
            </w:r>
          </w:p>
          <w:p w:rsidR="002130FB" w:rsidRPr="00890941" w:rsidRDefault="002130FB" w:rsidP="002130FB">
            <w:pPr>
              <w:spacing w:line="192" w:lineRule="auto"/>
              <w:jc w:val="both"/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</w:pPr>
          </w:p>
          <w:p w:rsidR="002130FB" w:rsidRPr="00890941" w:rsidRDefault="002130FB" w:rsidP="008D1397">
            <w:pPr>
              <w:spacing w:after="40" w:line="192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Внимание! При отсутствии конкретных требований к моментам коммутации при шеф-наладке устройства представителями завода-изготовителя*</w:t>
            </w:r>
            <w:r w:rsidR="0089094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в </w:t>
            </w:r>
            <w:r w:rsidRPr="0089094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устройство</w:t>
            </w:r>
            <w:r w:rsidR="0089094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будут запрограммированы </w:t>
            </w:r>
            <w:r w:rsidRPr="0089094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знач</w:t>
            </w:r>
            <w:r w:rsidRPr="0089094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е</w:t>
            </w:r>
            <w:r w:rsidRPr="0089094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ния, характерные для указанного типа нагрузки, без учета возможных</w:t>
            </w:r>
            <w:r w:rsidR="008D139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r w:rsidRPr="0089094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дополнительных условий коммут</w:t>
            </w:r>
            <w:r w:rsidRPr="0089094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а</w:t>
            </w:r>
            <w:r w:rsidRPr="0089094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ции.</w:t>
            </w:r>
          </w:p>
          <w:p w:rsidR="002130FB" w:rsidRPr="00890941" w:rsidRDefault="002130FB" w:rsidP="008D1397">
            <w:pPr>
              <w:spacing w:after="80" w:line="192" w:lineRule="auto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>*необходимость проведения шеф-наладки устро</w:t>
            </w: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>й</w:t>
            </w: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>ства должна быть отмечена в заказе</w:t>
            </w:r>
          </w:p>
          <w:p w:rsidR="00CA0827" w:rsidRDefault="002130FB" w:rsidP="008D1397">
            <w:pPr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>– Номинал</w:t>
            </w: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>ь</w:t>
            </w: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>ный ток вторичной обмотки трансформаторов тока:</w:t>
            </w:r>
            <w:r w:rsidR="008D1397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</w:t>
            </w:r>
          </w:p>
          <w:p w:rsidR="002130FB" w:rsidRPr="00890941" w:rsidRDefault="00CA0827" w:rsidP="008D1397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sz w:val="12"/>
                <w:szCs w:val="12"/>
              </w:rPr>
              <w:t>1А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</w:t>
            </w:r>
            <w:r w:rsidR="008D1397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8D1397">
              <w:rPr>
                <w:rFonts w:ascii="Times New Roman" w:hAnsi="Times New Roman" w:cs="Times New Roman"/>
                <w:b/>
                <w:sz w:val="12"/>
                <w:szCs w:val="12"/>
              </w:rPr>
              <w:instrText xml:space="preserve"> FORMCHECKBOX </w:instrText>
            </w:r>
            <w:r w:rsidRPr="008D1397">
              <w:rPr>
                <w:rFonts w:ascii="Times New Roman" w:hAnsi="Times New Roman" w:cs="Times New Roman"/>
                <w:b/>
                <w:sz w:val="12"/>
                <w:szCs w:val="12"/>
              </w:rPr>
            </w:r>
            <w:r w:rsidR="008D1397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end"/>
            </w:r>
            <w:r w:rsidR="002130FB" w:rsidRPr="0089094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</w:t>
            </w:r>
            <w:r w:rsidRPr="00890941">
              <w:rPr>
                <w:rFonts w:ascii="Times New Roman" w:hAnsi="Times New Roman" w:cs="Times New Roman"/>
                <w:sz w:val="12"/>
                <w:szCs w:val="12"/>
              </w:rPr>
              <w:t>5А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</w:t>
            </w:r>
            <w:r w:rsidR="008D1397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8D1397">
              <w:rPr>
                <w:rFonts w:ascii="Times New Roman" w:hAnsi="Times New Roman" w:cs="Times New Roman"/>
                <w:b/>
                <w:sz w:val="12"/>
                <w:szCs w:val="12"/>
              </w:rPr>
              <w:instrText xml:space="preserve"> FORMCHECKBOX </w:instrText>
            </w:r>
            <w:r w:rsidRPr="008D1397">
              <w:rPr>
                <w:rFonts w:ascii="Times New Roman" w:hAnsi="Times New Roman" w:cs="Times New Roman"/>
                <w:b/>
                <w:sz w:val="12"/>
                <w:szCs w:val="12"/>
              </w:rPr>
            </w:r>
            <w:r w:rsidR="008D1397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end"/>
            </w:r>
            <w:r w:rsidR="002130FB" w:rsidRPr="0089094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</w:p>
          <w:p w:rsidR="002130FB" w:rsidRPr="00890941" w:rsidRDefault="002130FB" w:rsidP="002130FB">
            <w:pPr>
              <w:spacing w:line="192" w:lineRule="auto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:rsidR="002130FB" w:rsidRPr="00890941" w:rsidRDefault="002130FB" w:rsidP="002130FB">
            <w:pPr>
              <w:spacing w:line="192" w:lineRule="auto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>– Конструктивное исполнение по типу размещения устройства:</w:t>
            </w:r>
          </w:p>
          <w:p w:rsidR="002130FB" w:rsidRPr="00890941" w:rsidRDefault="00CA0827" w:rsidP="00CA0827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</w:t>
            </w:r>
            <w:r w:rsidRPr="00890941">
              <w:rPr>
                <w:rFonts w:ascii="Times New Roman" w:hAnsi="Times New Roman" w:cs="Times New Roman"/>
                <w:sz w:val="12"/>
                <w:szCs w:val="12"/>
              </w:rPr>
              <w:t>шкафное исполнение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instrText xml:space="preserve"> FORMCHECKBOX </w:instrText>
            </w:r>
            <w:r w:rsidRPr="00CA0827">
              <w:rPr>
                <w:rFonts w:ascii="Times New Roman" w:hAnsi="Times New Roman" w:cs="Times New Roman"/>
                <w:b/>
                <w:sz w:val="12"/>
                <w:szCs w:val="12"/>
              </w:rPr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end"/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 w:rsidR="002130FB" w:rsidRPr="00890941"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                    </w:t>
            </w:r>
            <w:r w:rsidRPr="00890941">
              <w:rPr>
                <w:rFonts w:ascii="Times New Roman" w:hAnsi="Times New Roman" w:cs="Times New Roman"/>
                <w:sz w:val="12"/>
                <w:szCs w:val="12"/>
              </w:rPr>
              <w:t>блочное исполнение</w:t>
            </w:r>
            <w:r w:rsidR="002130FB" w:rsidRPr="00890941"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instrText xml:space="preserve"> FORMCHECKBOX </w:instrText>
            </w:r>
            <w:r w:rsidRPr="00CA0827">
              <w:rPr>
                <w:rFonts w:ascii="Times New Roman" w:hAnsi="Times New Roman" w:cs="Times New Roman"/>
                <w:b/>
                <w:sz w:val="12"/>
                <w:szCs w:val="12"/>
              </w:rPr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end"/>
            </w:r>
            <w:r w:rsidR="002130FB" w:rsidRPr="0089094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</w:p>
          <w:p w:rsidR="002130FB" w:rsidRPr="00890941" w:rsidRDefault="002130FB" w:rsidP="002130FB">
            <w:pPr>
              <w:spacing w:line="192" w:lineRule="auto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sz w:val="12"/>
                <w:szCs w:val="12"/>
              </w:rPr>
              <w:t>(размещение на открытом воздухе)</w:t>
            </w:r>
            <w:r w:rsidRPr="0089094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    </w:t>
            </w:r>
            <w:r w:rsidR="00CA0827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</w:t>
            </w:r>
            <w:r w:rsidRPr="0089094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</w:t>
            </w:r>
            <w:r w:rsidRPr="00890941">
              <w:rPr>
                <w:rFonts w:ascii="Times New Roman" w:hAnsi="Times New Roman" w:cs="Times New Roman"/>
                <w:sz w:val="12"/>
                <w:szCs w:val="12"/>
              </w:rPr>
              <w:t>(размещение в помещении)</w:t>
            </w:r>
          </w:p>
          <w:p w:rsidR="002130FB" w:rsidRPr="00890941" w:rsidRDefault="002130FB" w:rsidP="002130FB">
            <w:pPr>
              <w:spacing w:line="192" w:lineRule="auto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:rsidR="00CA0827" w:rsidRDefault="002130FB" w:rsidP="002130FB">
            <w:pPr>
              <w:spacing w:line="192" w:lineRule="auto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– Проведение шеф-наладки устройства синхронного управления: </w:t>
            </w:r>
            <w:r w:rsidR="00CA0827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</w:t>
            </w:r>
          </w:p>
          <w:p w:rsidR="00C451C2" w:rsidRPr="00CA0827" w:rsidRDefault="00CA0827" w:rsidP="00CA0827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890941">
              <w:rPr>
                <w:rFonts w:ascii="Times New Roman" w:hAnsi="Times New Roman" w:cs="Times New Roman"/>
                <w:sz w:val="12"/>
                <w:szCs w:val="12"/>
              </w:rPr>
              <w:t>требуется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instrText xml:space="preserve"> FORMCHECKBOX </w:instrText>
            </w:r>
            <w:r w:rsidRPr="00CA0827">
              <w:rPr>
                <w:rFonts w:ascii="Times New Roman" w:hAnsi="Times New Roman" w:cs="Times New Roman"/>
                <w:b/>
                <w:sz w:val="12"/>
                <w:szCs w:val="12"/>
              </w:rPr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end"/>
            </w:r>
            <w:r w:rsidR="002130FB" w:rsidRPr="00890941"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  <w:r w:rsidRPr="00890941">
              <w:rPr>
                <w:rFonts w:ascii="Times New Roman" w:hAnsi="Times New Roman" w:cs="Times New Roman"/>
                <w:sz w:val="12"/>
                <w:szCs w:val="12"/>
              </w:rPr>
              <w:t>не требуе</w:t>
            </w:r>
            <w:r w:rsidRPr="00890941">
              <w:rPr>
                <w:rFonts w:ascii="Times New Roman" w:hAnsi="Times New Roman" w:cs="Times New Roman"/>
                <w:sz w:val="12"/>
                <w:szCs w:val="12"/>
              </w:rPr>
              <w:t>т</w:t>
            </w:r>
            <w:r w:rsidRPr="00890941">
              <w:rPr>
                <w:rFonts w:ascii="Times New Roman" w:hAnsi="Times New Roman" w:cs="Times New Roman"/>
                <w:sz w:val="12"/>
                <w:szCs w:val="12"/>
              </w:rPr>
              <w:t>ся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2130FB" w:rsidRPr="00890941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instrText xml:space="preserve"> FORMCHECKBOX </w:instrText>
            </w:r>
            <w:r w:rsidRPr="00CA0827">
              <w:rPr>
                <w:rFonts w:ascii="Times New Roman" w:hAnsi="Times New Roman" w:cs="Times New Roman"/>
                <w:b/>
                <w:sz w:val="12"/>
                <w:szCs w:val="12"/>
              </w:rPr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end"/>
            </w:r>
            <w:r w:rsidR="002130FB" w:rsidRPr="0089094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auto"/>
            </w:tcBorders>
            <w:vAlign w:val="center"/>
          </w:tcPr>
          <w:p w:rsidR="00C451C2" w:rsidRPr="003722CA" w:rsidRDefault="009B714F" w:rsidP="009B714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instrText xml:space="preserve"> FORMTEXT </w:instrText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separate"/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noProof/>
                <w:color w:val="0000FF"/>
                <w:sz w:val="16"/>
                <w:szCs w:val="16"/>
                <w:bdr w:val="single" w:sz="4" w:space="0" w:color="auto"/>
              </w:rPr>
              <w:t> </w:t>
            </w:r>
            <w:r w:rsidRPr="003722CA">
              <w:rPr>
                <w:rFonts w:ascii="Times New Roman" w:hAnsi="Times New Roman" w:cs="Times New Roman"/>
                <w:bCs/>
                <w:color w:val="0000FF"/>
                <w:sz w:val="16"/>
                <w:szCs w:val="16"/>
                <w:bdr w:val="single" w:sz="4" w:space="0" w:color="auto"/>
              </w:rPr>
              <w:fldChar w:fldCharType="end"/>
            </w:r>
          </w:p>
        </w:tc>
      </w:tr>
    </w:tbl>
    <w:p w:rsidR="002130FB" w:rsidRPr="00D65292" w:rsidRDefault="00CA0827" w:rsidP="00041831">
      <w:pPr>
        <w:jc w:val="both"/>
        <w:rPr>
          <w:rFonts w:ascii="Times New Roman" w:hAnsi="Times New Roman" w:cs="Times New Roman"/>
          <w:color w:val="333399"/>
          <w:sz w:val="12"/>
          <w:szCs w:val="12"/>
        </w:rPr>
      </w:pPr>
      <w:r w:rsidRPr="00D65292">
        <w:rPr>
          <w:rFonts w:ascii="Times New Roman" w:hAnsi="Times New Roman" w:cs="Times New Roman"/>
          <w:color w:val="333399"/>
          <w:sz w:val="12"/>
          <w:szCs w:val="12"/>
        </w:rPr>
        <w:t>Примечание:</w:t>
      </w:r>
    </w:p>
    <w:p w:rsidR="00CA0827" w:rsidRPr="00D65292" w:rsidRDefault="00CA0827" w:rsidP="00CA0827">
      <w:pPr>
        <w:jc w:val="both"/>
        <w:rPr>
          <w:rFonts w:ascii="Times New Roman" w:hAnsi="Times New Roman" w:cs="Times New Roman"/>
          <w:bCs/>
          <w:color w:val="333399"/>
          <w:sz w:val="12"/>
          <w:szCs w:val="12"/>
        </w:rPr>
      </w:pPr>
      <w:bookmarkStart w:id="21" w:name="_Ref337473491"/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>1) Внимание! Использование устройства синхро</w:t>
      </w:r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>н</w:t>
      </w:r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 xml:space="preserve">ного управления выключателем должно в обязательном порядке предусматриваться проектом на его установку. Поставка устройства осуществляется за отдельную плату. Устройство синхронного управления </w:t>
      </w:r>
      <w:r w:rsidRPr="00D65292">
        <w:rPr>
          <w:rFonts w:ascii="Times New Roman" w:hAnsi="Times New Roman" w:cs="Times New Roman"/>
          <w:color w:val="333399"/>
          <w:sz w:val="12"/>
          <w:szCs w:val="12"/>
        </w:rPr>
        <w:t>применяется только с выключателями однополюсного типоисполнения</w:t>
      </w:r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>.</w:t>
      </w:r>
      <w:bookmarkEnd w:id="21"/>
    </w:p>
    <w:p w:rsidR="00CA0827" w:rsidRPr="00D65292" w:rsidRDefault="00CA0827" w:rsidP="00CA0827">
      <w:pPr>
        <w:jc w:val="both"/>
        <w:rPr>
          <w:rFonts w:ascii="Times New Roman" w:hAnsi="Times New Roman" w:cs="Times New Roman"/>
          <w:bCs/>
          <w:color w:val="333399"/>
          <w:sz w:val="12"/>
          <w:szCs w:val="12"/>
        </w:rPr>
      </w:pPr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>2) Момент коммутации отсчитывается относительно реперной точки, определенной для каждой фазы сети. В к</w:t>
      </w:r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>а</w:t>
      </w:r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>честве реперной точки принят момент перехода значения опорного напряжения сети через ноль:</w:t>
      </w:r>
    </w:p>
    <w:p w:rsidR="00CA0827" w:rsidRPr="00D65292" w:rsidRDefault="00CA0827" w:rsidP="00CA0827">
      <w:pPr>
        <w:jc w:val="both"/>
        <w:rPr>
          <w:rFonts w:ascii="Times New Roman" w:hAnsi="Times New Roman" w:cs="Times New Roman"/>
          <w:bCs/>
          <w:color w:val="333399"/>
          <w:sz w:val="12"/>
          <w:szCs w:val="12"/>
        </w:rPr>
      </w:pPr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 xml:space="preserve"> - для фаз А и </w:t>
      </w:r>
      <w:r w:rsidRPr="00D65292">
        <w:rPr>
          <w:rFonts w:ascii="Times New Roman" w:hAnsi="Times New Roman" w:cs="Times New Roman"/>
          <w:bCs/>
          <w:color w:val="333399"/>
          <w:sz w:val="12"/>
          <w:szCs w:val="12"/>
          <w:lang w:val="en-US"/>
        </w:rPr>
        <w:t>B</w:t>
      </w:r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 xml:space="preserve"> – из отрицательного значения в п</w:t>
      </w:r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>о</w:t>
      </w:r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>ложительное;</w:t>
      </w:r>
    </w:p>
    <w:p w:rsidR="00CA0827" w:rsidRPr="00D65292" w:rsidRDefault="00CA0827" w:rsidP="00CA0827">
      <w:pPr>
        <w:jc w:val="both"/>
        <w:rPr>
          <w:rFonts w:ascii="Times New Roman" w:hAnsi="Times New Roman" w:cs="Times New Roman"/>
          <w:bCs/>
          <w:color w:val="333399"/>
          <w:sz w:val="12"/>
          <w:szCs w:val="12"/>
        </w:rPr>
      </w:pPr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 xml:space="preserve"> - для фазы С – из положительного значения в о</w:t>
      </w:r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>т</w:t>
      </w:r>
      <w:r w:rsidRPr="00D65292">
        <w:rPr>
          <w:rFonts w:ascii="Times New Roman" w:hAnsi="Times New Roman" w:cs="Times New Roman"/>
          <w:bCs/>
          <w:color w:val="333399"/>
          <w:sz w:val="12"/>
          <w:szCs w:val="12"/>
        </w:rPr>
        <w:t xml:space="preserve">рицательное. </w:t>
      </w:r>
    </w:p>
    <w:p w:rsidR="00CA0827" w:rsidRPr="00041831" w:rsidRDefault="00CA0827" w:rsidP="00041831">
      <w:pPr>
        <w:jc w:val="both"/>
        <w:rPr>
          <w:rFonts w:ascii="Times New Roman" w:hAnsi="Times New Roman" w:cs="Times New Roman"/>
          <w:color w:val="0000FF"/>
          <w:sz w:val="12"/>
          <w:szCs w:val="12"/>
        </w:rPr>
      </w:pPr>
    </w:p>
    <w:p w:rsidR="00B06A5B" w:rsidRPr="00894CC2" w:rsidRDefault="00E14EBC" w:rsidP="00FC3076">
      <w:pPr>
        <w:spacing w:after="4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10</w:t>
      </w:r>
      <w:r w:rsidR="00B06A5B" w:rsidRPr="00894CC2">
        <w:rPr>
          <w:rFonts w:ascii="Times New Roman" w:hAnsi="Times New Roman" w:cs="Times New Roman"/>
          <w:b/>
          <w:sz w:val="16"/>
          <w:szCs w:val="16"/>
        </w:rPr>
        <w:t>. Проведение фирменного шеф-монтажа и шеф-наладки</w:t>
      </w:r>
      <w:r w:rsidR="00ED1E8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0977E9">
        <w:rPr>
          <w:rFonts w:ascii="Times New Roman" w:hAnsi="Times New Roman" w:cs="Times New Roman"/>
          <w:b/>
          <w:sz w:val="16"/>
          <w:szCs w:val="16"/>
        </w:rPr>
        <w:t xml:space="preserve"> </w:t>
      </w:r>
      <w:bookmarkStart w:id="22" w:name="Флажок20"/>
      <w:r w:rsidR="00032CB7">
        <w:rPr>
          <w:rFonts w:ascii="Times New Roman" w:hAnsi="Times New Roman" w:cs="Times New Roman"/>
          <w:b/>
          <w:sz w:val="16"/>
          <w:szCs w:val="16"/>
        </w:rPr>
        <w:fldChar w:fldCharType="begin">
          <w:ffData>
            <w:name w:val="Флажок20"/>
            <w:enabled/>
            <w:calcOnExit w:val="0"/>
            <w:checkBox>
              <w:size w:val="20"/>
              <w:default w:val="0"/>
            </w:checkBox>
          </w:ffData>
        </w:fldChar>
      </w:r>
      <w:r w:rsidR="00032CB7">
        <w:rPr>
          <w:rFonts w:ascii="Times New Roman" w:hAnsi="Times New Roman" w:cs="Times New Roman"/>
          <w:b/>
          <w:sz w:val="16"/>
          <w:szCs w:val="16"/>
        </w:rPr>
        <w:instrText xml:space="preserve"> FORMCHECKBOX </w:instrText>
      </w:r>
      <w:r w:rsidR="00032CB7" w:rsidRPr="00032CB7">
        <w:rPr>
          <w:rFonts w:ascii="Times New Roman" w:hAnsi="Times New Roman" w:cs="Times New Roman"/>
          <w:b/>
          <w:sz w:val="16"/>
          <w:szCs w:val="16"/>
        </w:rPr>
      </w:r>
      <w:r w:rsidR="00032CB7">
        <w:rPr>
          <w:rFonts w:ascii="Times New Roman" w:hAnsi="Times New Roman" w:cs="Times New Roman"/>
          <w:b/>
          <w:sz w:val="16"/>
          <w:szCs w:val="16"/>
        </w:rPr>
        <w:fldChar w:fldCharType="end"/>
      </w:r>
      <w:bookmarkEnd w:id="22"/>
    </w:p>
    <w:p w:rsidR="00B06A5B" w:rsidRPr="00E14EBC" w:rsidRDefault="00B06A5B" w:rsidP="00FC3076">
      <w:pPr>
        <w:spacing w:after="80"/>
        <w:rPr>
          <w:rFonts w:ascii="Times New Roman" w:hAnsi="Times New Roman" w:cs="Times New Roman"/>
          <w:bCs/>
          <w:sz w:val="14"/>
          <w:szCs w:val="14"/>
        </w:rPr>
      </w:pPr>
      <w:r w:rsidRPr="00E14EBC">
        <w:rPr>
          <w:rFonts w:ascii="Times New Roman" w:hAnsi="Times New Roman" w:cs="Times New Roman"/>
          <w:bCs/>
          <w:sz w:val="14"/>
          <w:szCs w:val="14"/>
        </w:rPr>
        <w:t xml:space="preserve">Требуется для сохранения гарантийных обязательств </w:t>
      </w:r>
      <w:r w:rsidR="00890941">
        <w:rPr>
          <w:rFonts w:ascii="Times New Roman" w:hAnsi="Times New Roman" w:cs="Times New Roman"/>
          <w:bCs/>
          <w:sz w:val="14"/>
          <w:szCs w:val="14"/>
        </w:rPr>
        <w:t>завода-и</w:t>
      </w:r>
      <w:r w:rsidRPr="00E14EBC">
        <w:rPr>
          <w:rFonts w:ascii="Times New Roman" w:hAnsi="Times New Roman" w:cs="Times New Roman"/>
          <w:bCs/>
          <w:sz w:val="14"/>
          <w:szCs w:val="14"/>
        </w:rPr>
        <w:t>з</w:t>
      </w:r>
      <w:r w:rsidRPr="00E14EBC">
        <w:rPr>
          <w:rFonts w:ascii="Times New Roman" w:hAnsi="Times New Roman" w:cs="Times New Roman"/>
          <w:bCs/>
          <w:sz w:val="14"/>
          <w:szCs w:val="14"/>
        </w:rPr>
        <w:t xml:space="preserve">готовителя. </w:t>
      </w:r>
      <w:r w:rsidR="00ED1E89">
        <w:rPr>
          <w:rFonts w:ascii="Times New Roman" w:hAnsi="Times New Roman" w:cs="Times New Roman"/>
          <w:bCs/>
          <w:sz w:val="14"/>
          <w:szCs w:val="14"/>
        </w:rPr>
        <w:t xml:space="preserve">Осуществляется по отдельному договору. Предварительные планируемые сроки выполнения шеф-монтажа:  </w:t>
      </w:r>
      <w:r w:rsidR="00A76DA5" w:rsidRPr="00A76DA5">
        <w:rPr>
          <w:rFonts w:ascii="Times New Roman" w:hAnsi="Times New Roman" w:cs="Times New Roman"/>
          <w:bCs/>
          <w:sz w:val="14"/>
          <w:szCs w:val="14"/>
          <w:u w:val="single"/>
        </w:rPr>
        <w:fldChar w:fldCharType="begin">
          <w:ffData>
            <w:name w:val="ТекстовоеПоле43"/>
            <w:enabled/>
            <w:calcOnExit w:val="0"/>
            <w:textInput/>
          </w:ffData>
        </w:fldChar>
      </w:r>
      <w:bookmarkStart w:id="23" w:name="ТекстовоеПоле43"/>
      <w:r w:rsidR="00A76DA5" w:rsidRPr="00A76DA5">
        <w:rPr>
          <w:rFonts w:ascii="Times New Roman" w:hAnsi="Times New Roman" w:cs="Times New Roman"/>
          <w:bCs/>
          <w:sz w:val="14"/>
          <w:szCs w:val="14"/>
          <w:u w:val="single"/>
        </w:rPr>
        <w:instrText xml:space="preserve"> FORMTEXT </w:instrText>
      </w:r>
      <w:r w:rsidR="00A76DA5" w:rsidRPr="00A76DA5">
        <w:rPr>
          <w:rFonts w:ascii="Times New Roman" w:hAnsi="Times New Roman" w:cs="Times New Roman"/>
          <w:bCs/>
          <w:sz w:val="14"/>
          <w:szCs w:val="14"/>
          <w:u w:val="single"/>
        </w:rPr>
      </w:r>
      <w:r w:rsidR="00A76DA5" w:rsidRPr="00A76DA5">
        <w:rPr>
          <w:rFonts w:ascii="Times New Roman" w:hAnsi="Times New Roman" w:cs="Times New Roman"/>
          <w:bCs/>
          <w:sz w:val="14"/>
          <w:szCs w:val="14"/>
          <w:u w:val="single"/>
        </w:rPr>
        <w:fldChar w:fldCharType="separate"/>
      </w:r>
      <w:r w:rsidR="00A76DA5" w:rsidRPr="00A76DA5">
        <w:rPr>
          <w:rFonts w:ascii="Times New Roman" w:hAnsi="Times New Roman" w:cs="Times New Roman"/>
          <w:bCs/>
          <w:noProof/>
          <w:sz w:val="14"/>
          <w:szCs w:val="14"/>
          <w:u w:val="single"/>
        </w:rPr>
        <w:t> </w:t>
      </w:r>
      <w:r w:rsidR="00A76DA5" w:rsidRPr="00A76DA5">
        <w:rPr>
          <w:rFonts w:ascii="Times New Roman" w:hAnsi="Times New Roman" w:cs="Times New Roman"/>
          <w:bCs/>
          <w:noProof/>
          <w:sz w:val="14"/>
          <w:szCs w:val="14"/>
          <w:u w:val="single"/>
        </w:rPr>
        <w:t> </w:t>
      </w:r>
      <w:r w:rsidR="00A76DA5" w:rsidRPr="00A76DA5">
        <w:rPr>
          <w:rFonts w:ascii="Times New Roman" w:hAnsi="Times New Roman" w:cs="Times New Roman"/>
          <w:bCs/>
          <w:noProof/>
          <w:sz w:val="14"/>
          <w:szCs w:val="14"/>
          <w:u w:val="single"/>
        </w:rPr>
        <w:t> </w:t>
      </w:r>
      <w:r w:rsidR="00A76DA5" w:rsidRPr="00A76DA5">
        <w:rPr>
          <w:rFonts w:ascii="Times New Roman" w:hAnsi="Times New Roman" w:cs="Times New Roman"/>
          <w:bCs/>
          <w:noProof/>
          <w:sz w:val="14"/>
          <w:szCs w:val="14"/>
          <w:u w:val="single"/>
        </w:rPr>
        <w:t> </w:t>
      </w:r>
      <w:r w:rsidR="00A76DA5" w:rsidRPr="00A76DA5">
        <w:rPr>
          <w:rFonts w:ascii="Times New Roman" w:hAnsi="Times New Roman" w:cs="Times New Roman"/>
          <w:bCs/>
          <w:noProof/>
          <w:sz w:val="14"/>
          <w:szCs w:val="14"/>
          <w:u w:val="single"/>
        </w:rPr>
        <w:t> </w:t>
      </w:r>
      <w:r w:rsidR="00A76DA5" w:rsidRPr="00A76DA5">
        <w:rPr>
          <w:rFonts w:ascii="Times New Roman" w:hAnsi="Times New Roman" w:cs="Times New Roman"/>
          <w:bCs/>
          <w:sz w:val="14"/>
          <w:szCs w:val="14"/>
          <w:u w:val="single"/>
        </w:rPr>
        <w:fldChar w:fldCharType="end"/>
      </w:r>
      <w:bookmarkEnd w:id="23"/>
      <w:r w:rsidR="00ED1E89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ED1E89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ED1E89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</w:p>
    <w:p w:rsidR="00B06A5B" w:rsidRPr="00894CC2" w:rsidRDefault="00E14EBC" w:rsidP="00B06A5B">
      <w:pPr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11</w:t>
      </w:r>
      <w:r w:rsidR="00B06A5B" w:rsidRPr="00894CC2">
        <w:rPr>
          <w:rFonts w:ascii="Times New Roman" w:hAnsi="Times New Roman" w:cs="Times New Roman"/>
          <w:b/>
          <w:sz w:val="16"/>
          <w:szCs w:val="16"/>
        </w:rPr>
        <w:t>. Дополнительные требования Заказчика</w:t>
      </w:r>
    </w:p>
    <w:p w:rsidR="00B06A5B" w:rsidRDefault="00A76DA5" w:rsidP="00757805">
      <w:pPr>
        <w:spacing w:after="40"/>
        <w:jc w:val="both"/>
        <w:rPr>
          <w:rFonts w:ascii="Times New Roman" w:hAnsi="Times New Roman" w:cs="Times New Roman"/>
          <w:bCs/>
          <w:sz w:val="16"/>
          <w:szCs w:val="16"/>
          <w:u w:val="single"/>
        </w:rPr>
      </w:pPr>
      <w:r w:rsidRPr="00A76DA5">
        <w:rPr>
          <w:rFonts w:ascii="Times New Roman" w:hAnsi="Times New Roman" w:cs="Times New Roman"/>
          <w:b/>
          <w:sz w:val="16"/>
          <w:szCs w:val="16"/>
          <w:u w:val="single"/>
        </w:rPr>
        <w:fldChar w:fldCharType="begin">
          <w:ffData>
            <w:name w:val="ТекстовоеПоле44"/>
            <w:enabled/>
            <w:calcOnExit w:val="0"/>
            <w:textInput/>
          </w:ffData>
        </w:fldChar>
      </w:r>
      <w:bookmarkStart w:id="24" w:name="ТекстовоеПоле44"/>
      <w:r w:rsidRPr="00A76DA5">
        <w:rPr>
          <w:rFonts w:ascii="Times New Roman" w:hAnsi="Times New Roman" w:cs="Times New Roman"/>
          <w:b/>
          <w:sz w:val="16"/>
          <w:szCs w:val="16"/>
          <w:u w:val="single"/>
        </w:rPr>
        <w:instrText xml:space="preserve"> FORMTEXT </w:instrText>
      </w:r>
      <w:r w:rsidRPr="00A76DA5">
        <w:rPr>
          <w:rFonts w:ascii="Times New Roman" w:hAnsi="Times New Roman" w:cs="Times New Roman"/>
          <w:b/>
          <w:sz w:val="16"/>
          <w:szCs w:val="16"/>
          <w:u w:val="single"/>
        </w:rPr>
      </w:r>
      <w:r w:rsidRPr="00A76DA5">
        <w:rPr>
          <w:rFonts w:ascii="Times New Roman" w:hAnsi="Times New Roman" w:cs="Times New Roman"/>
          <w:b/>
          <w:sz w:val="16"/>
          <w:szCs w:val="16"/>
          <w:u w:val="single"/>
        </w:rPr>
        <w:fldChar w:fldCharType="separate"/>
      </w:r>
      <w:r w:rsidRPr="00A76DA5">
        <w:rPr>
          <w:rFonts w:ascii="Times New Roman" w:hAnsi="Times New Roman" w:cs="Times New Roman"/>
          <w:b/>
          <w:noProof/>
          <w:sz w:val="16"/>
          <w:szCs w:val="16"/>
          <w:u w:val="single"/>
        </w:rPr>
        <w:t> </w:t>
      </w:r>
      <w:r w:rsidRPr="00A76DA5">
        <w:rPr>
          <w:rFonts w:ascii="Times New Roman" w:hAnsi="Times New Roman" w:cs="Times New Roman"/>
          <w:b/>
          <w:noProof/>
          <w:sz w:val="16"/>
          <w:szCs w:val="16"/>
          <w:u w:val="single"/>
        </w:rPr>
        <w:t> </w:t>
      </w:r>
      <w:r w:rsidRPr="00A76DA5">
        <w:rPr>
          <w:rFonts w:ascii="Times New Roman" w:hAnsi="Times New Roman" w:cs="Times New Roman"/>
          <w:b/>
          <w:noProof/>
          <w:sz w:val="16"/>
          <w:szCs w:val="16"/>
          <w:u w:val="single"/>
        </w:rPr>
        <w:t> </w:t>
      </w:r>
      <w:r w:rsidRPr="00A76DA5">
        <w:rPr>
          <w:rFonts w:ascii="Times New Roman" w:hAnsi="Times New Roman" w:cs="Times New Roman"/>
          <w:b/>
          <w:noProof/>
          <w:sz w:val="16"/>
          <w:szCs w:val="16"/>
          <w:u w:val="single"/>
        </w:rPr>
        <w:t> </w:t>
      </w:r>
      <w:r w:rsidRPr="00A76DA5">
        <w:rPr>
          <w:rFonts w:ascii="Times New Roman" w:hAnsi="Times New Roman" w:cs="Times New Roman"/>
          <w:b/>
          <w:noProof/>
          <w:sz w:val="16"/>
          <w:szCs w:val="16"/>
          <w:u w:val="single"/>
        </w:rPr>
        <w:t> </w:t>
      </w:r>
      <w:r w:rsidRPr="00A76DA5">
        <w:rPr>
          <w:rFonts w:ascii="Times New Roman" w:hAnsi="Times New Roman" w:cs="Times New Roman"/>
          <w:b/>
          <w:sz w:val="16"/>
          <w:szCs w:val="16"/>
          <w:u w:val="single"/>
        </w:rPr>
        <w:fldChar w:fldCharType="end"/>
      </w:r>
      <w:bookmarkEnd w:id="24"/>
      <w:r w:rsidR="00E14EBC" w:rsidRPr="00894CC2">
        <w:rPr>
          <w:rFonts w:ascii="Times New Roman" w:hAnsi="Times New Roman" w:cs="Times New Roman"/>
          <w:b/>
          <w:sz w:val="16"/>
          <w:szCs w:val="16"/>
        </w:rPr>
        <w:t>______________________________________________________</w:t>
      </w:r>
      <w:r w:rsidR="00FC3076">
        <w:rPr>
          <w:rFonts w:ascii="Times New Roman" w:hAnsi="Times New Roman" w:cs="Times New Roman"/>
          <w:b/>
          <w:sz w:val="16"/>
          <w:szCs w:val="16"/>
        </w:rPr>
        <w:t xml:space="preserve">Заказчик в лице  </w:t>
      </w:r>
      <w:r w:rsidR="00FC3076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FC3076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FC3076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FC3076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="00FC3076"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</w:p>
    <w:p w:rsidR="00B06A5B" w:rsidRDefault="00FC3076" w:rsidP="00DE35AD">
      <w:pPr>
        <w:ind w:left="1980"/>
        <w:jc w:val="both"/>
      </w:pPr>
      <w:r>
        <w:rPr>
          <w:rFonts w:ascii="Times New Roman" w:hAnsi="Times New Roman" w:cs="Times New Roman"/>
          <w:bCs/>
          <w:sz w:val="16"/>
          <w:szCs w:val="16"/>
          <w:u w:val="single"/>
        </w:rPr>
        <w:t xml:space="preserve">  </w:t>
      </w:r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Pr="00894CC2">
        <w:rPr>
          <w:rFonts w:ascii="Times New Roman" w:hAnsi="Times New Roman" w:cs="Times New Roman"/>
          <w:bCs/>
          <w:sz w:val="16"/>
          <w:szCs w:val="16"/>
          <w:u w:val="single"/>
        </w:rPr>
        <w:tab/>
      </w:r>
      <w:r w:rsidRPr="00FC3076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FC3076">
        <w:rPr>
          <w:rFonts w:ascii="Times New Roman" w:hAnsi="Times New Roman" w:cs="Times New Roman"/>
          <w:bCs/>
          <w:sz w:val="14"/>
          <w:szCs w:val="14"/>
        </w:rPr>
        <w:t>(подпись, печать)</w:t>
      </w:r>
      <w:r w:rsidR="00757805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>М.П.</w:t>
      </w:r>
    </w:p>
    <w:sectPr w:rsidR="00B06A5B" w:rsidSect="00DE35AD">
      <w:type w:val="continuous"/>
      <w:pgSz w:w="11906" w:h="16838"/>
      <w:pgMar w:top="899" w:right="850" w:bottom="0" w:left="90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7121E"/>
    <w:multiLevelType w:val="hybridMultilevel"/>
    <w:tmpl w:val="72B297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F1689F"/>
    <w:multiLevelType w:val="hybridMultilevel"/>
    <w:tmpl w:val="41EC71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7346F1"/>
    <w:multiLevelType w:val="hybridMultilevel"/>
    <w:tmpl w:val="0560AF3A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422EF8"/>
    <w:multiLevelType w:val="hybridMultilevel"/>
    <w:tmpl w:val="18886E1E"/>
    <w:lvl w:ilvl="0" w:tplc="9F50632A">
      <w:start w:val="1"/>
      <w:numFmt w:val="decimal"/>
      <w:lvlText w:val="%1)"/>
      <w:lvlJc w:val="left"/>
      <w:pPr>
        <w:tabs>
          <w:tab w:val="num" w:pos="1743"/>
        </w:tabs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54783D"/>
    <w:multiLevelType w:val="multilevel"/>
    <w:tmpl w:val="BF64D6C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</w:abstractNum>
  <w:abstractNum w:abstractNumId="5" w15:restartNumberingAfterBreak="0">
    <w:nsid w:val="5E5770F5"/>
    <w:multiLevelType w:val="hybridMultilevel"/>
    <w:tmpl w:val="CD828D4C"/>
    <w:lvl w:ilvl="0" w:tplc="F1B2EC4C">
      <w:start w:val="1"/>
      <w:numFmt w:val="decimal"/>
      <w:lvlText w:val="3.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955FD8"/>
    <w:multiLevelType w:val="hybridMultilevel"/>
    <w:tmpl w:val="D3341EB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196DB2"/>
    <w:multiLevelType w:val="multilevel"/>
    <w:tmpl w:val="29D6455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8hau85FjOV23LDMiQuJk1k3063Fp3PKU+4XL28/ogRpwLeygqdZqpOZFkljKwQ4sYI/APqd8UCWyNHoAI0yMdQ==" w:salt="m6hFylkYC59A/KXMcJpiMQ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5B"/>
    <w:rsid w:val="00031A4E"/>
    <w:rsid w:val="00032CB7"/>
    <w:rsid w:val="000411ED"/>
    <w:rsid w:val="00041831"/>
    <w:rsid w:val="00056224"/>
    <w:rsid w:val="0007468C"/>
    <w:rsid w:val="000918C4"/>
    <w:rsid w:val="000977E9"/>
    <w:rsid w:val="00101F6E"/>
    <w:rsid w:val="001122DB"/>
    <w:rsid w:val="001A4C06"/>
    <w:rsid w:val="001E2B08"/>
    <w:rsid w:val="001F084D"/>
    <w:rsid w:val="001F20E3"/>
    <w:rsid w:val="002021D5"/>
    <w:rsid w:val="0021285C"/>
    <w:rsid w:val="002130FB"/>
    <w:rsid w:val="00252CAC"/>
    <w:rsid w:val="00264A67"/>
    <w:rsid w:val="00274547"/>
    <w:rsid w:val="002A566F"/>
    <w:rsid w:val="002B4F85"/>
    <w:rsid w:val="002C337B"/>
    <w:rsid w:val="002C4FDE"/>
    <w:rsid w:val="002F2472"/>
    <w:rsid w:val="0030673B"/>
    <w:rsid w:val="00347B2B"/>
    <w:rsid w:val="00360629"/>
    <w:rsid w:val="003722CA"/>
    <w:rsid w:val="003769E8"/>
    <w:rsid w:val="003A2117"/>
    <w:rsid w:val="003F2962"/>
    <w:rsid w:val="004177B0"/>
    <w:rsid w:val="00457430"/>
    <w:rsid w:val="00482EAA"/>
    <w:rsid w:val="004B0F5C"/>
    <w:rsid w:val="004B6AFE"/>
    <w:rsid w:val="004D0EA0"/>
    <w:rsid w:val="004E3650"/>
    <w:rsid w:val="00501630"/>
    <w:rsid w:val="00591961"/>
    <w:rsid w:val="005A3F24"/>
    <w:rsid w:val="005B6537"/>
    <w:rsid w:val="005D46F3"/>
    <w:rsid w:val="00671992"/>
    <w:rsid w:val="0068370D"/>
    <w:rsid w:val="006969DF"/>
    <w:rsid w:val="006B7420"/>
    <w:rsid w:val="006C05D5"/>
    <w:rsid w:val="006E0916"/>
    <w:rsid w:val="0074551F"/>
    <w:rsid w:val="00754567"/>
    <w:rsid w:val="00757805"/>
    <w:rsid w:val="007739AB"/>
    <w:rsid w:val="00794435"/>
    <w:rsid w:val="007B5B90"/>
    <w:rsid w:val="007E5BA3"/>
    <w:rsid w:val="0084060B"/>
    <w:rsid w:val="00872E4F"/>
    <w:rsid w:val="00890941"/>
    <w:rsid w:val="008D1397"/>
    <w:rsid w:val="008F6169"/>
    <w:rsid w:val="00905BC2"/>
    <w:rsid w:val="009703CB"/>
    <w:rsid w:val="00971471"/>
    <w:rsid w:val="009724B5"/>
    <w:rsid w:val="009A160B"/>
    <w:rsid w:val="009B1F7E"/>
    <w:rsid w:val="009B714F"/>
    <w:rsid w:val="009C0AB3"/>
    <w:rsid w:val="009C4BAB"/>
    <w:rsid w:val="00A04633"/>
    <w:rsid w:val="00A41891"/>
    <w:rsid w:val="00A427B5"/>
    <w:rsid w:val="00A76DA5"/>
    <w:rsid w:val="00A90532"/>
    <w:rsid w:val="00AA1014"/>
    <w:rsid w:val="00AB1330"/>
    <w:rsid w:val="00AB2BD9"/>
    <w:rsid w:val="00AC4260"/>
    <w:rsid w:val="00AE3946"/>
    <w:rsid w:val="00AF2E68"/>
    <w:rsid w:val="00B06A5B"/>
    <w:rsid w:val="00BA6E9D"/>
    <w:rsid w:val="00BE549A"/>
    <w:rsid w:val="00BF0DD3"/>
    <w:rsid w:val="00C121D3"/>
    <w:rsid w:val="00C23EB0"/>
    <w:rsid w:val="00C451C2"/>
    <w:rsid w:val="00C50323"/>
    <w:rsid w:val="00C66878"/>
    <w:rsid w:val="00C82085"/>
    <w:rsid w:val="00C85DC7"/>
    <w:rsid w:val="00C8618B"/>
    <w:rsid w:val="00C96C3C"/>
    <w:rsid w:val="00CA0725"/>
    <w:rsid w:val="00CA0827"/>
    <w:rsid w:val="00CC6A24"/>
    <w:rsid w:val="00D27D99"/>
    <w:rsid w:val="00D329FE"/>
    <w:rsid w:val="00D42CB2"/>
    <w:rsid w:val="00D430FE"/>
    <w:rsid w:val="00D5162F"/>
    <w:rsid w:val="00D65292"/>
    <w:rsid w:val="00D85143"/>
    <w:rsid w:val="00D91D67"/>
    <w:rsid w:val="00DB1151"/>
    <w:rsid w:val="00DB56C2"/>
    <w:rsid w:val="00DC1742"/>
    <w:rsid w:val="00DE35AD"/>
    <w:rsid w:val="00E04BD8"/>
    <w:rsid w:val="00E14EBC"/>
    <w:rsid w:val="00E43C8B"/>
    <w:rsid w:val="00E45FFF"/>
    <w:rsid w:val="00E53746"/>
    <w:rsid w:val="00E87EF6"/>
    <w:rsid w:val="00EB6340"/>
    <w:rsid w:val="00EC495B"/>
    <w:rsid w:val="00ED1E89"/>
    <w:rsid w:val="00F13006"/>
    <w:rsid w:val="00F169BD"/>
    <w:rsid w:val="00FA0C0F"/>
    <w:rsid w:val="00FA3378"/>
    <w:rsid w:val="00FC3076"/>
    <w:rsid w:val="00FC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7EAF0-12D6-4E26-B235-A8233646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06A5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rsid w:val="00B06A5B"/>
    <w:pPr>
      <w:widowControl/>
      <w:autoSpaceDE/>
      <w:autoSpaceDN/>
      <w:adjustRightInd/>
      <w:ind w:firstLine="720"/>
      <w:jc w:val="both"/>
    </w:pPr>
    <w:rPr>
      <w:bCs/>
    </w:rPr>
  </w:style>
  <w:style w:type="table" w:styleId="a3">
    <w:name w:val="Table Grid"/>
    <w:basedOn w:val="a1"/>
    <w:rsid w:val="00B06A5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B06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ОПРОСНЫЙ ЛИСТ-ЗАЯВКА </vt:lpstr>
    </vt:vector>
  </TitlesOfParts>
  <Company>uk</Company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ЛИСТ-ЗАЯВКА</dc:title>
  <dc:subject/>
  <dc:creator>Fomin</dc:creator>
  <cp:keywords/>
  <dc:description/>
  <cp:lastModifiedBy>Кичигина Галина Тимофеевна</cp:lastModifiedBy>
  <cp:revision>2</cp:revision>
  <cp:lastPrinted>2017-06-09T06:09:00Z</cp:lastPrinted>
  <dcterms:created xsi:type="dcterms:W3CDTF">2017-11-20T03:56:00Z</dcterms:created>
  <dcterms:modified xsi:type="dcterms:W3CDTF">2017-11-20T03:56:00Z</dcterms:modified>
</cp:coreProperties>
</file>