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88E53">
      <w:pPr>
        <w:jc w:val="center"/>
        <w:rPr>
          <w:color w:val="000000"/>
          <w:sz w:val="26"/>
        </w:rPr>
        <w:sectPr>
          <w:footerReference r:id="rId3" w:type="default"/>
          <w:pgSz w:w="11906" w:h="16838"/>
          <w:pgMar w:top="0" w:right="0" w:bottom="0" w:left="0" w:header="720" w:footer="720" w:gutter="0"/>
          <w:cols w:space="720" w:num="1"/>
          <w:titlePg/>
        </w:sectPr>
      </w:pPr>
      <w:r>
        <w:drawing>
          <wp:inline distT="0" distB="0" distL="0" distR="0">
            <wp:extent cx="7514590" cy="1070483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5"/>
                    <a:stretch>
                      <a:fillRect/>
                    </a:stretch>
                  </pic:blipFill>
                  <pic:spPr>
                    <a:xfrm>
                      <a:off x="0" y="0"/>
                      <a:ext cx="7522720" cy="10716429"/>
                    </a:xfrm>
                    <a:prstGeom prst="rect">
                      <a:avLst/>
                    </a:prstGeom>
                  </pic:spPr>
                </pic:pic>
              </a:graphicData>
            </a:graphic>
          </wp:inline>
        </w:drawing>
      </w:r>
    </w:p>
    <w:p w14:paraId="2BA54898">
      <w:pPr>
        <w:widowControl w:val="0"/>
        <w:overflowPunct/>
        <w:autoSpaceDE/>
        <w:autoSpaceDN/>
        <w:adjustRightInd/>
        <w:spacing w:line="360" w:lineRule="auto"/>
        <w:jc w:val="center"/>
        <w:textAlignment w:val="auto"/>
        <w:rPr>
          <w:rFonts w:hint="default" w:eastAsia="Calibri"/>
          <w:b/>
          <w:caps/>
          <w:sz w:val="28"/>
          <w:szCs w:val="24"/>
          <w:lang w:val="ru-RU"/>
        </w:rPr>
      </w:pPr>
      <w:r>
        <w:rPr>
          <w:rFonts w:eastAsia="Calibri"/>
          <w:b/>
          <w:caps/>
          <w:sz w:val="28"/>
          <w:szCs w:val="24"/>
          <w:lang w:val="ru-RU"/>
        </w:rPr>
        <w:t>Содержание</w:t>
      </w:r>
    </w:p>
    <w:sdt>
      <w:sdtPr>
        <w:rPr>
          <w:rFonts w:ascii="SimSun" w:hAnsi="SimSun" w:eastAsia="SimSun" w:cs="Times New Roman"/>
          <w:sz w:val="21"/>
          <w:lang w:val="ru-RU" w:eastAsia="ru-RU" w:bidi="ar-SA"/>
        </w:rPr>
        <w:id w:val="147464107"/>
        <w15:color w:val="DBDBDB"/>
        <w:docPartObj>
          <w:docPartGallery w:val="Table of Contents"/>
          <w:docPartUnique/>
        </w:docPartObj>
      </w:sdtPr>
      <w:sdtEndPr>
        <w:rPr>
          <w:rStyle w:val="16"/>
          <w:rFonts w:ascii="SimSun" w:hAnsi="SimSun" w:eastAsia="Times New Roman" w:cs="Times New Roman"/>
          <w:sz w:val="21"/>
          <w:lang w:val="ru-RU" w:eastAsia="ru-RU" w:bidi="ar-SA"/>
        </w:rPr>
      </w:sdtEndPr>
      <w:sdtContent>
        <w:p w14:paraId="534908C5">
          <w:pPr>
            <w:spacing w:before="0" w:beforeLines="0" w:after="0" w:afterLines="0" w:line="240" w:lineRule="auto"/>
            <w:ind w:left="0" w:leftChars="0" w:right="0" w:rightChars="0" w:firstLine="0" w:firstLineChars="0"/>
            <w:jc w:val="center"/>
          </w:pPr>
        </w:p>
        <w:p w14:paraId="4EA54343">
          <w:pPr>
            <w:pStyle w:val="30"/>
            <w:rPr>
              <w:rStyle w:val="16"/>
              <w:rFonts w:eastAsia="Times New Roman"/>
            </w:rPr>
          </w:pPr>
          <w:r>
            <w:rPr>
              <w:rStyle w:val="16"/>
              <w:rFonts w:eastAsia="Times New Roman"/>
            </w:rPr>
            <w:fldChar w:fldCharType="begin"/>
          </w:r>
          <w:r>
            <w:rPr>
              <w:rStyle w:val="16"/>
              <w:rFonts w:eastAsia="Times New Roman"/>
            </w:rPr>
            <w:instrText xml:space="preserve">TOC \o "1-3" \h \u </w:instrText>
          </w:r>
          <w:r>
            <w:rPr>
              <w:rStyle w:val="16"/>
              <w:rFonts w:eastAsia="Times New Roman"/>
            </w:rPr>
            <w:fldChar w:fldCharType="separate"/>
          </w:r>
          <w:r>
            <w:rPr>
              <w:rStyle w:val="16"/>
              <w:rFonts w:eastAsia="Times New Roman"/>
            </w:rPr>
            <w:fldChar w:fldCharType="begin"/>
          </w:r>
          <w:r>
            <w:rPr>
              <w:rStyle w:val="16"/>
              <w:rFonts w:eastAsia="Times New Roman"/>
            </w:rPr>
            <w:instrText xml:space="preserve"> HYPERLINK \l _Toc589 </w:instrText>
          </w:r>
          <w:r>
            <w:rPr>
              <w:rStyle w:val="16"/>
              <w:rFonts w:eastAsia="Times New Roman"/>
            </w:rPr>
            <w:fldChar w:fldCharType="separate"/>
          </w:r>
          <w:r>
            <w:rPr>
              <w:rStyle w:val="16"/>
              <w:rFonts w:eastAsia="Times New Roman"/>
            </w:rPr>
            <w:t>Введение</w:t>
          </w:r>
          <w:r>
            <w:rPr>
              <w:rStyle w:val="16"/>
              <w:rFonts w:eastAsia="Times New Roman"/>
            </w:rPr>
            <w:tab/>
          </w:r>
          <w:r>
            <w:rPr>
              <w:rStyle w:val="16"/>
              <w:rFonts w:eastAsia="Times New Roman"/>
            </w:rPr>
            <w:fldChar w:fldCharType="begin"/>
          </w:r>
          <w:r>
            <w:rPr>
              <w:rStyle w:val="16"/>
              <w:rFonts w:eastAsia="Times New Roman"/>
            </w:rPr>
            <w:instrText xml:space="preserve"> PAGEREF _Toc589 \h </w:instrText>
          </w:r>
          <w:r>
            <w:rPr>
              <w:rStyle w:val="16"/>
              <w:rFonts w:eastAsia="Times New Roman"/>
            </w:rPr>
            <w:fldChar w:fldCharType="separate"/>
          </w:r>
          <w:r>
            <w:rPr>
              <w:rStyle w:val="16"/>
              <w:rFonts w:eastAsia="Times New Roman"/>
            </w:rPr>
            <w:t>6</w:t>
          </w:r>
          <w:r>
            <w:rPr>
              <w:rStyle w:val="16"/>
              <w:rFonts w:eastAsia="Times New Roman"/>
            </w:rPr>
            <w:fldChar w:fldCharType="end"/>
          </w:r>
          <w:r>
            <w:rPr>
              <w:rStyle w:val="16"/>
              <w:rFonts w:eastAsia="Times New Roman"/>
            </w:rPr>
            <w:fldChar w:fldCharType="end"/>
          </w:r>
        </w:p>
        <w:p w14:paraId="0D439D5E">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_Toc17469 </w:instrText>
          </w:r>
          <w:r>
            <w:rPr>
              <w:rStyle w:val="16"/>
              <w:rFonts w:eastAsia="Times New Roman"/>
            </w:rPr>
            <w:fldChar w:fldCharType="separate"/>
          </w:r>
          <w:r>
            <w:rPr>
              <w:rStyle w:val="16"/>
              <w:rFonts w:eastAsia="Times New Roman"/>
            </w:rPr>
            <w:t>Цель практики</w:t>
          </w:r>
          <w:r>
            <w:rPr>
              <w:rStyle w:val="16"/>
              <w:rFonts w:eastAsia="Times New Roman"/>
            </w:rPr>
            <w:tab/>
          </w:r>
          <w:r>
            <w:rPr>
              <w:rStyle w:val="16"/>
              <w:rFonts w:eastAsia="Times New Roman"/>
            </w:rPr>
            <w:fldChar w:fldCharType="begin"/>
          </w:r>
          <w:r>
            <w:rPr>
              <w:rStyle w:val="16"/>
              <w:rFonts w:eastAsia="Times New Roman"/>
            </w:rPr>
            <w:instrText xml:space="preserve"> PAGEREF _Toc17469 \h </w:instrText>
          </w:r>
          <w:r>
            <w:rPr>
              <w:rStyle w:val="16"/>
              <w:rFonts w:eastAsia="Times New Roman"/>
            </w:rPr>
            <w:fldChar w:fldCharType="separate"/>
          </w:r>
          <w:r>
            <w:rPr>
              <w:rStyle w:val="16"/>
              <w:rFonts w:eastAsia="Times New Roman"/>
            </w:rPr>
            <w:t>7</w:t>
          </w:r>
          <w:r>
            <w:rPr>
              <w:rStyle w:val="16"/>
              <w:rFonts w:eastAsia="Times New Roman"/>
            </w:rPr>
            <w:fldChar w:fldCharType="end"/>
          </w:r>
          <w:r>
            <w:rPr>
              <w:rStyle w:val="16"/>
              <w:rFonts w:eastAsia="Times New Roman"/>
            </w:rPr>
            <w:fldChar w:fldCharType="end"/>
          </w:r>
        </w:p>
        <w:p w14:paraId="4F7BBF93">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_Toc18867 </w:instrText>
          </w:r>
          <w:r>
            <w:rPr>
              <w:rStyle w:val="16"/>
              <w:rFonts w:eastAsia="Times New Roman"/>
            </w:rPr>
            <w:fldChar w:fldCharType="separate"/>
          </w:r>
          <w:r>
            <w:rPr>
              <w:rStyle w:val="16"/>
              <w:rFonts w:eastAsia="Times New Roman"/>
            </w:rPr>
            <w:t>Задачи практики</w:t>
          </w:r>
          <w:r>
            <w:rPr>
              <w:rStyle w:val="16"/>
              <w:rFonts w:eastAsia="Times New Roman"/>
            </w:rPr>
            <w:tab/>
          </w:r>
          <w:r>
            <w:rPr>
              <w:rStyle w:val="16"/>
              <w:rFonts w:eastAsia="Times New Roman"/>
            </w:rPr>
            <w:fldChar w:fldCharType="begin"/>
          </w:r>
          <w:r>
            <w:rPr>
              <w:rStyle w:val="16"/>
              <w:rFonts w:eastAsia="Times New Roman"/>
            </w:rPr>
            <w:instrText xml:space="preserve"> PAGEREF _Toc18867 \h </w:instrText>
          </w:r>
          <w:r>
            <w:rPr>
              <w:rStyle w:val="16"/>
              <w:rFonts w:eastAsia="Times New Roman"/>
            </w:rPr>
            <w:fldChar w:fldCharType="separate"/>
          </w:r>
          <w:r>
            <w:rPr>
              <w:rStyle w:val="16"/>
              <w:rFonts w:eastAsia="Times New Roman"/>
            </w:rPr>
            <w:t>7</w:t>
          </w:r>
          <w:r>
            <w:rPr>
              <w:rStyle w:val="16"/>
              <w:rFonts w:eastAsia="Times New Roman"/>
            </w:rPr>
            <w:fldChar w:fldCharType="end"/>
          </w:r>
          <w:r>
            <w:rPr>
              <w:rStyle w:val="16"/>
              <w:rFonts w:eastAsia="Times New Roman"/>
            </w:rPr>
            <w:fldChar w:fldCharType="end"/>
          </w:r>
        </w:p>
        <w:p w14:paraId="0D8EC8FB">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_Toc7794 </w:instrText>
          </w:r>
          <w:r>
            <w:rPr>
              <w:rStyle w:val="16"/>
              <w:rFonts w:eastAsia="Times New Roman"/>
            </w:rPr>
            <w:fldChar w:fldCharType="separate"/>
          </w:r>
          <w:r>
            <w:rPr>
              <w:rStyle w:val="16"/>
              <w:rFonts w:hint="eastAsia" w:eastAsia="Times New Roman"/>
            </w:rPr>
            <w:t xml:space="preserve">- </w:t>
          </w:r>
          <w:r>
            <w:rPr>
              <w:rStyle w:val="16"/>
              <w:rFonts w:eastAsia="Times New Roman"/>
            </w:rPr>
            <w:t>ЭТО ПРИМЕР ФОРМУЛИРОВКИ ЗАДАЧ</w:t>
          </w:r>
          <w:r>
            <w:rPr>
              <w:rStyle w:val="16"/>
              <w:rFonts w:eastAsia="Times New Roman"/>
            </w:rPr>
            <w:tab/>
          </w:r>
          <w:r>
            <w:rPr>
              <w:rStyle w:val="16"/>
              <w:rFonts w:eastAsia="Times New Roman"/>
            </w:rPr>
            <w:fldChar w:fldCharType="begin"/>
          </w:r>
          <w:r>
            <w:rPr>
              <w:rStyle w:val="16"/>
              <w:rFonts w:eastAsia="Times New Roman"/>
            </w:rPr>
            <w:instrText xml:space="preserve"> PAGEREF _Toc7794 \h </w:instrText>
          </w:r>
          <w:r>
            <w:rPr>
              <w:rStyle w:val="16"/>
              <w:rFonts w:eastAsia="Times New Roman"/>
            </w:rPr>
            <w:fldChar w:fldCharType="separate"/>
          </w:r>
          <w:r>
            <w:rPr>
              <w:rStyle w:val="16"/>
              <w:rFonts w:eastAsia="Times New Roman"/>
            </w:rPr>
            <w:t>7</w:t>
          </w:r>
          <w:r>
            <w:rPr>
              <w:rStyle w:val="16"/>
              <w:rFonts w:eastAsia="Times New Roman"/>
            </w:rPr>
            <w:fldChar w:fldCharType="end"/>
          </w:r>
          <w:r>
            <w:rPr>
              <w:rStyle w:val="16"/>
              <w:rFonts w:eastAsia="Times New Roman"/>
            </w:rPr>
            <w:fldChar w:fldCharType="end"/>
          </w:r>
        </w:p>
        <w:p w14:paraId="07AB840B">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_Toc23553 </w:instrText>
          </w:r>
          <w:r>
            <w:rPr>
              <w:rStyle w:val="16"/>
              <w:rFonts w:eastAsia="Times New Roman"/>
            </w:rPr>
            <w:fldChar w:fldCharType="separate"/>
          </w:r>
          <w:r>
            <w:rPr>
              <w:rStyle w:val="16"/>
              <w:rFonts w:hint="eastAsia" w:eastAsia="Times New Roman"/>
            </w:rPr>
            <w:t xml:space="preserve">- </w:t>
          </w:r>
          <w:r>
            <w:rPr>
              <w:rStyle w:val="16"/>
              <w:rFonts w:eastAsia="Times New Roman"/>
            </w:rPr>
            <w:t>НЕ СЛЕДУЕТ КОПИРОВАТЬ ВСЕ ПОДРЯД</w:t>
          </w:r>
          <w:r>
            <w:rPr>
              <w:rStyle w:val="16"/>
              <w:rFonts w:eastAsia="Times New Roman"/>
            </w:rPr>
            <w:tab/>
          </w:r>
          <w:r>
            <w:rPr>
              <w:rStyle w:val="16"/>
              <w:rFonts w:eastAsia="Times New Roman"/>
            </w:rPr>
            <w:fldChar w:fldCharType="begin"/>
          </w:r>
          <w:r>
            <w:rPr>
              <w:rStyle w:val="16"/>
              <w:rFonts w:eastAsia="Times New Roman"/>
            </w:rPr>
            <w:instrText xml:space="preserve"> PAGEREF _Toc23553 \h </w:instrText>
          </w:r>
          <w:r>
            <w:rPr>
              <w:rStyle w:val="16"/>
              <w:rFonts w:eastAsia="Times New Roman"/>
            </w:rPr>
            <w:fldChar w:fldCharType="separate"/>
          </w:r>
          <w:r>
            <w:rPr>
              <w:rStyle w:val="16"/>
              <w:rFonts w:eastAsia="Times New Roman"/>
            </w:rPr>
            <w:t>7</w:t>
          </w:r>
          <w:r>
            <w:rPr>
              <w:rStyle w:val="16"/>
              <w:rFonts w:eastAsia="Times New Roman"/>
            </w:rPr>
            <w:fldChar w:fldCharType="end"/>
          </w:r>
          <w:r>
            <w:rPr>
              <w:rStyle w:val="16"/>
              <w:rFonts w:eastAsia="Times New Roman"/>
            </w:rPr>
            <w:fldChar w:fldCharType="end"/>
          </w:r>
        </w:p>
        <w:p w14:paraId="44C4ED3E">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_Toc28255 </w:instrText>
          </w:r>
          <w:r>
            <w:rPr>
              <w:rStyle w:val="16"/>
              <w:rFonts w:eastAsia="Times New Roman"/>
            </w:rPr>
            <w:fldChar w:fldCharType="separate"/>
          </w:r>
          <w:r>
            <w:rPr>
              <w:rStyle w:val="16"/>
              <w:rFonts w:eastAsia="Times New Roman"/>
            </w:rPr>
            <w:t>1 Анализ бизнес-процесса / ов в ЧОУ ВО «Московский университет им. С.Ю. Витте» ЭТО ПРИМЕР НАЗВАНИЯ РАЗДЕЛА. НЕ НУЖНО ВСЕ КОПИРОВАТЬ. НАзвание раздела должно отражать содержательную часть раздела</w:t>
          </w:r>
          <w:r>
            <w:rPr>
              <w:rStyle w:val="16"/>
              <w:rFonts w:eastAsia="Times New Roman"/>
            </w:rPr>
            <w:tab/>
          </w:r>
          <w:r>
            <w:rPr>
              <w:rStyle w:val="16"/>
              <w:rFonts w:eastAsia="Times New Roman"/>
            </w:rPr>
            <w:fldChar w:fldCharType="begin"/>
          </w:r>
          <w:r>
            <w:rPr>
              <w:rStyle w:val="16"/>
              <w:rFonts w:eastAsia="Times New Roman"/>
            </w:rPr>
            <w:instrText xml:space="preserve"> PAGEREF _Toc28255 \h </w:instrText>
          </w:r>
          <w:r>
            <w:rPr>
              <w:rStyle w:val="16"/>
              <w:rFonts w:eastAsia="Times New Roman"/>
            </w:rPr>
            <w:fldChar w:fldCharType="separate"/>
          </w:r>
          <w:r>
            <w:rPr>
              <w:rStyle w:val="16"/>
              <w:rFonts w:eastAsia="Times New Roman"/>
            </w:rPr>
            <w:t>9</w:t>
          </w:r>
          <w:r>
            <w:rPr>
              <w:rStyle w:val="16"/>
              <w:rFonts w:eastAsia="Times New Roman"/>
            </w:rPr>
            <w:fldChar w:fldCharType="end"/>
          </w:r>
          <w:r>
            <w:rPr>
              <w:rStyle w:val="16"/>
              <w:rFonts w:eastAsia="Times New Roman"/>
            </w:rPr>
            <w:fldChar w:fldCharType="end"/>
          </w:r>
        </w:p>
        <w:p w14:paraId="31CEDC0B">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_Toc6873 </w:instrText>
          </w:r>
          <w:r>
            <w:rPr>
              <w:rStyle w:val="16"/>
              <w:rFonts w:eastAsia="Times New Roman"/>
            </w:rPr>
            <w:fldChar w:fldCharType="separate"/>
          </w:r>
          <w:r>
            <w:rPr>
              <w:rStyle w:val="16"/>
              <w:rFonts w:eastAsia="Times New Roman"/>
            </w:rPr>
            <w:t>1.1 Исходные данные для отчета</w:t>
          </w:r>
          <w:r>
            <w:rPr>
              <w:rStyle w:val="16"/>
              <w:rFonts w:eastAsia="Times New Roman"/>
            </w:rPr>
            <w:tab/>
          </w:r>
          <w:r>
            <w:rPr>
              <w:rStyle w:val="16"/>
              <w:rFonts w:eastAsia="Times New Roman"/>
            </w:rPr>
            <w:fldChar w:fldCharType="begin"/>
          </w:r>
          <w:r>
            <w:rPr>
              <w:rStyle w:val="16"/>
              <w:rFonts w:eastAsia="Times New Roman"/>
            </w:rPr>
            <w:instrText xml:space="preserve"> PAGEREF _Toc6873 \h </w:instrText>
          </w:r>
          <w:r>
            <w:rPr>
              <w:rStyle w:val="16"/>
              <w:rFonts w:eastAsia="Times New Roman"/>
            </w:rPr>
            <w:fldChar w:fldCharType="separate"/>
          </w:r>
          <w:r>
            <w:rPr>
              <w:rStyle w:val="16"/>
              <w:rFonts w:eastAsia="Times New Roman"/>
            </w:rPr>
            <w:t>9</w:t>
          </w:r>
          <w:r>
            <w:rPr>
              <w:rStyle w:val="16"/>
              <w:rFonts w:eastAsia="Times New Roman"/>
            </w:rPr>
            <w:fldChar w:fldCharType="end"/>
          </w:r>
          <w:r>
            <w:rPr>
              <w:rStyle w:val="16"/>
              <w:rFonts w:eastAsia="Times New Roman"/>
            </w:rPr>
            <w:fldChar w:fldCharType="end"/>
          </w:r>
        </w:p>
        <w:p w14:paraId="1C0F19D0">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_Toc23712 </w:instrText>
          </w:r>
          <w:r>
            <w:rPr>
              <w:rStyle w:val="16"/>
              <w:rFonts w:eastAsia="Times New Roman"/>
            </w:rPr>
            <w:fldChar w:fldCharType="separate"/>
          </w:r>
          <w:r>
            <w:rPr>
              <w:rStyle w:val="16"/>
              <w:rFonts w:eastAsia="Times New Roman"/>
              <w:lang w:eastAsia="en-US"/>
            </w:rPr>
            <w:t xml:space="preserve">Ссылка на </w:t>
          </w:r>
          <w:r>
            <w:rPr>
              <w:rStyle w:val="16"/>
              <w:rFonts w:eastAsia="Times New Roman"/>
              <w:lang w:val="en-US"/>
            </w:rPr>
            <w:t>GitFlic</w:t>
          </w:r>
          <w:r>
            <w:rPr>
              <w:rStyle w:val="16"/>
              <w:rFonts w:eastAsia="Times New Roman"/>
            </w:rPr>
            <w:t>/</w:t>
          </w:r>
          <w:r>
            <w:rPr>
              <w:rStyle w:val="16"/>
              <w:rFonts w:eastAsia="Times New Roman"/>
              <w:lang w:val="en-US"/>
            </w:rPr>
            <w:t>Github</w:t>
          </w:r>
          <w:r>
            <w:rPr>
              <w:rStyle w:val="16"/>
              <w:rFonts w:eastAsia="Times New Roman"/>
            </w:rPr>
            <w:t xml:space="preserve"> обязательна!!!</w:t>
          </w:r>
          <w:r>
            <w:rPr>
              <w:rStyle w:val="16"/>
              <w:rFonts w:eastAsia="Times New Roman"/>
            </w:rPr>
            <w:tab/>
          </w:r>
          <w:r>
            <w:rPr>
              <w:rStyle w:val="16"/>
              <w:rFonts w:eastAsia="Times New Roman"/>
            </w:rPr>
            <w:fldChar w:fldCharType="begin"/>
          </w:r>
          <w:r>
            <w:rPr>
              <w:rStyle w:val="16"/>
              <w:rFonts w:eastAsia="Times New Roman"/>
            </w:rPr>
            <w:instrText xml:space="preserve"> PAGEREF _Toc23712 \h </w:instrText>
          </w:r>
          <w:r>
            <w:rPr>
              <w:rStyle w:val="16"/>
              <w:rFonts w:eastAsia="Times New Roman"/>
            </w:rPr>
            <w:fldChar w:fldCharType="separate"/>
          </w:r>
          <w:r>
            <w:rPr>
              <w:rStyle w:val="16"/>
              <w:rFonts w:eastAsia="Times New Roman"/>
            </w:rPr>
            <w:t>9</w:t>
          </w:r>
          <w:r>
            <w:rPr>
              <w:rStyle w:val="16"/>
              <w:rFonts w:eastAsia="Times New Roman"/>
            </w:rPr>
            <w:fldChar w:fldCharType="end"/>
          </w:r>
          <w:r>
            <w:rPr>
              <w:rStyle w:val="16"/>
              <w:rFonts w:eastAsia="Times New Roman"/>
            </w:rPr>
            <w:fldChar w:fldCharType="end"/>
          </w:r>
        </w:p>
        <w:p w14:paraId="6325A4B4">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_Toc11227 </w:instrText>
          </w:r>
          <w:r>
            <w:rPr>
              <w:rStyle w:val="16"/>
              <w:rFonts w:eastAsia="Times New Roman"/>
            </w:rPr>
            <w:fldChar w:fldCharType="separate"/>
          </w:r>
          <w:r>
            <w:rPr>
              <w:rStyle w:val="16"/>
              <w:rFonts w:eastAsia="Times New Roman"/>
            </w:rPr>
            <w:t>1.2 Анализ структуры и нормативной документации, регламентов подразделения «ххххххххххх» университета и регулирующих выполнение бизнес-процесса</w:t>
          </w:r>
          <w:r>
            <w:rPr>
              <w:rStyle w:val="16"/>
              <w:rFonts w:eastAsia="Times New Roman"/>
            </w:rPr>
            <w:tab/>
          </w:r>
          <w:r>
            <w:rPr>
              <w:rStyle w:val="16"/>
              <w:rFonts w:eastAsia="Times New Roman"/>
            </w:rPr>
            <w:fldChar w:fldCharType="begin"/>
          </w:r>
          <w:r>
            <w:rPr>
              <w:rStyle w:val="16"/>
              <w:rFonts w:eastAsia="Times New Roman"/>
            </w:rPr>
            <w:instrText xml:space="preserve"> PAGEREF _Toc11227 \h </w:instrText>
          </w:r>
          <w:r>
            <w:rPr>
              <w:rStyle w:val="16"/>
              <w:rFonts w:eastAsia="Times New Roman"/>
            </w:rPr>
            <w:fldChar w:fldCharType="separate"/>
          </w:r>
          <w:r>
            <w:rPr>
              <w:rStyle w:val="16"/>
              <w:rFonts w:eastAsia="Times New Roman"/>
            </w:rPr>
            <w:t>10</w:t>
          </w:r>
          <w:r>
            <w:rPr>
              <w:rStyle w:val="16"/>
              <w:rFonts w:eastAsia="Times New Roman"/>
            </w:rPr>
            <w:fldChar w:fldCharType="end"/>
          </w:r>
          <w:r>
            <w:rPr>
              <w:rStyle w:val="16"/>
              <w:rFonts w:eastAsia="Times New Roman"/>
            </w:rPr>
            <w:fldChar w:fldCharType="end"/>
          </w:r>
        </w:p>
        <w:p w14:paraId="567A778E">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_Toc484 </w:instrText>
          </w:r>
          <w:r>
            <w:rPr>
              <w:rStyle w:val="16"/>
              <w:rFonts w:eastAsia="Times New Roman"/>
            </w:rPr>
            <w:fldChar w:fldCharType="separate"/>
          </w:r>
          <w:r>
            <w:rPr>
              <w:rStyle w:val="16"/>
              <w:rFonts w:eastAsia="Times New Roman"/>
            </w:rPr>
            <w:t xml:space="preserve">1.3 </w:t>
          </w:r>
          <w:r>
            <w:rPr>
              <w:rStyle w:val="16"/>
              <w:rFonts w:eastAsia="Times New Roman"/>
              <w:lang w:eastAsia="en-US"/>
            </w:rPr>
            <w:t xml:space="preserve">Анализ требований пользователей к разрабатываемой информационной системе с элементами ИИ </w:t>
          </w:r>
          <w:r>
            <w:rPr>
              <w:rStyle w:val="16"/>
              <w:rFonts w:eastAsia="Times New Roman"/>
            </w:rPr>
            <w:t>Это один из вариантов названия раздела. Не нужно всё копировать.</w:t>
          </w:r>
          <w:r>
            <w:rPr>
              <w:rStyle w:val="16"/>
              <w:rFonts w:eastAsia="Times New Roman"/>
            </w:rPr>
            <w:tab/>
          </w:r>
          <w:r>
            <w:rPr>
              <w:rStyle w:val="16"/>
              <w:rFonts w:eastAsia="Times New Roman"/>
            </w:rPr>
            <w:fldChar w:fldCharType="begin"/>
          </w:r>
          <w:r>
            <w:rPr>
              <w:rStyle w:val="16"/>
              <w:rFonts w:eastAsia="Times New Roman"/>
            </w:rPr>
            <w:instrText xml:space="preserve"> PAGEREF _Toc484 \h </w:instrText>
          </w:r>
          <w:r>
            <w:rPr>
              <w:rStyle w:val="16"/>
              <w:rFonts w:eastAsia="Times New Roman"/>
            </w:rPr>
            <w:fldChar w:fldCharType="separate"/>
          </w:r>
          <w:r>
            <w:rPr>
              <w:rStyle w:val="16"/>
              <w:rFonts w:eastAsia="Times New Roman"/>
            </w:rPr>
            <w:t>11</w:t>
          </w:r>
          <w:r>
            <w:rPr>
              <w:rStyle w:val="16"/>
              <w:rFonts w:eastAsia="Times New Roman"/>
            </w:rPr>
            <w:fldChar w:fldCharType="end"/>
          </w:r>
          <w:r>
            <w:rPr>
              <w:rStyle w:val="16"/>
              <w:rFonts w:eastAsia="Times New Roman"/>
            </w:rPr>
            <w:fldChar w:fldCharType="end"/>
          </w:r>
        </w:p>
        <w:p w14:paraId="2BA03A45">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_Toc28744 </w:instrText>
          </w:r>
          <w:r>
            <w:rPr>
              <w:rStyle w:val="16"/>
              <w:rFonts w:eastAsia="Times New Roman"/>
            </w:rPr>
            <w:fldChar w:fldCharType="separate"/>
          </w:r>
          <w:r>
            <w:rPr>
              <w:rStyle w:val="16"/>
              <w:rFonts w:eastAsia="Times New Roman"/>
            </w:rPr>
            <w:t xml:space="preserve">1.4 Анализ вычислительных ресурсов и инфраструктуры для интеллектуального анализа данных для решения задачи ххххххх системы «Ххххх ххх х хххххххх» (для решения задачи с элементами </w:t>
          </w:r>
          <w:r>
            <w:rPr>
              <w:rStyle w:val="16"/>
              <w:rFonts w:eastAsia="Times New Roman"/>
              <w:lang w:val="en-US"/>
            </w:rPr>
            <w:t>ML</w:t>
          </w:r>
          <w:r>
            <w:rPr>
              <w:rStyle w:val="16"/>
              <w:rFonts w:eastAsia="Times New Roman"/>
            </w:rPr>
            <w:t>….) Это один из вариантов названия раздела. Не нужно всё копировать</w:t>
          </w:r>
          <w:r>
            <w:rPr>
              <w:rStyle w:val="16"/>
              <w:rFonts w:eastAsia="Times New Roman"/>
            </w:rPr>
            <w:tab/>
          </w:r>
          <w:r>
            <w:rPr>
              <w:rStyle w:val="16"/>
              <w:rFonts w:eastAsia="Times New Roman"/>
            </w:rPr>
            <w:fldChar w:fldCharType="begin"/>
          </w:r>
          <w:r>
            <w:rPr>
              <w:rStyle w:val="16"/>
              <w:rFonts w:eastAsia="Times New Roman"/>
            </w:rPr>
            <w:instrText xml:space="preserve"> PAGEREF _Toc28744 \h </w:instrText>
          </w:r>
          <w:r>
            <w:rPr>
              <w:rStyle w:val="16"/>
              <w:rFonts w:eastAsia="Times New Roman"/>
            </w:rPr>
            <w:fldChar w:fldCharType="separate"/>
          </w:r>
          <w:r>
            <w:rPr>
              <w:rStyle w:val="16"/>
              <w:rFonts w:eastAsia="Times New Roman"/>
            </w:rPr>
            <w:t>11</w:t>
          </w:r>
          <w:r>
            <w:rPr>
              <w:rStyle w:val="16"/>
              <w:rFonts w:eastAsia="Times New Roman"/>
            </w:rPr>
            <w:fldChar w:fldCharType="end"/>
          </w:r>
          <w:r>
            <w:rPr>
              <w:rStyle w:val="16"/>
              <w:rFonts w:eastAsia="Times New Roman"/>
            </w:rPr>
            <w:fldChar w:fldCharType="end"/>
          </w:r>
        </w:p>
        <w:p w14:paraId="52FE3571">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_Toc24720 </w:instrText>
          </w:r>
          <w:r>
            <w:rPr>
              <w:rStyle w:val="16"/>
              <w:rFonts w:eastAsia="Times New Roman"/>
            </w:rPr>
            <w:fldChar w:fldCharType="separate"/>
          </w:r>
          <w:r>
            <w:rPr>
              <w:rStyle w:val="16"/>
              <w:rFonts w:eastAsia="Times New Roman"/>
            </w:rPr>
            <w:t>1.4.1 Стандарты и регламенты в области ИТ-инфраструктуры ЧОУ ВО «Московский университет им. С.Ю. Витте»</w:t>
          </w:r>
          <w:r>
            <w:rPr>
              <w:rStyle w:val="16"/>
              <w:rFonts w:eastAsia="Times New Roman"/>
            </w:rPr>
            <w:tab/>
          </w:r>
          <w:r>
            <w:rPr>
              <w:rStyle w:val="16"/>
              <w:rFonts w:eastAsia="Times New Roman"/>
            </w:rPr>
            <w:fldChar w:fldCharType="begin"/>
          </w:r>
          <w:r>
            <w:rPr>
              <w:rStyle w:val="16"/>
              <w:rFonts w:eastAsia="Times New Roman"/>
            </w:rPr>
            <w:instrText xml:space="preserve"> PAGEREF _Toc24720 \h </w:instrText>
          </w:r>
          <w:r>
            <w:rPr>
              <w:rStyle w:val="16"/>
              <w:rFonts w:eastAsia="Times New Roman"/>
            </w:rPr>
            <w:fldChar w:fldCharType="separate"/>
          </w:r>
          <w:r>
            <w:rPr>
              <w:rStyle w:val="16"/>
              <w:rFonts w:eastAsia="Times New Roman"/>
            </w:rPr>
            <w:t>11</w:t>
          </w:r>
          <w:r>
            <w:rPr>
              <w:rStyle w:val="16"/>
              <w:rFonts w:eastAsia="Times New Roman"/>
            </w:rPr>
            <w:fldChar w:fldCharType="end"/>
          </w:r>
          <w:r>
            <w:rPr>
              <w:rStyle w:val="16"/>
              <w:rFonts w:eastAsia="Times New Roman"/>
            </w:rPr>
            <w:fldChar w:fldCharType="end"/>
          </w:r>
        </w:p>
        <w:p w14:paraId="3F571382">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_Toc30348 </w:instrText>
          </w:r>
          <w:r>
            <w:rPr>
              <w:rStyle w:val="16"/>
              <w:rFonts w:eastAsia="Times New Roman"/>
            </w:rPr>
            <w:fldChar w:fldCharType="separate"/>
          </w:r>
          <w:r>
            <w:rPr>
              <w:rStyle w:val="16"/>
              <w:rFonts w:eastAsia="Times New Roman"/>
            </w:rPr>
            <w:t>1.4.2 Структура информационно-коммуникационной среды в ЧОУ ВО «Московский университет им. С.Ю. Витте»</w:t>
          </w:r>
          <w:r>
            <w:rPr>
              <w:rStyle w:val="16"/>
              <w:rFonts w:eastAsia="Times New Roman"/>
            </w:rPr>
            <w:tab/>
          </w:r>
          <w:r>
            <w:rPr>
              <w:rStyle w:val="16"/>
              <w:rFonts w:eastAsia="Times New Roman"/>
            </w:rPr>
            <w:fldChar w:fldCharType="begin"/>
          </w:r>
          <w:r>
            <w:rPr>
              <w:rStyle w:val="16"/>
              <w:rFonts w:eastAsia="Times New Roman"/>
            </w:rPr>
            <w:instrText xml:space="preserve"> PAGEREF _Toc30348 \h </w:instrText>
          </w:r>
          <w:r>
            <w:rPr>
              <w:rStyle w:val="16"/>
              <w:rFonts w:eastAsia="Times New Roman"/>
            </w:rPr>
            <w:fldChar w:fldCharType="separate"/>
          </w:r>
          <w:r>
            <w:rPr>
              <w:rStyle w:val="16"/>
              <w:rFonts w:eastAsia="Times New Roman"/>
            </w:rPr>
            <w:t>12</w:t>
          </w:r>
          <w:r>
            <w:rPr>
              <w:rStyle w:val="16"/>
              <w:rFonts w:eastAsia="Times New Roman"/>
            </w:rPr>
            <w:fldChar w:fldCharType="end"/>
          </w:r>
          <w:r>
            <w:rPr>
              <w:rStyle w:val="16"/>
              <w:rFonts w:eastAsia="Times New Roman"/>
            </w:rPr>
            <w:fldChar w:fldCharType="end"/>
          </w:r>
        </w:p>
        <w:p w14:paraId="076A33F3">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_Toc29841 </w:instrText>
          </w:r>
          <w:r>
            <w:rPr>
              <w:rStyle w:val="16"/>
              <w:rFonts w:eastAsia="Times New Roman"/>
            </w:rPr>
            <w:fldChar w:fldCharType="separate"/>
          </w:r>
          <w:r>
            <w:rPr>
              <w:rStyle w:val="16"/>
              <w:rFonts w:eastAsia="Times New Roman"/>
              <w:lang w:eastAsia="en-US"/>
            </w:rPr>
            <w:t>1.5 Перечень служебных поручений и задач при прохождении производственной практики</w:t>
          </w:r>
          <w:r>
            <w:rPr>
              <w:rStyle w:val="16"/>
              <w:rFonts w:eastAsia="Times New Roman"/>
            </w:rPr>
            <w:tab/>
          </w:r>
          <w:r>
            <w:rPr>
              <w:rStyle w:val="16"/>
              <w:rFonts w:eastAsia="Times New Roman"/>
            </w:rPr>
            <w:fldChar w:fldCharType="begin"/>
          </w:r>
          <w:r>
            <w:rPr>
              <w:rStyle w:val="16"/>
              <w:rFonts w:eastAsia="Times New Roman"/>
            </w:rPr>
            <w:instrText xml:space="preserve"> PAGEREF _Toc29841 \h </w:instrText>
          </w:r>
          <w:r>
            <w:rPr>
              <w:rStyle w:val="16"/>
              <w:rFonts w:eastAsia="Times New Roman"/>
            </w:rPr>
            <w:fldChar w:fldCharType="separate"/>
          </w:r>
          <w:r>
            <w:rPr>
              <w:rStyle w:val="16"/>
              <w:rFonts w:eastAsia="Times New Roman"/>
            </w:rPr>
            <w:t>14</w:t>
          </w:r>
          <w:r>
            <w:rPr>
              <w:rStyle w:val="16"/>
              <w:rFonts w:eastAsia="Times New Roman"/>
            </w:rPr>
            <w:fldChar w:fldCharType="end"/>
          </w:r>
          <w:r>
            <w:rPr>
              <w:rStyle w:val="16"/>
              <w:rFonts w:eastAsia="Times New Roman"/>
            </w:rPr>
            <w:fldChar w:fldCharType="end"/>
          </w:r>
        </w:p>
        <w:p w14:paraId="422764B3">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_Toc7495 </w:instrText>
          </w:r>
          <w:r>
            <w:rPr>
              <w:rStyle w:val="16"/>
              <w:rFonts w:eastAsia="Times New Roman"/>
            </w:rPr>
            <w:fldChar w:fldCharType="separate"/>
          </w:r>
          <w:r>
            <w:rPr>
              <w:rStyle w:val="16"/>
              <w:rFonts w:eastAsia="Times New Roman"/>
            </w:rPr>
            <w:t>1.6 Техническое задание на разработку / обучение / модификацию / развертывание составляющих компонентов корпоративной информационной системы хххххх Это один из вариантов названия раздела. Не нужно всё копировать</w:t>
          </w:r>
          <w:r>
            <w:rPr>
              <w:rStyle w:val="16"/>
              <w:rFonts w:eastAsia="Times New Roman"/>
            </w:rPr>
            <w:tab/>
          </w:r>
          <w:r>
            <w:rPr>
              <w:rStyle w:val="16"/>
              <w:rFonts w:eastAsia="Times New Roman"/>
            </w:rPr>
            <w:fldChar w:fldCharType="begin"/>
          </w:r>
          <w:r>
            <w:rPr>
              <w:rStyle w:val="16"/>
              <w:rFonts w:eastAsia="Times New Roman"/>
            </w:rPr>
            <w:instrText xml:space="preserve"> PAGEREF _Toc7495 \h </w:instrText>
          </w:r>
          <w:r>
            <w:rPr>
              <w:rStyle w:val="16"/>
              <w:rFonts w:eastAsia="Times New Roman"/>
            </w:rPr>
            <w:fldChar w:fldCharType="separate"/>
          </w:r>
          <w:r>
            <w:rPr>
              <w:rStyle w:val="16"/>
              <w:rFonts w:eastAsia="Times New Roman"/>
            </w:rPr>
            <w:t>15</w:t>
          </w:r>
          <w:r>
            <w:rPr>
              <w:rStyle w:val="16"/>
              <w:rFonts w:eastAsia="Times New Roman"/>
            </w:rPr>
            <w:fldChar w:fldCharType="end"/>
          </w:r>
          <w:r>
            <w:rPr>
              <w:rStyle w:val="16"/>
              <w:rFonts w:eastAsia="Times New Roman"/>
            </w:rPr>
            <w:fldChar w:fldCharType="end"/>
          </w:r>
        </w:p>
        <w:p w14:paraId="2E349DEC">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_Toc21189 </w:instrText>
          </w:r>
          <w:r>
            <w:rPr>
              <w:rStyle w:val="16"/>
              <w:rFonts w:eastAsia="Times New Roman"/>
            </w:rPr>
            <w:fldChar w:fldCharType="separate"/>
          </w:r>
          <w:r>
            <w:rPr>
              <w:rStyle w:val="16"/>
              <w:rFonts w:eastAsia="Times New Roman"/>
              <w:lang w:eastAsia="en-US"/>
            </w:rPr>
            <w:t>ТЗ СТРОГО ПО ГОСТ 34.602-2020!!!!</w:t>
          </w:r>
          <w:r>
            <w:rPr>
              <w:rStyle w:val="16"/>
              <w:rFonts w:eastAsia="Times New Roman"/>
            </w:rPr>
            <w:tab/>
          </w:r>
          <w:r>
            <w:rPr>
              <w:rStyle w:val="16"/>
              <w:rFonts w:eastAsia="Times New Roman"/>
            </w:rPr>
            <w:fldChar w:fldCharType="begin"/>
          </w:r>
          <w:r>
            <w:rPr>
              <w:rStyle w:val="16"/>
              <w:rFonts w:eastAsia="Times New Roman"/>
            </w:rPr>
            <w:instrText xml:space="preserve"> PAGEREF _Toc21189 \h </w:instrText>
          </w:r>
          <w:r>
            <w:rPr>
              <w:rStyle w:val="16"/>
              <w:rFonts w:eastAsia="Times New Roman"/>
            </w:rPr>
            <w:fldChar w:fldCharType="separate"/>
          </w:r>
          <w:r>
            <w:rPr>
              <w:rStyle w:val="16"/>
              <w:rFonts w:eastAsia="Times New Roman"/>
            </w:rPr>
            <w:t>15</w:t>
          </w:r>
          <w:r>
            <w:rPr>
              <w:rStyle w:val="16"/>
              <w:rFonts w:eastAsia="Times New Roman"/>
            </w:rPr>
            <w:fldChar w:fldCharType="end"/>
          </w:r>
          <w:r>
            <w:rPr>
              <w:rStyle w:val="16"/>
              <w:rFonts w:eastAsia="Times New Roman"/>
            </w:rPr>
            <w:fldChar w:fldCharType="end"/>
          </w:r>
        </w:p>
        <w:p w14:paraId="76E6E351">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_Toc7065 </w:instrText>
          </w:r>
          <w:r>
            <w:rPr>
              <w:rStyle w:val="16"/>
              <w:rFonts w:eastAsia="Times New Roman"/>
            </w:rPr>
            <w:fldChar w:fldCharType="separate"/>
          </w:r>
          <w:r>
            <w:rPr>
              <w:rStyle w:val="16"/>
              <w:rFonts w:eastAsia="Times New Roman"/>
              <w:lang w:eastAsia="en-US"/>
            </w:rPr>
            <w:t>1.6.1 Общие сведения</w:t>
          </w:r>
          <w:r>
            <w:rPr>
              <w:rStyle w:val="16"/>
              <w:rFonts w:eastAsia="Times New Roman"/>
            </w:rPr>
            <w:tab/>
          </w:r>
          <w:r>
            <w:rPr>
              <w:rStyle w:val="16"/>
              <w:rFonts w:eastAsia="Times New Roman"/>
            </w:rPr>
            <w:fldChar w:fldCharType="begin"/>
          </w:r>
          <w:r>
            <w:rPr>
              <w:rStyle w:val="16"/>
              <w:rFonts w:eastAsia="Times New Roman"/>
            </w:rPr>
            <w:instrText xml:space="preserve"> PAGEREF _Toc7065 \h </w:instrText>
          </w:r>
          <w:r>
            <w:rPr>
              <w:rStyle w:val="16"/>
              <w:rFonts w:eastAsia="Times New Roman"/>
            </w:rPr>
            <w:fldChar w:fldCharType="separate"/>
          </w:r>
          <w:r>
            <w:rPr>
              <w:rStyle w:val="16"/>
              <w:rFonts w:eastAsia="Times New Roman"/>
            </w:rPr>
            <w:t>16</w:t>
          </w:r>
          <w:r>
            <w:rPr>
              <w:rStyle w:val="16"/>
              <w:rFonts w:eastAsia="Times New Roman"/>
            </w:rPr>
            <w:fldChar w:fldCharType="end"/>
          </w:r>
          <w:r>
            <w:rPr>
              <w:rStyle w:val="16"/>
              <w:rFonts w:eastAsia="Times New Roman"/>
            </w:rPr>
            <w:fldChar w:fldCharType="end"/>
          </w:r>
        </w:p>
        <w:p w14:paraId="579CCD31">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_Toc178 </w:instrText>
          </w:r>
          <w:r>
            <w:rPr>
              <w:rStyle w:val="16"/>
              <w:rFonts w:eastAsia="Times New Roman"/>
            </w:rPr>
            <w:fldChar w:fldCharType="separate"/>
          </w:r>
          <w:r>
            <w:rPr>
              <w:rStyle w:val="16"/>
              <w:rFonts w:eastAsia="Times New Roman"/>
              <w:lang w:eastAsia="en-US"/>
            </w:rPr>
            <w:t>1.6.2 Цели и назначение создания автоматизированной системы</w:t>
          </w:r>
          <w:r>
            <w:rPr>
              <w:rStyle w:val="16"/>
              <w:rFonts w:eastAsia="Times New Roman"/>
            </w:rPr>
            <w:tab/>
          </w:r>
          <w:r>
            <w:rPr>
              <w:rStyle w:val="16"/>
              <w:rFonts w:eastAsia="Times New Roman"/>
            </w:rPr>
            <w:fldChar w:fldCharType="begin"/>
          </w:r>
          <w:r>
            <w:rPr>
              <w:rStyle w:val="16"/>
              <w:rFonts w:eastAsia="Times New Roman"/>
            </w:rPr>
            <w:instrText xml:space="preserve"> PAGEREF _Toc178 \h </w:instrText>
          </w:r>
          <w:r>
            <w:rPr>
              <w:rStyle w:val="16"/>
              <w:rFonts w:eastAsia="Times New Roman"/>
            </w:rPr>
            <w:fldChar w:fldCharType="separate"/>
          </w:r>
          <w:r>
            <w:rPr>
              <w:rStyle w:val="16"/>
              <w:rFonts w:eastAsia="Times New Roman"/>
            </w:rPr>
            <w:t>17</w:t>
          </w:r>
          <w:r>
            <w:rPr>
              <w:rStyle w:val="16"/>
              <w:rFonts w:eastAsia="Times New Roman"/>
            </w:rPr>
            <w:fldChar w:fldCharType="end"/>
          </w:r>
          <w:r>
            <w:rPr>
              <w:rStyle w:val="16"/>
              <w:rFonts w:eastAsia="Times New Roman"/>
            </w:rPr>
            <w:fldChar w:fldCharType="end"/>
          </w:r>
        </w:p>
        <w:p w14:paraId="7F89FD6B">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_Toc29172 </w:instrText>
          </w:r>
          <w:r>
            <w:rPr>
              <w:rStyle w:val="16"/>
              <w:rFonts w:eastAsia="Times New Roman"/>
            </w:rPr>
            <w:fldChar w:fldCharType="separate"/>
          </w:r>
          <w:r>
            <w:rPr>
              <w:rStyle w:val="16"/>
              <w:rFonts w:eastAsia="Times New Roman"/>
              <w:lang w:eastAsia="en-US"/>
            </w:rPr>
            <w:t>1.6.3 Характеристика объектов автоматизации</w:t>
          </w:r>
          <w:r>
            <w:rPr>
              <w:rStyle w:val="16"/>
              <w:rFonts w:eastAsia="Times New Roman"/>
            </w:rPr>
            <w:tab/>
          </w:r>
          <w:r>
            <w:rPr>
              <w:rStyle w:val="16"/>
              <w:rFonts w:eastAsia="Times New Roman"/>
            </w:rPr>
            <w:fldChar w:fldCharType="begin"/>
          </w:r>
          <w:r>
            <w:rPr>
              <w:rStyle w:val="16"/>
              <w:rFonts w:eastAsia="Times New Roman"/>
            </w:rPr>
            <w:instrText xml:space="preserve"> PAGEREF _Toc29172 \h </w:instrText>
          </w:r>
          <w:r>
            <w:rPr>
              <w:rStyle w:val="16"/>
              <w:rFonts w:eastAsia="Times New Roman"/>
            </w:rPr>
            <w:fldChar w:fldCharType="separate"/>
          </w:r>
          <w:r>
            <w:rPr>
              <w:rStyle w:val="16"/>
              <w:rFonts w:eastAsia="Times New Roman"/>
            </w:rPr>
            <w:t>18</w:t>
          </w:r>
          <w:r>
            <w:rPr>
              <w:rStyle w:val="16"/>
              <w:rFonts w:eastAsia="Times New Roman"/>
            </w:rPr>
            <w:fldChar w:fldCharType="end"/>
          </w:r>
          <w:r>
            <w:rPr>
              <w:rStyle w:val="16"/>
              <w:rFonts w:eastAsia="Times New Roman"/>
            </w:rPr>
            <w:fldChar w:fldCharType="end"/>
          </w:r>
        </w:p>
        <w:p w14:paraId="4A64C9FB">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_Toc3318 </w:instrText>
          </w:r>
          <w:r>
            <w:rPr>
              <w:rStyle w:val="16"/>
              <w:rFonts w:eastAsia="Times New Roman"/>
            </w:rPr>
            <w:fldChar w:fldCharType="separate"/>
          </w:r>
          <w:r>
            <w:rPr>
              <w:rStyle w:val="16"/>
              <w:rFonts w:eastAsia="Times New Roman"/>
              <w:lang w:eastAsia="en-US"/>
            </w:rPr>
            <w:t>1.6.4 Требования к автоматизированной системе</w:t>
          </w:r>
          <w:r>
            <w:rPr>
              <w:rStyle w:val="16"/>
              <w:rFonts w:eastAsia="Times New Roman"/>
            </w:rPr>
            <w:tab/>
          </w:r>
          <w:r>
            <w:rPr>
              <w:rStyle w:val="16"/>
              <w:rFonts w:eastAsia="Times New Roman"/>
            </w:rPr>
            <w:fldChar w:fldCharType="begin"/>
          </w:r>
          <w:r>
            <w:rPr>
              <w:rStyle w:val="16"/>
              <w:rFonts w:eastAsia="Times New Roman"/>
            </w:rPr>
            <w:instrText xml:space="preserve"> PAGEREF _Toc3318 \h </w:instrText>
          </w:r>
          <w:r>
            <w:rPr>
              <w:rStyle w:val="16"/>
              <w:rFonts w:eastAsia="Times New Roman"/>
            </w:rPr>
            <w:fldChar w:fldCharType="separate"/>
          </w:r>
          <w:r>
            <w:rPr>
              <w:rStyle w:val="16"/>
              <w:rFonts w:eastAsia="Times New Roman"/>
            </w:rPr>
            <w:t>18</w:t>
          </w:r>
          <w:r>
            <w:rPr>
              <w:rStyle w:val="16"/>
              <w:rFonts w:eastAsia="Times New Roman"/>
            </w:rPr>
            <w:fldChar w:fldCharType="end"/>
          </w:r>
          <w:r>
            <w:rPr>
              <w:rStyle w:val="16"/>
              <w:rFonts w:eastAsia="Times New Roman"/>
            </w:rPr>
            <w:fldChar w:fldCharType="end"/>
          </w:r>
        </w:p>
        <w:p w14:paraId="3E6E92E4">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_Toc6665 </w:instrText>
          </w:r>
          <w:r>
            <w:rPr>
              <w:rStyle w:val="16"/>
              <w:rFonts w:eastAsia="Times New Roman"/>
            </w:rPr>
            <w:fldChar w:fldCharType="separate"/>
          </w:r>
          <w:r>
            <w:rPr>
              <w:rStyle w:val="16"/>
              <w:rFonts w:eastAsia="Times New Roman"/>
              <w:lang w:eastAsia="en-US"/>
            </w:rPr>
            <w:t>1.6.5 Состав и содержание работ по созданию автоматизированной системы</w:t>
          </w:r>
          <w:r>
            <w:rPr>
              <w:rStyle w:val="16"/>
              <w:rFonts w:eastAsia="Times New Roman"/>
            </w:rPr>
            <w:tab/>
          </w:r>
          <w:r>
            <w:rPr>
              <w:rStyle w:val="16"/>
              <w:rFonts w:eastAsia="Times New Roman"/>
            </w:rPr>
            <w:fldChar w:fldCharType="begin"/>
          </w:r>
          <w:r>
            <w:rPr>
              <w:rStyle w:val="16"/>
              <w:rFonts w:eastAsia="Times New Roman"/>
            </w:rPr>
            <w:instrText xml:space="preserve"> PAGEREF _Toc6665 \h </w:instrText>
          </w:r>
          <w:r>
            <w:rPr>
              <w:rStyle w:val="16"/>
              <w:rFonts w:eastAsia="Times New Roman"/>
            </w:rPr>
            <w:fldChar w:fldCharType="separate"/>
          </w:r>
          <w:r>
            <w:rPr>
              <w:rStyle w:val="16"/>
              <w:rFonts w:eastAsia="Times New Roman"/>
            </w:rPr>
            <w:t>19</w:t>
          </w:r>
          <w:r>
            <w:rPr>
              <w:rStyle w:val="16"/>
              <w:rFonts w:eastAsia="Times New Roman"/>
            </w:rPr>
            <w:fldChar w:fldCharType="end"/>
          </w:r>
          <w:r>
            <w:rPr>
              <w:rStyle w:val="16"/>
              <w:rFonts w:eastAsia="Times New Roman"/>
            </w:rPr>
            <w:fldChar w:fldCharType="end"/>
          </w:r>
        </w:p>
        <w:p w14:paraId="2281CA0D">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_Toc6456 </w:instrText>
          </w:r>
          <w:r>
            <w:rPr>
              <w:rStyle w:val="16"/>
              <w:rFonts w:eastAsia="Times New Roman"/>
            </w:rPr>
            <w:fldChar w:fldCharType="separate"/>
          </w:r>
          <w:r>
            <w:rPr>
              <w:rStyle w:val="16"/>
              <w:rFonts w:eastAsia="Times New Roman"/>
              <w:lang w:eastAsia="en-US"/>
            </w:rPr>
            <w:t>1.6.6 Порядок разработки автоматизированной системы</w:t>
          </w:r>
          <w:r>
            <w:rPr>
              <w:rStyle w:val="16"/>
              <w:rFonts w:eastAsia="Times New Roman"/>
            </w:rPr>
            <w:tab/>
          </w:r>
          <w:r>
            <w:rPr>
              <w:rStyle w:val="16"/>
              <w:rFonts w:eastAsia="Times New Roman"/>
            </w:rPr>
            <w:fldChar w:fldCharType="begin"/>
          </w:r>
          <w:r>
            <w:rPr>
              <w:rStyle w:val="16"/>
              <w:rFonts w:eastAsia="Times New Roman"/>
            </w:rPr>
            <w:instrText xml:space="preserve"> PAGEREF _Toc6456 \h </w:instrText>
          </w:r>
          <w:r>
            <w:rPr>
              <w:rStyle w:val="16"/>
              <w:rFonts w:eastAsia="Times New Roman"/>
            </w:rPr>
            <w:fldChar w:fldCharType="separate"/>
          </w:r>
          <w:r>
            <w:rPr>
              <w:rStyle w:val="16"/>
              <w:rFonts w:eastAsia="Times New Roman"/>
            </w:rPr>
            <w:t>19</w:t>
          </w:r>
          <w:r>
            <w:rPr>
              <w:rStyle w:val="16"/>
              <w:rFonts w:eastAsia="Times New Roman"/>
            </w:rPr>
            <w:fldChar w:fldCharType="end"/>
          </w:r>
          <w:r>
            <w:rPr>
              <w:rStyle w:val="16"/>
              <w:rFonts w:eastAsia="Times New Roman"/>
            </w:rPr>
            <w:fldChar w:fldCharType="end"/>
          </w:r>
        </w:p>
        <w:p w14:paraId="5E5A0B70">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_Toc9831 </w:instrText>
          </w:r>
          <w:r>
            <w:rPr>
              <w:rStyle w:val="16"/>
              <w:rFonts w:eastAsia="Times New Roman"/>
            </w:rPr>
            <w:fldChar w:fldCharType="separate"/>
          </w:r>
          <w:r>
            <w:rPr>
              <w:rStyle w:val="16"/>
              <w:rFonts w:eastAsia="Times New Roman"/>
              <w:lang w:eastAsia="en-US"/>
            </w:rPr>
            <w:t>1.6.7 Порядок контроля и приемки автоматизированной системы</w:t>
          </w:r>
          <w:r>
            <w:rPr>
              <w:rStyle w:val="16"/>
              <w:rFonts w:eastAsia="Times New Roman"/>
            </w:rPr>
            <w:tab/>
          </w:r>
          <w:r>
            <w:rPr>
              <w:rStyle w:val="16"/>
              <w:rFonts w:eastAsia="Times New Roman"/>
            </w:rPr>
            <w:fldChar w:fldCharType="begin"/>
          </w:r>
          <w:r>
            <w:rPr>
              <w:rStyle w:val="16"/>
              <w:rFonts w:eastAsia="Times New Roman"/>
            </w:rPr>
            <w:instrText xml:space="preserve"> PAGEREF _Toc9831 \h </w:instrText>
          </w:r>
          <w:r>
            <w:rPr>
              <w:rStyle w:val="16"/>
              <w:rFonts w:eastAsia="Times New Roman"/>
            </w:rPr>
            <w:fldChar w:fldCharType="separate"/>
          </w:r>
          <w:r>
            <w:rPr>
              <w:rStyle w:val="16"/>
              <w:rFonts w:eastAsia="Times New Roman"/>
            </w:rPr>
            <w:t>20</w:t>
          </w:r>
          <w:r>
            <w:rPr>
              <w:rStyle w:val="16"/>
              <w:rFonts w:eastAsia="Times New Roman"/>
            </w:rPr>
            <w:fldChar w:fldCharType="end"/>
          </w:r>
          <w:r>
            <w:rPr>
              <w:rStyle w:val="16"/>
              <w:rFonts w:eastAsia="Times New Roman"/>
            </w:rPr>
            <w:fldChar w:fldCharType="end"/>
          </w:r>
        </w:p>
        <w:p w14:paraId="22792511">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_Toc9431 </w:instrText>
          </w:r>
          <w:r>
            <w:rPr>
              <w:rStyle w:val="16"/>
              <w:rFonts w:eastAsia="Times New Roman"/>
            </w:rPr>
            <w:fldChar w:fldCharType="separate"/>
          </w:r>
          <w:r>
            <w:rPr>
              <w:rStyle w:val="16"/>
              <w:rFonts w:eastAsia="Times New Roman"/>
              <w:lang w:eastAsia="en-US"/>
            </w:rPr>
            <w:t>1.6.8 Требования к составу и содержанию работ по подготовке объекта автоматизации к вводу автоматизированной системы в действие</w:t>
          </w:r>
          <w:r>
            <w:rPr>
              <w:rStyle w:val="16"/>
              <w:rFonts w:eastAsia="Times New Roman"/>
            </w:rPr>
            <w:tab/>
          </w:r>
          <w:r>
            <w:rPr>
              <w:rStyle w:val="16"/>
              <w:rFonts w:eastAsia="Times New Roman"/>
            </w:rPr>
            <w:fldChar w:fldCharType="begin"/>
          </w:r>
          <w:r>
            <w:rPr>
              <w:rStyle w:val="16"/>
              <w:rFonts w:eastAsia="Times New Roman"/>
            </w:rPr>
            <w:instrText xml:space="preserve"> PAGEREF _Toc9431 \h </w:instrText>
          </w:r>
          <w:r>
            <w:rPr>
              <w:rStyle w:val="16"/>
              <w:rFonts w:eastAsia="Times New Roman"/>
            </w:rPr>
            <w:fldChar w:fldCharType="separate"/>
          </w:r>
          <w:r>
            <w:rPr>
              <w:rStyle w:val="16"/>
              <w:rFonts w:eastAsia="Times New Roman"/>
            </w:rPr>
            <w:t>20</w:t>
          </w:r>
          <w:r>
            <w:rPr>
              <w:rStyle w:val="16"/>
              <w:rFonts w:eastAsia="Times New Roman"/>
            </w:rPr>
            <w:fldChar w:fldCharType="end"/>
          </w:r>
          <w:r>
            <w:rPr>
              <w:rStyle w:val="16"/>
              <w:rFonts w:eastAsia="Times New Roman"/>
            </w:rPr>
            <w:fldChar w:fldCharType="end"/>
          </w:r>
        </w:p>
        <w:p w14:paraId="4A9DC20F">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_Toc9472 </w:instrText>
          </w:r>
          <w:r>
            <w:rPr>
              <w:rStyle w:val="16"/>
              <w:rFonts w:eastAsia="Times New Roman"/>
            </w:rPr>
            <w:fldChar w:fldCharType="separate"/>
          </w:r>
          <w:r>
            <w:rPr>
              <w:rStyle w:val="16"/>
              <w:rFonts w:eastAsia="Times New Roman"/>
              <w:lang w:eastAsia="en-US"/>
            </w:rPr>
            <w:t>1.6.9 Требования к документированию</w:t>
          </w:r>
          <w:r>
            <w:rPr>
              <w:rStyle w:val="16"/>
              <w:rFonts w:eastAsia="Times New Roman"/>
            </w:rPr>
            <w:tab/>
          </w:r>
          <w:r>
            <w:rPr>
              <w:rStyle w:val="16"/>
              <w:rFonts w:eastAsia="Times New Roman"/>
            </w:rPr>
            <w:fldChar w:fldCharType="begin"/>
          </w:r>
          <w:r>
            <w:rPr>
              <w:rStyle w:val="16"/>
              <w:rFonts w:eastAsia="Times New Roman"/>
            </w:rPr>
            <w:instrText xml:space="preserve"> PAGEREF _Toc9472 \h </w:instrText>
          </w:r>
          <w:r>
            <w:rPr>
              <w:rStyle w:val="16"/>
              <w:rFonts w:eastAsia="Times New Roman"/>
            </w:rPr>
            <w:fldChar w:fldCharType="separate"/>
          </w:r>
          <w:r>
            <w:rPr>
              <w:rStyle w:val="16"/>
              <w:rFonts w:eastAsia="Times New Roman"/>
            </w:rPr>
            <w:t>21</w:t>
          </w:r>
          <w:r>
            <w:rPr>
              <w:rStyle w:val="16"/>
              <w:rFonts w:eastAsia="Times New Roman"/>
            </w:rPr>
            <w:fldChar w:fldCharType="end"/>
          </w:r>
          <w:r>
            <w:rPr>
              <w:rStyle w:val="16"/>
              <w:rFonts w:eastAsia="Times New Roman"/>
            </w:rPr>
            <w:fldChar w:fldCharType="end"/>
          </w:r>
        </w:p>
        <w:p w14:paraId="2D4DEA8A">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_Toc10695 </w:instrText>
          </w:r>
          <w:r>
            <w:rPr>
              <w:rStyle w:val="16"/>
              <w:rFonts w:eastAsia="Times New Roman"/>
            </w:rPr>
            <w:fldChar w:fldCharType="separate"/>
          </w:r>
          <w:r>
            <w:rPr>
              <w:rStyle w:val="16"/>
              <w:rFonts w:eastAsia="Times New Roman"/>
              <w:lang w:eastAsia="en-US"/>
            </w:rPr>
            <w:t>1.6.10 Источники разработки</w:t>
          </w:r>
          <w:r>
            <w:rPr>
              <w:rStyle w:val="16"/>
              <w:rFonts w:eastAsia="Times New Roman"/>
            </w:rPr>
            <w:tab/>
          </w:r>
          <w:r>
            <w:rPr>
              <w:rStyle w:val="16"/>
              <w:rFonts w:eastAsia="Times New Roman"/>
            </w:rPr>
            <w:fldChar w:fldCharType="begin"/>
          </w:r>
          <w:r>
            <w:rPr>
              <w:rStyle w:val="16"/>
              <w:rFonts w:eastAsia="Times New Roman"/>
            </w:rPr>
            <w:instrText xml:space="preserve"> PAGEREF _Toc10695 \h </w:instrText>
          </w:r>
          <w:r>
            <w:rPr>
              <w:rStyle w:val="16"/>
              <w:rFonts w:eastAsia="Times New Roman"/>
            </w:rPr>
            <w:fldChar w:fldCharType="separate"/>
          </w:r>
          <w:r>
            <w:rPr>
              <w:rStyle w:val="16"/>
              <w:rFonts w:eastAsia="Times New Roman"/>
            </w:rPr>
            <w:t>22</w:t>
          </w:r>
          <w:r>
            <w:rPr>
              <w:rStyle w:val="16"/>
              <w:rFonts w:eastAsia="Times New Roman"/>
            </w:rPr>
            <w:fldChar w:fldCharType="end"/>
          </w:r>
          <w:r>
            <w:rPr>
              <w:rStyle w:val="16"/>
              <w:rFonts w:eastAsia="Times New Roman"/>
            </w:rPr>
            <w:fldChar w:fldCharType="end"/>
          </w:r>
        </w:p>
        <w:p w14:paraId="062D47A3">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_Toc25759 </w:instrText>
          </w:r>
          <w:r>
            <w:rPr>
              <w:rStyle w:val="16"/>
              <w:rFonts w:eastAsia="Times New Roman"/>
            </w:rPr>
            <w:fldChar w:fldCharType="separate"/>
          </w:r>
          <w:r>
            <w:rPr>
              <w:rStyle w:val="16"/>
              <w:rFonts w:eastAsia="Times New Roman"/>
              <w:lang w:eastAsia="en-US"/>
            </w:rPr>
            <w:t xml:space="preserve">1.7 </w:t>
          </w:r>
          <w:r>
            <w:rPr>
              <w:rStyle w:val="16"/>
              <w:rFonts w:eastAsia="Times New Roman"/>
            </w:rPr>
            <w:t>Выводы по разделу</w:t>
          </w:r>
          <w:r>
            <w:rPr>
              <w:rStyle w:val="16"/>
              <w:rFonts w:eastAsia="Times New Roman"/>
            </w:rPr>
            <w:tab/>
          </w:r>
          <w:r>
            <w:rPr>
              <w:rStyle w:val="16"/>
              <w:rFonts w:eastAsia="Times New Roman"/>
            </w:rPr>
            <w:fldChar w:fldCharType="begin"/>
          </w:r>
          <w:r>
            <w:rPr>
              <w:rStyle w:val="16"/>
              <w:rFonts w:eastAsia="Times New Roman"/>
            </w:rPr>
            <w:instrText xml:space="preserve"> PAGEREF _Toc25759 \h </w:instrText>
          </w:r>
          <w:r>
            <w:rPr>
              <w:rStyle w:val="16"/>
              <w:rFonts w:eastAsia="Times New Roman"/>
            </w:rPr>
            <w:fldChar w:fldCharType="separate"/>
          </w:r>
          <w:r>
            <w:rPr>
              <w:rStyle w:val="16"/>
              <w:rFonts w:eastAsia="Times New Roman"/>
            </w:rPr>
            <w:t>22</w:t>
          </w:r>
          <w:r>
            <w:rPr>
              <w:rStyle w:val="16"/>
              <w:rFonts w:eastAsia="Times New Roman"/>
            </w:rPr>
            <w:fldChar w:fldCharType="end"/>
          </w:r>
          <w:r>
            <w:rPr>
              <w:rStyle w:val="16"/>
              <w:rFonts w:eastAsia="Times New Roman"/>
            </w:rPr>
            <w:fldChar w:fldCharType="end"/>
          </w:r>
        </w:p>
        <w:p w14:paraId="1DE9FB5E">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_Toc3523 </w:instrText>
          </w:r>
          <w:r>
            <w:rPr>
              <w:rStyle w:val="16"/>
              <w:rFonts w:eastAsia="Times New Roman"/>
            </w:rPr>
            <w:fldChar w:fldCharType="separate"/>
          </w:r>
          <w:r>
            <w:rPr>
              <w:rStyle w:val="16"/>
              <w:rFonts w:eastAsia="Times New Roman"/>
            </w:rPr>
            <w:t xml:space="preserve">2 проектирование АРХИТЕКТУРЫ МОДЕЛИ </w:t>
          </w:r>
          <w:r>
            <w:rPr>
              <w:rStyle w:val="16"/>
              <w:rFonts w:eastAsia="Times New Roman"/>
              <w:lang w:val="en-US"/>
            </w:rPr>
            <w:t>DL</w:t>
          </w:r>
          <w:r>
            <w:rPr>
              <w:rStyle w:val="16"/>
              <w:rFonts w:eastAsia="Times New Roman"/>
            </w:rPr>
            <w:t xml:space="preserve"> ххххх х ххх хххх хххх ххххх ххххх хххх</w:t>
          </w:r>
          <w:r>
            <w:rPr>
              <w:rStyle w:val="16"/>
              <w:rFonts w:eastAsia="Times New Roman"/>
              <w:lang w:eastAsia="en-US"/>
            </w:rPr>
            <w:t>.)</w:t>
          </w:r>
          <w:r>
            <w:rPr>
              <w:rStyle w:val="16"/>
              <w:rFonts w:eastAsia="Times New Roman"/>
            </w:rPr>
            <w:t xml:space="preserve"> ЭТО ПРИМЕР НАЗВАНИЯ РАЗДЕЛА. НЕ НУЖНО ВСЕ КОПИРОВАТЬ. НАзвание раздела должно отражать содержательную часть раздела</w:t>
          </w:r>
          <w:r>
            <w:rPr>
              <w:rStyle w:val="16"/>
              <w:rFonts w:eastAsia="Times New Roman"/>
            </w:rPr>
            <w:tab/>
          </w:r>
          <w:r>
            <w:rPr>
              <w:rStyle w:val="16"/>
              <w:rFonts w:eastAsia="Times New Roman"/>
            </w:rPr>
            <w:fldChar w:fldCharType="begin"/>
          </w:r>
          <w:r>
            <w:rPr>
              <w:rStyle w:val="16"/>
              <w:rFonts w:eastAsia="Times New Roman"/>
            </w:rPr>
            <w:instrText xml:space="preserve"> PAGEREF _Toc3523 \h </w:instrText>
          </w:r>
          <w:r>
            <w:rPr>
              <w:rStyle w:val="16"/>
              <w:rFonts w:eastAsia="Times New Roman"/>
            </w:rPr>
            <w:fldChar w:fldCharType="separate"/>
          </w:r>
          <w:r>
            <w:rPr>
              <w:rStyle w:val="16"/>
              <w:rFonts w:eastAsia="Times New Roman"/>
            </w:rPr>
            <w:t>25</w:t>
          </w:r>
          <w:r>
            <w:rPr>
              <w:rStyle w:val="16"/>
              <w:rFonts w:eastAsia="Times New Roman"/>
            </w:rPr>
            <w:fldChar w:fldCharType="end"/>
          </w:r>
          <w:r>
            <w:rPr>
              <w:rStyle w:val="16"/>
              <w:rFonts w:eastAsia="Times New Roman"/>
            </w:rPr>
            <w:fldChar w:fldCharType="end"/>
          </w:r>
        </w:p>
        <w:p w14:paraId="6EDD2428">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_Toc9663 </w:instrText>
          </w:r>
          <w:r>
            <w:rPr>
              <w:rStyle w:val="16"/>
              <w:rFonts w:eastAsia="Times New Roman"/>
            </w:rPr>
            <w:fldChar w:fldCharType="separate"/>
          </w:r>
          <w:r>
            <w:rPr>
              <w:rStyle w:val="16"/>
              <w:rFonts w:eastAsia="Times New Roman"/>
            </w:rPr>
            <w:t xml:space="preserve">2.1 Разработка предложений по архитектуре </w:t>
          </w:r>
          <w:r>
            <w:rPr>
              <w:rStyle w:val="16"/>
              <w:rFonts w:eastAsia="Times New Roman"/>
              <w:lang w:val="en-US"/>
            </w:rPr>
            <w:t>DL</w:t>
          </w:r>
          <w:r>
            <w:rPr>
              <w:rStyle w:val="16"/>
              <w:rFonts w:eastAsia="Times New Roman"/>
            </w:rPr>
            <w:t xml:space="preserve"> ххххх ххх хххххх Это один из вариантов названия раздела. Не нужно всё копировать</w:t>
          </w:r>
          <w:r>
            <w:rPr>
              <w:rStyle w:val="16"/>
              <w:rFonts w:eastAsia="Times New Roman"/>
            </w:rPr>
            <w:tab/>
          </w:r>
          <w:r>
            <w:rPr>
              <w:rStyle w:val="16"/>
              <w:rFonts w:eastAsia="Times New Roman"/>
            </w:rPr>
            <w:fldChar w:fldCharType="begin"/>
          </w:r>
          <w:r>
            <w:rPr>
              <w:rStyle w:val="16"/>
              <w:rFonts w:eastAsia="Times New Roman"/>
            </w:rPr>
            <w:instrText xml:space="preserve"> PAGEREF _Toc9663 \h </w:instrText>
          </w:r>
          <w:r>
            <w:rPr>
              <w:rStyle w:val="16"/>
              <w:rFonts w:eastAsia="Times New Roman"/>
            </w:rPr>
            <w:fldChar w:fldCharType="separate"/>
          </w:r>
          <w:r>
            <w:rPr>
              <w:rStyle w:val="16"/>
              <w:rFonts w:eastAsia="Times New Roman"/>
            </w:rPr>
            <w:t>25</w:t>
          </w:r>
          <w:r>
            <w:rPr>
              <w:rStyle w:val="16"/>
              <w:rFonts w:eastAsia="Times New Roman"/>
            </w:rPr>
            <w:fldChar w:fldCharType="end"/>
          </w:r>
          <w:r>
            <w:rPr>
              <w:rStyle w:val="16"/>
              <w:rFonts w:eastAsia="Times New Roman"/>
            </w:rPr>
            <w:fldChar w:fldCharType="end"/>
          </w:r>
        </w:p>
        <w:p w14:paraId="5A74843C">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_Toc579 </w:instrText>
          </w:r>
          <w:r>
            <w:rPr>
              <w:rStyle w:val="16"/>
              <w:rFonts w:eastAsia="Times New Roman"/>
            </w:rPr>
            <w:fldChar w:fldCharType="separate"/>
          </w:r>
          <w:r>
            <w:rPr>
              <w:rStyle w:val="16"/>
              <w:rFonts w:eastAsia="Times New Roman"/>
            </w:rPr>
            <w:t xml:space="preserve">2.2 Архитектурная спецификация компонентов </w:t>
          </w:r>
          <w:r>
            <w:rPr>
              <w:rStyle w:val="16"/>
              <w:rFonts w:eastAsia="Times New Roman"/>
              <w:lang w:val="en-US"/>
            </w:rPr>
            <w:t>DL</w:t>
          </w:r>
          <w:r>
            <w:rPr>
              <w:rStyle w:val="16"/>
              <w:rFonts w:eastAsia="Times New Roman"/>
            </w:rPr>
            <w:t>, обеспечивающая решение задачи ИИ хххх ххххххх в ЧОУ ВО «Московский университет им. С.Ю. Витте»</w:t>
          </w:r>
          <w:r>
            <w:rPr>
              <w:rStyle w:val="16"/>
              <w:rFonts w:eastAsia="Times New Roman"/>
            </w:rPr>
            <w:tab/>
          </w:r>
          <w:r>
            <w:rPr>
              <w:rStyle w:val="16"/>
              <w:rFonts w:eastAsia="Times New Roman"/>
            </w:rPr>
            <w:fldChar w:fldCharType="begin"/>
          </w:r>
          <w:r>
            <w:rPr>
              <w:rStyle w:val="16"/>
              <w:rFonts w:eastAsia="Times New Roman"/>
            </w:rPr>
            <w:instrText xml:space="preserve"> PAGEREF _Toc579 \h </w:instrText>
          </w:r>
          <w:r>
            <w:rPr>
              <w:rStyle w:val="16"/>
              <w:rFonts w:eastAsia="Times New Roman"/>
            </w:rPr>
            <w:fldChar w:fldCharType="separate"/>
          </w:r>
          <w:r>
            <w:rPr>
              <w:rStyle w:val="16"/>
              <w:rFonts w:eastAsia="Times New Roman"/>
            </w:rPr>
            <w:t>25</w:t>
          </w:r>
          <w:r>
            <w:rPr>
              <w:rStyle w:val="16"/>
              <w:rFonts w:eastAsia="Times New Roman"/>
            </w:rPr>
            <w:fldChar w:fldCharType="end"/>
          </w:r>
          <w:r>
            <w:rPr>
              <w:rStyle w:val="16"/>
              <w:rFonts w:eastAsia="Times New Roman"/>
            </w:rPr>
            <w:fldChar w:fldCharType="end"/>
          </w:r>
        </w:p>
        <w:p w14:paraId="5FD2010B">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_Toc9021 </w:instrText>
          </w:r>
          <w:r>
            <w:rPr>
              <w:rStyle w:val="16"/>
              <w:rFonts w:eastAsia="Times New Roman"/>
            </w:rPr>
            <w:fldChar w:fldCharType="separate"/>
          </w:r>
          <w:r>
            <w:rPr>
              <w:rStyle w:val="16"/>
              <w:rFonts w:eastAsia="Times New Roman"/>
            </w:rPr>
            <w:t xml:space="preserve">2.3 Разработка прототипа модели </w:t>
          </w:r>
          <w:r>
            <w:rPr>
              <w:rStyle w:val="16"/>
              <w:rFonts w:eastAsia="Times New Roman"/>
              <w:lang w:val="en-US"/>
            </w:rPr>
            <w:t>DL</w:t>
          </w:r>
          <w:r>
            <w:rPr>
              <w:rStyle w:val="16"/>
              <w:rFonts w:eastAsia="Times New Roman"/>
            </w:rPr>
            <w:t xml:space="preserve"> с описанием ПЛАНИРУЕМОГОхххххх хххх – ) Это один из вариантов названия раздела. Не нужно всё копировать</w:t>
          </w:r>
          <w:r>
            <w:rPr>
              <w:rStyle w:val="16"/>
              <w:rFonts w:eastAsia="Times New Roman"/>
            </w:rPr>
            <w:tab/>
          </w:r>
          <w:r>
            <w:rPr>
              <w:rStyle w:val="16"/>
              <w:rFonts w:eastAsia="Times New Roman"/>
            </w:rPr>
            <w:fldChar w:fldCharType="begin"/>
          </w:r>
          <w:r>
            <w:rPr>
              <w:rStyle w:val="16"/>
              <w:rFonts w:eastAsia="Times New Roman"/>
            </w:rPr>
            <w:instrText xml:space="preserve"> PAGEREF _Toc9021 \h </w:instrText>
          </w:r>
          <w:r>
            <w:rPr>
              <w:rStyle w:val="16"/>
              <w:rFonts w:eastAsia="Times New Roman"/>
            </w:rPr>
            <w:fldChar w:fldCharType="separate"/>
          </w:r>
          <w:r>
            <w:rPr>
              <w:rStyle w:val="16"/>
              <w:rFonts w:eastAsia="Times New Roman"/>
            </w:rPr>
            <w:t>26</w:t>
          </w:r>
          <w:r>
            <w:rPr>
              <w:rStyle w:val="16"/>
              <w:rFonts w:eastAsia="Times New Roman"/>
            </w:rPr>
            <w:fldChar w:fldCharType="end"/>
          </w:r>
          <w:r>
            <w:rPr>
              <w:rStyle w:val="16"/>
              <w:rFonts w:eastAsia="Times New Roman"/>
            </w:rPr>
            <w:fldChar w:fldCharType="end"/>
          </w:r>
        </w:p>
        <w:p w14:paraId="6D7DBD91">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_Toc28906 </w:instrText>
          </w:r>
          <w:r>
            <w:rPr>
              <w:rStyle w:val="16"/>
              <w:rFonts w:eastAsia="Times New Roman"/>
            </w:rPr>
            <w:fldChar w:fldCharType="separate"/>
          </w:r>
          <w:r>
            <w:rPr>
              <w:rStyle w:val="16"/>
              <w:rFonts w:eastAsia="Times New Roman"/>
            </w:rPr>
            <w:t>2.3.1 Формирование набора данных хххх хххх хх хххххх</w:t>
          </w:r>
          <w:r>
            <w:rPr>
              <w:rStyle w:val="16"/>
              <w:rFonts w:eastAsia="Times New Roman"/>
            </w:rPr>
            <w:tab/>
          </w:r>
          <w:r>
            <w:rPr>
              <w:rStyle w:val="16"/>
              <w:rFonts w:eastAsia="Times New Roman"/>
            </w:rPr>
            <w:fldChar w:fldCharType="begin"/>
          </w:r>
          <w:r>
            <w:rPr>
              <w:rStyle w:val="16"/>
              <w:rFonts w:eastAsia="Times New Roman"/>
            </w:rPr>
            <w:instrText xml:space="preserve"> PAGEREF _Toc28906 \h </w:instrText>
          </w:r>
          <w:r>
            <w:rPr>
              <w:rStyle w:val="16"/>
              <w:rFonts w:eastAsia="Times New Roman"/>
            </w:rPr>
            <w:fldChar w:fldCharType="separate"/>
          </w:r>
          <w:r>
            <w:rPr>
              <w:rStyle w:val="16"/>
              <w:rFonts w:eastAsia="Times New Roman"/>
            </w:rPr>
            <w:t>26</w:t>
          </w:r>
          <w:r>
            <w:rPr>
              <w:rStyle w:val="16"/>
              <w:rFonts w:eastAsia="Times New Roman"/>
            </w:rPr>
            <w:fldChar w:fldCharType="end"/>
          </w:r>
          <w:r>
            <w:rPr>
              <w:rStyle w:val="16"/>
              <w:rFonts w:eastAsia="Times New Roman"/>
            </w:rPr>
            <w:fldChar w:fldCharType="end"/>
          </w:r>
        </w:p>
        <w:p w14:paraId="4CC17D1A">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_Toc14725 </w:instrText>
          </w:r>
          <w:r>
            <w:rPr>
              <w:rStyle w:val="16"/>
              <w:rFonts w:eastAsia="Times New Roman"/>
            </w:rPr>
            <w:fldChar w:fldCharType="separate"/>
          </w:r>
          <w:r>
            <w:rPr>
              <w:rStyle w:val="16"/>
              <w:rFonts w:eastAsia="Times New Roman"/>
            </w:rPr>
            <w:t xml:space="preserve">2.3.2 Выбор модели </w:t>
          </w:r>
          <w:r>
            <w:rPr>
              <w:rStyle w:val="16"/>
              <w:rFonts w:eastAsia="Times New Roman"/>
              <w:lang w:val="en-US"/>
            </w:rPr>
            <w:t>DL</w:t>
          </w:r>
          <w:r>
            <w:rPr>
              <w:rStyle w:val="16"/>
              <w:rFonts w:eastAsia="Times New Roman"/>
            </w:rPr>
            <w:t xml:space="preserve"> и инструментальных средств интеллектуального ххх хх хххх</w:t>
          </w:r>
          <w:r>
            <w:rPr>
              <w:rStyle w:val="16"/>
              <w:rFonts w:eastAsia="Times New Roman"/>
            </w:rPr>
            <w:tab/>
          </w:r>
          <w:r>
            <w:rPr>
              <w:rStyle w:val="16"/>
              <w:rFonts w:eastAsia="Times New Roman"/>
            </w:rPr>
            <w:fldChar w:fldCharType="begin"/>
          </w:r>
          <w:r>
            <w:rPr>
              <w:rStyle w:val="16"/>
              <w:rFonts w:eastAsia="Times New Roman"/>
            </w:rPr>
            <w:instrText xml:space="preserve"> PAGEREF _Toc14725 \h </w:instrText>
          </w:r>
          <w:r>
            <w:rPr>
              <w:rStyle w:val="16"/>
              <w:rFonts w:eastAsia="Times New Roman"/>
            </w:rPr>
            <w:fldChar w:fldCharType="separate"/>
          </w:r>
          <w:r>
            <w:rPr>
              <w:rStyle w:val="16"/>
              <w:rFonts w:eastAsia="Times New Roman"/>
            </w:rPr>
            <w:t>26</w:t>
          </w:r>
          <w:r>
            <w:rPr>
              <w:rStyle w:val="16"/>
              <w:rFonts w:eastAsia="Times New Roman"/>
            </w:rPr>
            <w:fldChar w:fldCharType="end"/>
          </w:r>
          <w:r>
            <w:rPr>
              <w:rStyle w:val="16"/>
              <w:rFonts w:eastAsia="Times New Roman"/>
            </w:rPr>
            <w:fldChar w:fldCharType="end"/>
          </w:r>
        </w:p>
        <w:p w14:paraId="0C0AF1A0">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_Toc16510 </w:instrText>
          </w:r>
          <w:r>
            <w:rPr>
              <w:rStyle w:val="16"/>
              <w:rFonts w:eastAsia="Times New Roman"/>
            </w:rPr>
            <w:fldChar w:fldCharType="separate"/>
          </w:r>
          <w:r>
            <w:rPr>
              <w:rStyle w:val="16"/>
              <w:rFonts w:eastAsia="Times New Roman"/>
            </w:rPr>
            <w:t xml:space="preserve">2.4 Обучение модели </w:t>
          </w:r>
          <w:r>
            <w:rPr>
              <w:rStyle w:val="16"/>
              <w:rFonts w:eastAsia="Times New Roman"/>
              <w:lang w:val="en-US"/>
            </w:rPr>
            <w:t>DL</w:t>
          </w:r>
          <w:r>
            <w:rPr>
              <w:rStyle w:val="16"/>
              <w:rFonts w:eastAsia="Times New Roman"/>
            </w:rPr>
            <w:tab/>
          </w:r>
          <w:r>
            <w:rPr>
              <w:rStyle w:val="16"/>
              <w:rFonts w:eastAsia="Times New Roman"/>
            </w:rPr>
            <w:fldChar w:fldCharType="begin"/>
          </w:r>
          <w:r>
            <w:rPr>
              <w:rStyle w:val="16"/>
              <w:rFonts w:eastAsia="Times New Roman"/>
            </w:rPr>
            <w:instrText xml:space="preserve"> PAGEREF _Toc16510 \h </w:instrText>
          </w:r>
          <w:r>
            <w:rPr>
              <w:rStyle w:val="16"/>
              <w:rFonts w:eastAsia="Times New Roman"/>
            </w:rPr>
            <w:fldChar w:fldCharType="separate"/>
          </w:r>
          <w:r>
            <w:rPr>
              <w:rStyle w:val="16"/>
              <w:rFonts w:eastAsia="Times New Roman"/>
            </w:rPr>
            <w:t>28</w:t>
          </w:r>
          <w:r>
            <w:rPr>
              <w:rStyle w:val="16"/>
              <w:rFonts w:eastAsia="Times New Roman"/>
            </w:rPr>
            <w:fldChar w:fldCharType="end"/>
          </w:r>
          <w:r>
            <w:rPr>
              <w:rStyle w:val="16"/>
              <w:rFonts w:eastAsia="Times New Roman"/>
            </w:rPr>
            <w:fldChar w:fldCharType="end"/>
          </w:r>
        </w:p>
        <w:p w14:paraId="40289ED0">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_Toc26659 </w:instrText>
          </w:r>
          <w:r>
            <w:rPr>
              <w:rStyle w:val="16"/>
              <w:rFonts w:eastAsia="Times New Roman"/>
            </w:rPr>
            <w:fldChar w:fldCharType="separate"/>
          </w:r>
          <w:r>
            <w:rPr>
              <w:rStyle w:val="16"/>
              <w:rFonts w:eastAsia="Times New Roman"/>
            </w:rPr>
            <w:t>2.5 Разработка/модификация программного модуля/приложения (участие в разработке прикладной библиотеки, разработка локальных политик сетевой безопасности и т.п.) – КОНЕЧНЫЙ ВАРИАНТ ИС ПОД ВКР</w:t>
          </w:r>
          <w:r>
            <w:rPr>
              <w:rStyle w:val="16"/>
              <w:rFonts w:eastAsia="Times New Roman"/>
            </w:rPr>
            <w:tab/>
          </w:r>
          <w:r>
            <w:rPr>
              <w:rStyle w:val="16"/>
              <w:rFonts w:eastAsia="Times New Roman"/>
            </w:rPr>
            <w:fldChar w:fldCharType="begin"/>
          </w:r>
          <w:r>
            <w:rPr>
              <w:rStyle w:val="16"/>
              <w:rFonts w:eastAsia="Times New Roman"/>
            </w:rPr>
            <w:instrText xml:space="preserve"> PAGEREF _Toc26659 \h </w:instrText>
          </w:r>
          <w:r>
            <w:rPr>
              <w:rStyle w:val="16"/>
              <w:rFonts w:eastAsia="Times New Roman"/>
            </w:rPr>
            <w:fldChar w:fldCharType="separate"/>
          </w:r>
          <w:r>
            <w:rPr>
              <w:rStyle w:val="16"/>
              <w:rFonts w:eastAsia="Times New Roman"/>
            </w:rPr>
            <w:t>28</w:t>
          </w:r>
          <w:r>
            <w:rPr>
              <w:rStyle w:val="16"/>
              <w:rFonts w:eastAsia="Times New Roman"/>
            </w:rPr>
            <w:fldChar w:fldCharType="end"/>
          </w:r>
          <w:r>
            <w:rPr>
              <w:rStyle w:val="16"/>
              <w:rFonts w:eastAsia="Times New Roman"/>
            </w:rPr>
            <w:fldChar w:fldCharType="end"/>
          </w:r>
        </w:p>
        <w:p w14:paraId="404E5367">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_Toc24248 </w:instrText>
          </w:r>
          <w:r>
            <w:rPr>
              <w:rStyle w:val="16"/>
              <w:rFonts w:eastAsia="Times New Roman"/>
            </w:rPr>
            <w:fldChar w:fldCharType="separate"/>
          </w:r>
          <w:r>
            <w:rPr>
              <w:rStyle w:val="16"/>
              <w:rFonts w:eastAsia="Times New Roman"/>
              <w:lang w:eastAsia="en-US"/>
            </w:rPr>
            <w:t xml:space="preserve">2.6 </w:t>
          </w:r>
          <w:r>
            <w:rPr>
              <w:rStyle w:val="16"/>
              <w:rFonts w:eastAsia="Times New Roman"/>
            </w:rPr>
            <w:t>Выводы по разделу</w:t>
          </w:r>
          <w:r>
            <w:rPr>
              <w:rStyle w:val="16"/>
              <w:rFonts w:eastAsia="Times New Roman"/>
            </w:rPr>
            <w:tab/>
          </w:r>
          <w:r>
            <w:rPr>
              <w:rStyle w:val="16"/>
              <w:rFonts w:eastAsia="Times New Roman"/>
            </w:rPr>
            <w:fldChar w:fldCharType="begin"/>
          </w:r>
          <w:r>
            <w:rPr>
              <w:rStyle w:val="16"/>
              <w:rFonts w:eastAsia="Times New Roman"/>
            </w:rPr>
            <w:instrText xml:space="preserve"> PAGEREF _Toc24248 \h </w:instrText>
          </w:r>
          <w:r>
            <w:rPr>
              <w:rStyle w:val="16"/>
              <w:rFonts w:eastAsia="Times New Roman"/>
            </w:rPr>
            <w:fldChar w:fldCharType="separate"/>
          </w:r>
          <w:r>
            <w:rPr>
              <w:rStyle w:val="16"/>
              <w:rFonts w:eastAsia="Times New Roman"/>
            </w:rPr>
            <w:t>29</w:t>
          </w:r>
          <w:r>
            <w:rPr>
              <w:rStyle w:val="16"/>
              <w:rFonts w:eastAsia="Times New Roman"/>
            </w:rPr>
            <w:fldChar w:fldCharType="end"/>
          </w:r>
          <w:r>
            <w:rPr>
              <w:rStyle w:val="16"/>
              <w:rFonts w:eastAsia="Times New Roman"/>
            </w:rPr>
            <w:fldChar w:fldCharType="end"/>
          </w:r>
        </w:p>
        <w:p w14:paraId="4A724AF4">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_Toc2271 </w:instrText>
          </w:r>
          <w:r>
            <w:rPr>
              <w:rStyle w:val="16"/>
              <w:rFonts w:eastAsia="Times New Roman"/>
            </w:rPr>
            <w:fldChar w:fldCharType="separate"/>
          </w:r>
          <w:r>
            <w:rPr>
              <w:rStyle w:val="16"/>
              <w:rFonts w:eastAsia="Times New Roman"/>
              <w:lang w:eastAsia="en-US"/>
            </w:rPr>
            <w:t xml:space="preserve">3 </w:t>
          </w:r>
          <w:r>
            <w:rPr>
              <w:rStyle w:val="16"/>
              <w:rFonts w:eastAsia="Times New Roman"/>
            </w:rPr>
            <w:t>Frontend-разработка / модификация  ЭТО ПРИМЕР НАЗВАНИЯ РАЗДЕЛА. НЕ НУЖНО ВСЕ КОПИРОВАТЬ. НАзвание раздела должно отражать содержательную часть раздела</w:t>
          </w:r>
          <w:r>
            <w:rPr>
              <w:rStyle w:val="16"/>
              <w:rFonts w:eastAsia="Times New Roman"/>
            </w:rPr>
            <w:tab/>
          </w:r>
          <w:r>
            <w:rPr>
              <w:rStyle w:val="16"/>
              <w:rFonts w:eastAsia="Times New Roman"/>
            </w:rPr>
            <w:fldChar w:fldCharType="begin"/>
          </w:r>
          <w:r>
            <w:rPr>
              <w:rStyle w:val="16"/>
              <w:rFonts w:eastAsia="Times New Roman"/>
            </w:rPr>
            <w:instrText xml:space="preserve"> PAGEREF _Toc2271 \h </w:instrText>
          </w:r>
          <w:r>
            <w:rPr>
              <w:rStyle w:val="16"/>
              <w:rFonts w:eastAsia="Times New Roman"/>
            </w:rPr>
            <w:fldChar w:fldCharType="separate"/>
          </w:r>
          <w:r>
            <w:rPr>
              <w:rStyle w:val="16"/>
              <w:rFonts w:eastAsia="Times New Roman"/>
            </w:rPr>
            <w:t>32</w:t>
          </w:r>
          <w:r>
            <w:rPr>
              <w:rStyle w:val="16"/>
              <w:rFonts w:eastAsia="Times New Roman"/>
            </w:rPr>
            <w:fldChar w:fldCharType="end"/>
          </w:r>
          <w:r>
            <w:rPr>
              <w:rStyle w:val="16"/>
              <w:rFonts w:eastAsia="Times New Roman"/>
            </w:rPr>
            <w:fldChar w:fldCharType="end"/>
          </w:r>
        </w:p>
        <w:p w14:paraId="2B81BB6F">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_Toc7525 </w:instrText>
          </w:r>
          <w:r>
            <w:rPr>
              <w:rStyle w:val="16"/>
              <w:rFonts w:eastAsia="Times New Roman"/>
            </w:rPr>
            <w:fldChar w:fldCharType="separate"/>
          </w:r>
          <w:r>
            <w:rPr>
              <w:rStyle w:val="16"/>
              <w:rFonts w:eastAsia="Times New Roman"/>
            </w:rPr>
            <w:t>3.1 Разработка прототипа интерфейса</w:t>
          </w:r>
          <w:r>
            <w:rPr>
              <w:rStyle w:val="16"/>
              <w:rFonts w:eastAsia="Times New Roman"/>
            </w:rPr>
            <w:tab/>
          </w:r>
          <w:r>
            <w:rPr>
              <w:rStyle w:val="16"/>
              <w:rFonts w:eastAsia="Times New Roman"/>
            </w:rPr>
            <w:fldChar w:fldCharType="begin"/>
          </w:r>
          <w:r>
            <w:rPr>
              <w:rStyle w:val="16"/>
              <w:rFonts w:eastAsia="Times New Roman"/>
            </w:rPr>
            <w:instrText xml:space="preserve"> PAGEREF _Toc7525 \h </w:instrText>
          </w:r>
          <w:r>
            <w:rPr>
              <w:rStyle w:val="16"/>
              <w:rFonts w:eastAsia="Times New Roman"/>
            </w:rPr>
            <w:fldChar w:fldCharType="separate"/>
          </w:r>
          <w:r>
            <w:rPr>
              <w:rStyle w:val="16"/>
              <w:rFonts w:eastAsia="Times New Roman"/>
            </w:rPr>
            <w:t>32</w:t>
          </w:r>
          <w:r>
            <w:rPr>
              <w:rStyle w:val="16"/>
              <w:rFonts w:eastAsia="Times New Roman"/>
            </w:rPr>
            <w:fldChar w:fldCharType="end"/>
          </w:r>
          <w:r>
            <w:rPr>
              <w:rStyle w:val="16"/>
              <w:rFonts w:eastAsia="Times New Roman"/>
            </w:rPr>
            <w:fldChar w:fldCharType="end"/>
          </w:r>
        </w:p>
        <w:p w14:paraId="6D1505EE">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_Toc12502 </w:instrText>
          </w:r>
          <w:r>
            <w:rPr>
              <w:rStyle w:val="16"/>
              <w:rFonts w:eastAsia="Times New Roman"/>
            </w:rPr>
            <w:fldChar w:fldCharType="separate"/>
          </w:r>
          <w:r>
            <w:rPr>
              <w:rStyle w:val="16"/>
              <w:rFonts w:eastAsia="Times New Roman"/>
            </w:rPr>
            <w:t>3.2 Разработка логики переходов</w:t>
          </w:r>
          <w:r>
            <w:rPr>
              <w:rStyle w:val="16"/>
              <w:rFonts w:eastAsia="Times New Roman"/>
            </w:rPr>
            <w:tab/>
          </w:r>
          <w:r>
            <w:rPr>
              <w:rStyle w:val="16"/>
              <w:rFonts w:eastAsia="Times New Roman"/>
            </w:rPr>
            <w:fldChar w:fldCharType="begin"/>
          </w:r>
          <w:r>
            <w:rPr>
              <w:rStyle w:val="16"/>
              <w:rFonts w:eastAsia="Times New Roman"/>
            </w:rPr>
            <w:instrText xml:space="preserve"> PAGEREF _Toc12502 \h </w:instrText>
          </w:r>
          <w:r>
            <w:rPr>
              <w:rStyle w:val="16"/>
              <w:rFonts w:eastAsia="Times New Roman"/>
            </w:rPr>
            <w:fldChar w:fldCharType="separate"/>
          </w:r>
          <w:r>
            <w:rPr>
              <w:rStyle w:val="16"/>
              <w:rFonts w:eastAsia="Times New Roman"/>
            </w:rPr>
            <w:t>33</w:t>
          </w:r>
          <w:r>
            <w:rPr>
              <w:rStyle w:val="16"/>
              <w:rFonts w:eastAsia="Times New Roman"/>
            </w:rPr>
            <w:fldChar w:fldCharType="end"/>
          </w:r>
          <w:r>
            <w:rPr>
              <w:rStyle w:val="16"/>
              <w:rFonts w:eastAsia="Times New Roman"/>
            </w:rPr>
            <w:fldChar w:fldCharType="end"/>
          </w:r>
        </w:p>
        <w:p w14:paraId="5A188B3D">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_Toc9642 </w:instrText>
          </w:r>
          <w:r>
            <w:rPr>
              <w:rStyle w:val="16"/>
              <w:rFonts w:eastAsia="Times New Roman"/>
            </w:rPr>
            <w:fldChar w:fldCharType="separate"/>
          </w:r>
          <w:r>
            <w:rPr>
              <w:rStyle w:val="16"/>
              <w:rFonts w:eastAsia="Times New Roman"/>
            </w:rPr>
            <w:t>3.3 Технологическая реализация интерфейса</w:t>
          </w:r>
          <w:r>
            <w:rPr>
              <w:rStyle w:val="16"/>
              <w:rFonts w:eastAsia="Times New Roman"/>
            </w:rPr>
            <w:tab/>
          </w:r>
          <w:r>
            <w:rPr>
              <w:rStyle w:val="16"/>
              <w:rFonts w:eastAsia="Times New Roman"/>
            </w:rPr>
            <w:fldChar w:fldCharType="begin"/>
          </w:r>
          <w:r>
            <w:rPr>
              <w:rStyle w:val="16"/>
              <w:rFonts w:eastAsia="Times New Roman"/>
            </w:rPr>
            <w:instrText xml:space="preserve"> PAGEREF _Toc9642 \h </w:instrText>
          </w:r>
          <w:r>
            <w:rPr>
              <w:rStyle w:val="16"/>
              <w:rFonts w:eastAsia="Times New Roman"/>
            </w:rPr>
            <w:fldChar w:fldCharType="separate"/>
          </w:r>
          <w:r>
            <w:rPr>
              <w:rStyle w:val="16"/>
              <w:rFonts w:eastAsia="Times New Roman"/>
            </w:rPr>
            <w:t>36</w:t>
          </w:r>
          <w:r>
            <w:rPr>
              <w:rStyle w:val="16"/>
              <w:rFonts w:eastAsia="Times New Roman"/>
            </w:rPr>
            <w:fldChar w:fldCharType="end"/>
          </w:r>
          <w:r>
            <w:rPr>
              <w:rStyle w:val="16"/>
              <w:rFonts w:eastAsia="Times New Roman"/>
            </w:rPr>
            <w:fldChar w:fldCharType="end"/>
          </w:r>
        </w:p>
        <w:p w14:paraId="262C5F19">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_Toc4902 </w:instrText>
          </w:r>
          <w:r>
            <w:rPr>
              <w:rStyle w:val="16"/>
              <w:rFonts w:eastAsia="Times New Roman"/>
            </w:rPr>
            <w:fldChar w:fldCharType="separate"/>
          </w:r>
          <w:r>
            <w:rPr>
              <w:rStyle w:val="16"/>
              <w:rFonts w:eastAsia="Times New Roman"/>
              <w:lang w:eastAsia="en-US"/>
            </w:rPr>
            <w:t xml:space="preserve">3.4 </w:t>
          </w:r>
          <w:r>
            <w:rPr>
              <w:rStyle w:val="16"/>
              <w:rFonts w:eastAsia="Times New Roman"/>
            </w:rPr>
            <w:t>Выводы по разделу</w:t>
          </w:r>
          <w:r>
            <w:rPr>
              <w:rStyle w:val="16"/>
              <w:rFonts w:eastAsia="Times New Roman"/>
            </w:rPr>
            <w:tab/>
          </w:r>
          <w:r>
            <w:rPr>
              <w:rStyle w:val="16"/>
              <w:rFonts w:eastAsia="Times New Roman"/>
            </w:rPr>
            <w:fldChar w:fldCharType="begin"/>
          </w:r>
          <w:r>
            <w:rPr>
              <w:rStyle w:val="16"/>
              <w:rFonts w:eastAsia="Times New Roman"/>
            </w:rPr>
            <w:instrText xml:space="preserve"> PAGEREF _Toc4902 \h </w:instrText>
          </w:r>
          <w:r>
            <w:rPr>
              <w:rStyle w:val="16"/>
              <w:rFonts w:eastAsia="Times New Roman"/>
            </w:rPr>
            <w:fldChar w:fldCharType="separate"/>
          </w:r>
          <w:r>
            <w:rPr>
              <w:rStyle w:val="16"/>
              <w:rFonts w:eastAsia="Times New Roman"/>
            </w:rPr>
            <w:t>37</w:t>
          </w:r>
          <w:r>
            <w:rPr>
              <w:rStyle w:val="16"/>
              <w:rFonts w:eastAsia="Times New Roman"/>
            </w:rPr>
            <w:fldChar w:fldCharType="end"/>
          </w:r>
          <w:r>
            <w:rPr>
              <w:rStyle w:val="16"/>
              <w:rFonts w:eastAsia="Times New Roman"/>
            </w:rPr>
            <w:fldChar w:fldCharType="end"/>
          </w:r>
        </w:p>
        <w:p w14:paraId="2535F78B">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_Toc6775 </w:instrText>
          </w:r>
          <w:r>
            <w:rPr>
              <w:rStyle w:val="16"/>
              <w:rFonts w:eastAsia="Times New Roman"/>
            </w:rPr>
            <w:fldChar w:fldCharType="separate"/>
          </w:r>
          <w:r>
            <w:rPr>
              <w:rStyle w:val="16"/>
              <w:rFonts w:eastAsia="Times New Roman"/>
              <w:lang w:val="zh-CN" w:eastAsia="zh-CN"/>
            </w:rPr>
            <w:t xml:space="preserve">1 </w:t>
          </w:r>
          <w:r>
            <w:rPr>
              <w:rStyle w:val="16"/>
              <w:rFonts w:eastAsia="Times New Roman"/>
            </w:rPr>
            <w:tab/>
          </w:r>
          <w:r>
            <w:rPr>
              <w:rStyle w:val="16"/>
              <w:rFonts w:eastAsia="Times New Roman"/>
            </w:rPr>
            <w:fldChar w:fldCharType="begin"/>
          </w:r>
          <w:r>
            <w:rPr>
              <w:rStyle w:val="16"/>
              <w:rFonts w:eastAsia="Times New Roman"/>
            </w:rPr>
            <w:instrText xml:space="preserve"> PAGEREF _Toc6775 \h </w:instrText>
          </w:r>
          <w:r>
            <w:rPr>
              <w:rStyle w:val="16"/>
              <w:rFonts w:eastAsia="Times New Roman"/>
            </w:rPr>
            <w:fldChar w:fldCharType="separate"/>
          </w:r>
          <w:r>
            <w:rPr>
              <w:rStyle w:val="16"/>
              <w:rFonts w:eastAsia="Times New Roman"/>
            </w:rPr>
            <w:t>38</w:t>
          </w:r>
          <w:r>
            <w:rPr>
              <w:rStyle w:val="16"/>
              <w:rFonts w:eastAsia="Times New Roman"/>
            </w:rPr>
            <w:fldChar w:fldCharType="end"/>
          </w:r>
          <w:r>
            <w:rPr>
              <w:rStyle w:val="16"/>
              <w:rFonts w:eastAsia="Times New Roman"/>
            </w:rPr>
            <w:fldChar w:fldCharType="end"/>
          </w:r>
        </w:p>
        <w:p w14:paraId="773A4F85">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_Toc14886 </w:instrText>
          </w:r>
          <w:r>
            <w:rPr>
              <w:rStyle w:val="16"/>
              <w:rFonts w:eastAsia="Times New Roman"/>
            </w:rPr>
            <w:fldChar w:fldCharType="separate"/>
          </w:r>
          <w:r>
            <w:rPr>
              <w:rStyle w:val="16"/>
              <w:rFonts w:eastAsia="Times New Roman"/>
            </w:rPr>
            <w:t>Заключение</w:t>
          </w:r>
          <w:r>
            <w:rPr>
              <w:rStyle w:val="16"/>
              <w:rFonts w:eastAsia="Times New Roman"/>
            </w:rPr>
            <w:tab/>
          </w:r>
          <w:r>
            <w:rPr>
              <w:rStyle w:val="16"/>
              <w:rFonts w:eastAsia="Times New Roman"/>
            </w:rPr>
            <w:fldChar w:fldCharType="begin"/>
          </w:r>
          <w:r>
            <w:rPr>
              <w:rStyle w:val="16"/>
              <w:rFonts w:eastAsia="Times New Roman"/>
            </w:rPr>
            <w:instrText xml:space="preserve"> PAGEREF _Toc14886 \h </w:instrText>
          </w:r>
          <w:r>
            <w:rPr>
              <w:rStyle w:val="16"/>
              <w:rFonts w:eastAsia="Times New Roman"/>
            </w:rPr>
            <w:fldChar w:fldCharType="separate"/>
          </w:r>
          <w:r>
            <w:rPr>
              <w:rStyle w:val="16"/>
              <w:rFonts w:eastAsia="Times New Roman"/>
            </w:rPr>
            <w:t>39</w:t>
          </w:r>
          <w:r>
            <w:rPr>
              <w:rStyle w:val="16"/>
              <w:rFonts w:eastAsia="Times New Roman"/>
            </w:rPr>
            <w:fldChar w:fldCharType="end"/>
          </w:r>
          <w:r>
            <w:rPr>
              <w:rStyle w:val="16"/>
              <w:rFonts w:eastAsia="Times New Roman"/>
            </w:rPr>
            <w:fldChar w:fldCharType="end"/>
          </w:r>
        </w:p>
        <w:p w14:paraId="5F25F582">
          <w:pPr>
            <w:pStyle w:val="30"/>
            <w:rPr>
              <w:rStyle w:val="16"/>
              <w:rFonts w:eastAsia="Times New Roman"/>
            </w:rPr>
          </w:pPr>
          <w:r>
            <w:rPr>
              <w:rStyle w:val="16"/>
              <w:rFonts w:eastAsia="Times New Roman"/>
            </w:rPr>
            <w:fldChar w:fldCharType="begin"/>
          </w:r>
          <w:r>
            <w:rPr>
              <w:rStyle w:val="16"/>
              <w:rFonts w:eastAsia="Times New Roman"/>
            </w:rPr>
            <w:instrText xml:space="preserve"> HYPERLINK \l _Toc2913 </w:instrText>
          </w:r>
          <w:r>
            <w:rPr>
              <w:rStyle w:val="16"/>
              <w:rFonts w:eastAsia="Times New Roman"/>
            </w:rPr>
            <w:fldChar w:fldCharType="separate"/>
          </w:r>
          <w:r>
            <w:rPr>
              <w:rStyle w:val="16"/>
              <w:rFonts w:eastAsia="Times New Roman"/>
            </w:rPr>
            <w:t>Список используемых источников и литературы</w:t>
          </w:r>
          <w:r>
            <w:rPr>
              <w:rStyle w:val="16"/>
              <w:rFonts w:eastAsia="Times New Roman"/>
            </w:rPr>
            <w:tab/>
          </w:r>
          <w:r>
            <w:rPr>
              <w:rStyle w:val="16"/>
              <w:rFonts w:eastAsia="Times New Roman"/>
            </w:rPr>
            <w:fldChar w:fldCharType="begin"/>
          </w:r>
          <w:r>
            <w:rPr>
              <w:rStyle w:val="16"/>
              <w:rFonts w:eastAsia="Times New Roman"/>
            </w:rPr>
            <w:instrText xml:space="preserve"> PAGEREF _Toc2913 \h </w:instrText>
          </w:r>
          <w:r>
            <w:rPr>
              <w:rStyle w:val="16"/>
              <w:rFonts w:eastAsia="Times New Roman"/>
            </w:rPr>
            <w:fldChar w:fldCharType="separate"/>
          </w:r>
          <w:r>
            <w:rPr>
              <w:rStyle w:val="16"/>
              <w:rFonts w:eastAsia="Times New Roman"/>
            </w:rPr>
            <w:t>44</w:t>
          </w:r>
          <w:r>
            <w:rPr>
              <w:rStyle w:val="16"/>
              <w:rFonts w:eastAsia="Times New Roman"/>
            </w:rPr>
            <w:fldChar w:fldCharType="end"/>
          </w:r>
          <w:r>
            <w:rPr>
              <w:rStyle w:val="16"/>
              <w:rFonts w:eastAsia="Times New Roman"/>
            </w:rPr>
            <w:fldChar w:fldCharType="end"/>
          </w:r>
        </w:p>
        <w:p w14:paraId="368DA4D7">
          <w:pPr>
            <w:pStyle w:val="30"/>
            <w:rPr>
              <w:rStyle w:val="16"/>
              <w:rFonts w:eastAsia="Times New Roman"/>
            </w:rPr>
          </w:pPr>
          <w:r>
            <w:rPr>
              <w:rStyle w:val="16"/>
              <w:rFonts w:eastAsia="Times New Roman"/>
            </w:rPr>
            <w:fldChar w:fldCharType="end"/>
          </w:r>
        </w:p>
      </w:sdtContent>
    </w:sdt>
    <w:p w14:paraId="5CE43931"/>
    <w:p w14:paraId="7EB99237">
      <w:pPr>
        <w:overflowPunct/>
        <w:autoSpaceDE/>
        <w:autoSpaceDN/>
        <w:adjustRightInd/>
        <w:textAlignment w:val="auto"/>
        <w:rPr>
          <w:rFonts w:eastAsia="Calibri"/>
          <w:b/>
          <w:caps/>
          <w:sz w:val="28"/>
          <w:szCs w:val="24"/>
        </w:rPr>
      </w:pPr>
      <w:r>
        <w:rPr>
          <w:rFonts w:eastAsia="Calibri"/>
          <w:b/>
          <w:caps/>
          <w:sz w:val="28"/>
          <w:szCs w:val="24"/>
        </w:rPr>
        <w:br w:type="page"/>
      </w:r>
    </w:p>
    <w:p w14:paraId="2C5173F5">
      <w:pPr>
        <w:pStyle w:val="2"/>
        <w:numPr>
          <w:ilvl w:val="0"/>
          <w:numId w:val="0"/>
        </w:numPr>
      </w:pPr>
      <w:bookmarkStart w:id="0" w:name="_Toc194324566"/>
      <w:bookmarkStart w:id="1" w:name="_Toc589"/>
      <w:r>
        <w:t>Введение</w:t>
      </w:r>
      <w:bookmarkEnd w:id="0"/>
      <w:bookmarkEnd w:id="1"/>
    </w:p>
    <w:p w14:paraId="3D1266FE">
      <w:pPr>
        <w:overflowPunct/>
        <w:autoSpaceDE/>
        <w:autoSpaceDN/>
        <w:adjustRightInd/>
        <w:spacing w:before="240" w:line="360" w:lineRule="auto"/>
        <w:ind w:firstLine="709"/>
        <w:jc w:val="both"/>
        <w:textAlignment w:val="auto"/>
        <w:rPr>
          <w:rFonts w:hint="default" w:eastAsia="Calibri"/>
          <w:sz w:val="28"/>
          <w:szCs w:val="28"/>
          <w:lang w:val="en-US" w:eastAsia="en-US"/>
        </w:rPr>
      </w:pPr>
      <w:r>
        <w:rPr>
          <w:rFonts w:eastAsia="Calibri"/>
          <w:sz w:val="28"/>
          <w:szCs w:val="28"/>
          <w:lang w:val="ru-RU" w:eastAsia="en-US"/>
        </w:rPr>
        <w:t>Внутривузовская</w:t>
      </w:r>
      <w:r>
        <w:rPr>
          <w:rFonts w:hint="default" w:eastAsia="Calibri"/>
          <w:sz w:val="28"/>
          <w:szCs w:val="28"/>
          <w:lang w:val="ru-RU" w:eastAsia="en-US"/>
        </w:rPr>
        <w:t xml:space="preserve"> преддипломная практика по разработке программной поддержки стартапа </w:t>
      </w:r>
      <w:r>
        <w:rPr>
          <w:rFonts w:hint="default" w:eastAsia="Calibri"/>
          <w:sz w:val="28"/>
          <w:szCs w:val="28"/>
          <w:lang w:val="en-US" w:eastAsia="en-US"/>
        </w:rPr>
        <w:t>“</w:t>
      </w:r>
      <w:r>
        <w:rPr>
          <w:rFonts w:hint="default" w:eastAsia="Calibri"/>
          <w:sz w:val="28"/>
          <w:szCs w:val="28"/>
          <w:lang w:val="ru-RU" w:eastAsia="en-US"/>
        </w:rPr>
        <w:t>конструктор квестов</w:t>
      </w:r>
      <w:r>
        <w:rPr>
          <w:rFonts w:hint="default" w:eastAsia="Calibri"/>
          <w:sz w:val="28"/>
          <w:szCs w:val="28"/>
          <w:lang w:val="en-US" w:eastAsia="en-US"/>
        </w:rPr>
        <w:t>”</w:t>
      </w:r>
      <w:r>
        <w:rPr>
          <w:rFonts w:hint="default" w:eastAsia="Calibri"/>
          <w:sz w:val="28"/>
          <w:szCs w:val="28"/>
          <w:lang w:val="ru-RU" w:eastAsia="en-US"/>
        </w:rPr>
        <w:t xml:space="preserve"> в виде СДГВМ являющейся интеллектуальным сервисом с несколькими дообученными моделями искуственного интеллекта</w:t>
      </w:r>
      <w:r>
        <w:rPr>
          <w:rFonts w:hint="default" w:eastAsia="Calibri"/>
          <w:sz w:val="28"/>
          <w:szCs w:val="28"/>
          <w:lang w:val="en-US" w:eastAsia="en-US"/>
        </w:rPr>
        <w:t xml:space="preserve">, </w:t>
      </w:r>
      <w:r>
        <w:rPr>
          <w:rFonts w:hint="default" w:eastAsia="Calibri"/>
          <w:sz w:val="28"/>
          <w:szCs w:val="28"/>
          <w:lang w:val="ru-RU" w:eastAsia="en-US"/>
        </w:rPr>
        <w:t>для генерации готовых квестов</w:t>
      </w:r>
      <w:r>
        <w:rPr>
          <w:rFonts w:hint="default" w:eastAsia="Calibri"/>
          <w:sz w:val="28"/>
          <w:szCs w:val="28"/>
          <w:lang w:val="en-US" w:eastAsia="en-US"/>
        </w:rPr>
        <w:t xml:space="preserve">, </w:t>
      </w:r>
      <w:r>
        <w:rPr>
          <w:rFonts w:hint="default" w:eastAsia="Calibri"/>
          <w:sz w:val="28"/>
          <w:szCs w:val="28"/>
          <w:lang w:val="ru-RU" w:eastAsia="en-US"/>
        </w:rPr>
        <w:t>по написанным сценариям</w:t>
      </w:r>
      <w:r>
        <w:rPr>
          <w:rFonts w:hint="default" w:eastAsia="Calibri"/>
          <w:sz w:val="28"/>
          <w:szCs w:val="28"/>
          <w:lang w:val="en-US" w:eastAsia="en-US"/>
        </w:rPr>
        <w:t xml:space="preserve">, </w:t>
      </w:r>
      <w:r>
        <w:rPr>
          <w:rFonts w:hint="default" w:eastAsia="Calibri"/>
          <w:sz w:val="28"/>
          <w:szCs w:val="28"/>
          <w:lang w:val="ru-RU" w:eastAsia="en-US"/>
        </w:rPr>
        <w:t xml:space="preserve">написанию сценариев по настоящим мероприятиям в университете </w:t>
      </w:r>
      <w:r>
        <w:rPr>
          <w:rFonts w:hint="default" w:eastAsia="Calibri"/>
          <w:sz w:val="28"/>
          <w:szCs w:val="28"/>
          <w:lang w:val="en-US" w:eastAsia="en-US"/>
        </w:rPr>
        <w:t>“</w:t>
      </w:r>
      <w:r>
        <w:rPr>
          <w:rFonts w:hint="default" w:eastAsia="Calibri"/>
          <w:sz w:val="28"/>
          <w:szCs w:val="28"/>
          <w:lang w:val="ru-RU" w:eastAsia="en-US"/>
        </w:rPr>
        <w:t>парсер мероприятий</w:t>
      </w:r>
      <w:r>
        <w:rPr>
          <w:rFonts w:hint="default" w:eastAsia="Calibri"/>
          <w:sz w:val="28"/>
          <w:szCs w:val="28"/>
          <w:lang w:val="en-US" w:eastAsia="en-US"/>
        </w:rPr>
        <w:t xml:space="preserve">”, </w:t>
      </w:r>
      <w:r>
        <w:rPr>
          <w:rFonts w:hint="default" w:eastAsia="Calibri"/>
          <w:sz w:val="28"/>
          <w:szCs w:val="28"/>
          <w:lang w:val="ru-RU" w:eastAsia="en-US"/>
        </w:rPr>
        <w:t>генерация визуалов в виде иконок или задних фонов</w:t>
      </w:r>
      <w:r>
        <w:rPr>
          <w:rFonts w:hint="default" w:eastAsia="Calibri"/>
          <w:sz w:val="28"/>
          <w:szCs w:val="28"/>
          <w:lang w:val="en-US" w:eastAsia="en-US"/>
        </w:rPr>
        <w:t xml:space="preserve">, </w:t>
      </w:r>
      <w:r>
        <w:rPr>
          <w:rFonts w:hint="default" w:eastAsia="Calibri"/>
          <w:sz w:val="28"/>
          <w:szCs w:val="28"/>
          <w:lang w:val="ru-RU" w:eastAsia="en-US"/>
        </w:rPr>
        <w:t>для инди-разработчиков вручную разрабатывающих новеллы</w:t>
      </w:r>
      <w:r>
        <w:rPr>
          <w:rFonts w:hint="default" w:eastAsia="Calibri"/>
          <w:sz w:val="28"/>
          <w:szCs w:val="28"/>
          <w:lang w:val="en-US" w:eastAsia="en-US"/>
        </w:rPr>
        <w:t xml:space="preserve">, </w:t>
      </w:r>
      <w:r>
        <w:rPr>
          <w:rFonts w:hint="default" w:eastAsia="Calibri"/>
          <w:sz w:val="28"/>
          <w:szCs w:val="28"/>
          <w:lang w:val="ru-RU" w:eastAsia="en-US"/>
        </w:rPr>
        <w:t xml:space="preserve">практика проходилась на кафедре психолого - педагического факультета ЧОУ ВО </w:t>
      </w:r>
      <w:r>
        <w:rPr>
          <w:rFonts w:hint="default" w:eastAsia="Calibri"/>
          <w:sz w:val="28"/>
          <w:szCs w:val="28"/>
          <w:lang w:val="en-US" w:eastAsia="en-US"/>
        </w:rPr>
        <w:t>“</w:t>
      </w:r>
      <w:r>
        <w:rPr>
          <w:rFonts w:hint="default" w:eastAsia="Calibri"/>
          <w:sz w:val="28"/>
          <w:szCs w:val="28"/>
          <w:lang w:val="ru-RU" w:eastAsia="en-US"/>
        </w:rPr>
        <w:t>Московского университета имени С</w:t>
      </w:r>
      <w:r>
        <w:rPr>
          <w:rFonts w:hint="default" w:eastAsia="Calibri"/>
          <w:sz w:val="28"/>
          <w:szCs w:val="28"/>
          <w:lang w:val="en-US" w:eastAsia="en-US"/>
        </w:rPr>
        <w:t>.</w:t>
      </w:r>
      <w:r>
        <w:rPr>
          <w:rFonts w:hint="default" w:eastAsia="Calibri"/>
          <w:sz w:val="28"/>
          <w:szCs w:val="28"/>
          <w:lang w:val="ru-RU" w:eastAsia="en-US"/>
        </w:rPr>
        <w:t>Ю</w:t>
      </w:r>
      <w:r>
        <w:rPr>
          <w:rFonts w:hint="default" w:eastAsia="Calibri"/>
          <w:sz w:val="28"/>
          <w:szCs w:val="28"/>
          <w:lang w:val="en-US" w:eastAsia="en-US"/>
        </w:rPr>
        <w:t xml:space="preserve">. </w:t>
      </w:r>
      <w:r>
        <w:rPr>
          <w:rFonts w:hint="default" w:eastAsia="Calibri"/>
          <w:sz w:val="28"/>
          <w:szCs w:val="28"/>
          <w:lang w:val="ru-RU" w:eastAsia="en-US"/>
        </w:rPr>
        <w:t>Витте</w:t>
      </w:r>
      <w:r>
        <w:rPr>
          <w:rFonts w:hint="default" w:eastAsia="Calibri"/>
          <w:sz w:val="28"/>
          <w:szCs w:val="28"/>
          <w:lang w:val="en-US" w:eastAsia="en-US"/>
        </w:rPr>
        <w:t xml:space="preserve">”, </w:t>
      </w:r>
      <w:r>
        <w:rPr>
          <w:rFonts w:hint="default" w:eastAsia="Calibri"/>
          <w:sz w:val="28"/>
          <w:szCs w:val="28"/>
          <w:lang w:val="ru-RU" w:eastAsia="en-US"/>
        </w:rPr>
        <w:t>в период с апреля по май</w:t>
      </w:r>
      <w:r>
        <w:rPr>
          <w:rFonts w:hint="default" w:eastAsia="Calibri"/>
          <w:sz w:val="28"/>
          <w:szCs w:val="28"/>
          <w:lang w:val="en-US" w:eastAsia="en-US"/>
        </w:rPr>
        <w:t>.</w:t>
      </w:r>
    </w:p>
    <w:p w14:paraId="6E2BAFFF">
      <w:pPr>
        <w:overflowPunct/>
        <w:autoSpaceDE/>
        <w:autoSpaceDN/>
        <w:adjustRightInd/>
        <w:spacing w:line="360" w:lineRule="auto"/>
        <w:ind w:right="227" w:firstLine="697"/>
        <w:contextualSpacing/>
        <w:jc w:val="both"/>
        <w:textAlignment w:val="auto"/>
        <w:rPr>
          <w:rFonts w:hint="default" w:eastAsia="Calibri"/>
          <w:sz w:val="28"/>
          <w:szCs w:val="28"/>
          <w:lang w:val="en-US" w:eastAsia="en-US"/>
        </w:rPr>
      </w:pPr>
      <w:r>
        <w:rPr>
          <w:rFonts w:hint="default" w:eastAsia="Calibri"/>
          <w:sz w:val="28"/>
          <w:szCs w:val="28"/>
          <w:lang w:val="ru-RU" w:eastAsia="en-US"/>
        </w:rPr>
        <w:t>В ходе практики</w:t>
      </w:r>
      <w:r>
        <w:rPr>
          <w:rFonts w:hint="default" w:eastAsia="Calibri"/>
          <w:sz w:val="28"/>
          <w:szCs w:val="28"/>
          <w:lang w:val="en-US" w:eastAsia="en-US"/>
        </w:rPr>
        <w:t xml:space="preserve">, </w:t>
      </w:r>
      <w:r>
        <w:rPr>
          <w:rFonts w:hint="default" w:eastAsia="Calibri"/>
          <w:sz w:val="28"/>
          <w:szCs w:val="28"/>
          <w:lang w:val="ru-RU" w:eastAsia="en-US"/>
        </w:rPr>
        <w:t>основной целью является разработка системы динамической генерации виртуальных миров</w:t>
      </w:r>
      <w:r>
        <w:rPr>
          <w:rFonts w:hint="default" w:eastAsia="Calibri"/>
          <w:sz w:val="28"/>
          <w:szCs w:val="28"/>
          <w:lang w:val="en-US" w:eastAsia="en-US"/>
        </w:rPr>
        <w:t xml:space="preserve">, </w:t>
      </w:r>
      <w:r>
        <w:rPr>
          <w:rFonts w:hint="default" w:eastAsia="Calibri"/>
          <w:sz w:val="28"/>
          <w:szCs w:val="28"/>
          <w:lang w:val="ru-RU" w:eastAsia="en-US"/>
        </w:rPr>
        <w:t>для реализации автоматизации</w:t>
      </w:r>
      <w:r>
        <w:rPr>
          <w:rFonts w:hint="default" w:eastAsia="Calibri"/>
          <w:sz w:val="28"/>
          <w:szCs w:val="28"/>
          <w:lang w:val="en-US" w:eastAsia="en-US"/>
        </w:rPr>
        <w:t xml:space="preserve">, </w:t>
      </w:r>
      <w:r>
        <w:rPr>
          <w:rFonts w:hint="default" w:eastAsia="Calibri"/>
          <w:sz w:val="28"/>
          <w:szCs w:val="28"/>
          <w:lang w:val="ru-RU" w:eastAsia="en-US"/>
        </w:rPr>
        <w:t xml:space="preserve">в создании готовых игровых квестов или отдельно сценариев </w:t>
      </w:r>
      <w:r>
        <w:rPr>
          <w:rFonts w:hint="default" w:eastAsia="Calibri"/>
          <w:sz w:val="28"/>
          <w:szCs w:val="28"/>
          <w:lang w:val="en-US" w:eastAsia="en-US"/>
        </w:rPr>
        <w:t>“</w:t>
      </w:r>
      <w:r>
        <w:rPr>
          <w:rFonts w:hint="default" w:eastAsia="Calibri"/>
          <w:sz w:val="28"/>
          <w:szCs w:val="28"/>
          <w:lang w:val="ru-RU" w:eastAsia="en-US"/>
        </w:rPr>
        <w:t>в виде диалогового дерева</w:t>
      </w:r>
      <w:r>
        <w:rPr>
          <w:rFonts w:hint="default" w:eastAsia="Calibri"/>
          <w:sz w:val="28"/>
          <w:szCs w:val="28"/>
          <w:lang w:val="en-US" w:eastAsia="en-US"/>
        </w:rPr>
        <w:t xml:space="preserve">”, </w:t>
      </w:r>
      <w:r>
        <w:rPr>
          <w:rFonts w:hint="default" w:eastAsia="Calibri"/>
          <w:sz w:val="28"/>
          <w:szCs w:val="28"/>
          <w:lang w:val="ru-RU" w:eastAsia="en-US"/>
        </w:rPr>
        <w:t>а также контента</w:t>
      </w:r>
      <w:r>
        <w:rPr>
          <w:rFonts w:hint="default" w:eastAsia="Calibri"/>
          <w:sz w:val="28"/>
          <w:szCs w:val="28"/>
          <w:lang w:val="en-US" w:eastAsia="en-US"/>
        </w:rPr>
        <w:t xml:space="preserve">, </w:t>
      </w:r>
      <w:r>
        <w:rPr>
          <w:rFonts w:hint="default" w:eastAsia="Calibri"/>
          <w:sz w:val="28"/>
          <w:szCs w:val="28"/>
          <w:lang w:val="ru-RU" w:eastAsia="en-US"/>
        </w:rPr>
        <w:t>для соло или инди разработчиков</w:t>
      </w:r>
      <w:r>
        <w:rPr>
          <w:rFonts w:hint="default" w:eastAsia="Calibri"/>
          <w:sz w:val="28"/>
          <w:szCs w:val="28"/>
          <w:lang w:val="en-US" w:eastAsia="en-US"/>
        </w:rPr>
        <w:t xml:space="preserve">, </w:t>
      </w:r>
      <w:r>
        <w:rPr>
          <w:rFonts w:hint="default" w:eastAsia="Calibri"/>
          <w:sz w:val="28"/>
          <w:szCs w:val="28"/>
          <w:lang w:val="ru-RU" w:eastAsia="en-US"/>
        </w:rPr>
        <w:t>разрабатывающие игровые квесты</w:t>
      </w:r>
      <w:r>
        <w:rPr>
          <w:rFonts w:hint="default" w:eastAsia="Calibri"/>
          <w:sz w:val="28"/>
          <w:szCs w:val="28"/>
          <w:lang w:val="en-US" w:eastAsia="en-US"/>
        </w:rPr>
        <w:t xml:space="preserve">, </w:t>
      </w:r>
      <w:r>
        <w:rPr>
          <w:rFonts w:hint="default" w:eastAsia="Calibri"/>
          <w:sz w:val="28"/>
          <w:szCs w:val="28"/>
          <w:lang w:val="ru-RU" w:eastAsia="en-US"/>
        </w:rPr>
        <w:t>в ходе улучшения проекта</w:t>
      </w:r>
      <w:r>
        <w:rPr>
          <w:rFonts w:hint="default" w:eastAsia="Calibri"/>
          <w:sz w:val="28"/>
          <w:szCs w:val="28"/>
          <w:lang w:val="en-US" w:eastAsia="en-US"/>
        </w:rPr>
        <w:t xml:space="preserve">, </w:t>
      </w:r>
      <w:r>
        <w:rPr>
          <w:rFonts w:hint="default" w:eastAsia="Calibri"/>
          <w:sz w:val="28"/>
          <w:szCs w:val="28"/>
          <w:lang w:val="ru-RU" w:eastAsia="en-US"/>
        </w:rPr>
        <w:t xml:space="preserve">совершенствовал методики обучения </w:t>
      </w:r>
      <w:r>
        <w:rPr>
          <w:rFonts w:hint="default" w:eastAsia="Calibri"/>
          <w:sz w:val="28"/>
          <w:szCs w:val="28"/>
          <w:lang w:val="en-US" w:eastAsia="en-US"/>
        </w:rPr>
        <w:t>“</w:t>
      </w:r>
      <w:r>
        <w:rPr>
          <w:rFonts w:hint="default" w:eastAsia="Calibri"/>
          <w:sz w:val="28"/>
          <w:szCs w:val="28"/>
          <w:lang w:val="ru-RU" w:eastAsia="en-US"/>
        </w:rPr>
        <w:t>использовал выделенные серверы</w:t>
      </w:r>
      <w:r>
        <w:rPr>
          <w:rFonts w:hint="default" w:eastAsia="Calibri"/>
          <w:sz w:val="28"/>
          <w:szCs w:val="28"/>
          <w:lang w:val="en-US" w:eastAsia="en-US"/>
        </w:rPr>
        <w:t xml:space="preserve">, </w:t>
      </w:r>
      <w:r>
        <w:rPr>
          <w:rFonts w:hint="default" w:eastAsia="Calibri"/>
          <w:sz w:val="28"/>
          <w:szCs w:val="28"/>
          <w:lang w:val="ru-RU" w:eastAsia="en-US"/>
        </w:rPr>
        <w:t xml:space="preserve">для дообучения </w:t>
      </w:r>
      <w:r>
        <w:rPr>
          <w:rFonts w:hint="default" w:eastAsia="Calibri"/>
          <w:sz w:val="28"/>
          <w:szCs w:val="28"/>
          <w:lang w:val="en-US" w:eastAsia="en-US"/>
        </w:rPr>
        <w:t>LoRA</w:t>
      </w:r>
      <w:r>
        <w:rPr>
          <w:rFonts w:hint="default" w:eastAsia="Calibri"/>
          <w:sz w:val="28"/>
          <w:szCs w:val="28"/>
          <w:lang w:val="ru-RU" w:eastAsia="en-US"/>
        </w:rPr>
        <w:t xml:space="preserve"> - не сбросился процесс обучения при аварийной ситуации</w:t>
      </w:r>
      <w:r>
        <w:rPr>
          <w:rFonts w:hint="default" w:eastAsia="Calibri"/>
          <w:sz w:val="28"/>
          <w:szCs w:val="28"/>
          <w:lang w:val="en-US" w:eastAsia="en-US"/>
        </w:rPr>
        <w:t xml:space="preserve">, </w:t>
      </w:r>
      <w:r>
        <w:rPr>
          <w:rFonts w:hint="default" w:eastAsia="Calibri"/>
          <w:sz w:val="28"/>
          <w:szCs w:val="28"/>
          <w:lang w:val="ru-RU" w:eastAsia="en-US"/>
        </w:rPr>
        <w:t>по причине использования дообучения на сервере</w:t>
      </w:r>
      <w:r>
        <w:rPr>
          <w:rFonts w:hint="default" w:eastAsia="Calibri"/>
          <w:sz w:val="28"/>
          <w:szCs w:val="28"/>
          <w:lang w:val="en-US" w:eastAsia="en-US"/>
        </w:rPr>
        <w:t xml:space="preserve">”, </w:t>
      </w:r>
      <w:r>
        <w:rPr>
          <w:rFonts w:hint="default" w:eastAsia="Calibri"/>
          <w:sz w:val="28"/>
          <w:szCs w:val="28"/>
          <w:lang w:val="ru-RU" w:eastAsia="en-US"/>
        </w:rPr>
        <w:t>совершенствование моделей искусственного интеллекта</w:t>
      </w:r>
      <w:r>
        <w:rPr>
          <w:rFonts w:hint="default" w:eastAsia="Calibri"/>
          <w:sz w:val="28"/>
          <w:szCs w:val="28"/>
          <w:lang w:val="en-US" w:eastAsia="en-US"/>
        </w:rPr>
        <w:t xml:space="preserve">, </w:t>
      </w:r>
      <w:r>
        <w:rPr>
          <w:rFonts w:hint="default" w:eastAsia="Calibri"/>
          <w:sz w:val="28"/>
          <w:szCs w:val="28"/>
          <w:lang w:val="ru-RU" w:eastAsia="en-US"/>
        </w:rPr>
        <w:t>под узкоспециализированные задачи психологической адаптации</w:t>
      </w:r>
      <w:r>
        <w:rPr>
          <w:rFonts w:hint="default" w:eastAsia="Calibri"/>
          <w:sz w:val="28"/>
          <w:szCs w:val="28"/>
          <w:lang w:val="en-US" w:eastAsia="en-US"/>
        </w:rPr>
        <w:t xml:space="preserve">, </w:t>
      </w:r>
      <w:r>
        <w:rPr>
          <w:rFonts w:hint="default" w:eastAsia="Calibri"/>
          <w:sz w:val="28"/>
          <w:szCs w:val="28"/>
          <w:lang w:val="ru-RU" w:eastAsia="en-US"/>
        </w:rPr>
        <w:t>широкой аудитории студентов</w:t>
      </w:r>
      <w:r>
        <w:rPr>
          <w:rFonts w:hint="default" w:eastAsia="Calibri"/>
          <w:sz w:val="28"/>
          <w:szCs w:val="28"/>
          <w:lang w:val="en-US" w:eastAsia="en-US"/>
        </w:rPr>
        <w:t xml:space="preserve">, </w:t>
      </w:r>
      <w:r>
        <w:rPr>
          <w:rFonts w:hint="default" w:eastAsia="Calibri"/>
          <w:sz w:val="28"/>
          <w:szCs w:val="28"/>
          <w:lang w:val="ru-RU" w:eastAsia="en-US"/>
        </w:rPr>
        <w:t>под образовательную среду Московского университета имени Сергея Юльевича Витте</w:t>
      </w:r>
      <w:r>
        <w:rPr>
          <w:rFonts w:hint="default" w:eastAsia="Calibri"/>
          <w:sz w:val="28"/>
          <w:szCs w:val="28"/>
          <w:lang w:val="en-US" w:eastAsia="en-US"/>
        </w:rPr>
        <w:t xml:space="preserve">, </w:t>
      </w:r>
      <w:r>
        <w:rPr>
          <w:rFonts w:hint="default" w:eastAsia="Calibri"/>
          <w:sz w:val="28"/>
          <w:szCs w:val="28"/>
          <w:lang w:val="ru-RU" w:eastAsia="en-US"/>
        </w:rPr>
        <w:t>разрабатываемый проект</w:t>
      </w:r>
      <w:r>
        <w:rPr>
          <w:rFonts w:hint="default" w:eastAsia="Calibri"/>
          <w:sz w:val="28"/>
          <w:szCs w:val="28"/>
          <w:lang w:val="en-US" w:eastAsia="en-US"/>
        </w:rPr>
        <w:t xml:space="preserve">, </w:t>
      </w:r>
      <w:r>
        <w:rPr>
          <w:rFonts w:hint="default" w:eastAsia="Calibri"/>
          <w:sz w:val="28"/>
          <w:szCs w:val="28"/>
          <w:lang w:val="ru-RU" w:eastAsia="en-US"/>
        </w:rPr>
        <w:t>позволяет осуществить игрофикацию и цифровизацию образовательного и воспитательного процесса студентов</w:t>
      </w:r>
      <w:r>
        <w:rPr>
          <w:rFonts w:hint="default" w:eastAsia="Calibri"/>
          <w:sz w:val="28"/>
          <w:szCs w:val="28"/>
          <w:lang w:val="en-US" w:eastAsia="en-US"/>
        </w:rPr>
        <w:t xml:space="preserve">, </w:t>
      </w:r>
      <w:r>
        <w:rPr>
          <w:rFonts w:hint="default" w:eastAsia="Calibri"/>
          <w:sz w:val="28"/>
          <w:szCs w:val="28"/>
          <w:lang w:val="ru-RU" w:eastAsia="en-US"/>
        </w:rPr>
        <w:t>в дополнение</w:t>
      </w:r>
      <w:r>
        <w:rPr>
          <w:rFonts w:hint="default" w:eastAsia="Calibri"/>
          <w:sz w:val="28"/>
          <w:szCs w:val="28"/>
          <w:lang w:val="en-US" w:eastAsia="en-US"/>
        </w:rPr>
        <w:t xml:space="preserve">, </w:t>
      </w:r>
      <w:r>
        <w:rPr>
          <w:rFonts w:hint="default" w:eastAsia="Calibri"/>
          <w:sz w:val="28"/>
          <w:szCs w:val="28"/>
          <w:lang w:val="ru-RU" w:eastAsia="en-US"/>
        </w:rPr>
        <w:t>конечный проект</w:t>
      </w:r>
      <w:r>
        <w:rPr>
          <w:rFonts w:hint="default" w:eastAsia="Calibri"/>
          <w:sz w:val="28"/>
          <w:szCs w:val="28"/>
          <w:lang w:val="en-US" w:eastAsia="en-US"/>
        </w:rPr>
        <w:t xml:space="preserve">, </w:t>
      </w:r>
      <w:r>
        <w:rPr>
          <w:rFonts w:hint="default" w:eastAsia="Calibri"/>
          <w:sz w:val="28"/>
          <w:szCs w:val="28"/>
          <w:lang w:val="ru-RU" w:eastAsia="en-US"/>
        </w:rPr>
        <w:t>имеет большой потенциал в монетизации</w:t>
      </w:r>
      <w:r>
        <w:rPr>
          <w:rFonts w:hint="default" w:eastAsia="Calibri"/>
          <w:sz w:val="28"/>
          <w:szCs w:val="28"/>
          <w:lang w:val="en-US" w:eastAsia="en-US"/>
        </w:rPr>
        <w:t xml:space="preserve"> </w:t>
      </w:r>
      <w:r>
        <w:rPr>
          <w:rFonts w:hint="default" w:eastAsia="Calibri"/>
          <w:sz w:val="28"/>
          <w:szCs w:val="28"/>
          <w:lang w:val="ru-RU" w:eastAsia="en-US"/>
        </w:rPr>
        <w:t xml:space="preserve">и продажи другим образовательным организациям или для задачи </w:t>
      </w:r>
      <w:r>
        <w:rPr>
          <w:rFonts w:hint="default" w:eastAsia="Calibri"/>
          <w:sz w:val="28"/>
          <w:szCs w:val="28"/>
          <w:lang w:val="en-US" w:eastAsia="en-US"/>
        </w:rPr>
        <w:t>HR</w:t>
      </w:r>
      <w:r>
        <w:rPr>
          <w:rFonts w:hint="default" w:eastAsia="Calibri"/>
          <w:sz w:val="28"/>
          <w:szCs w:val="28"/>
          <w:lang w:val="ru-RU" w:eastAsia="en-US"/>
        </w:rPr>
        <w:t xml:space="preserve"> - при устройстве работников </w:t>
      </w:r>
      <w:r>
        <w:rPr>
          <w:rFonts w:hint="default" w:eastAsia="Calibri"/>
          <w:sz w:val="28"/>
          <w:szCs w:val="28"/>
          <w:lang w:val="en-US" w:eastAsia="en-US"/>
        </w:rPr>
        <w:t>“</w:t>
      </w:r>
      <w:r>
        <w:rPr>
          <w:rFonts w:hint="default" w:eastAsia="Calibri"/>
          <w:sz w:val="28"/>
          <w:szCs w:val="28"/>
          <w:lang w:val="ru-RU" w:eastAsia="en-US"/>
        </w:rPr>
        <w:t>симулирование проблем - для определения соответствия работника правилам компании</w:t>
      </w:r>
      <w:r>
        <w:rPr>
          <w:rFonts w:hint="default" w:eastAsia="Calibri"/>
          <w:sz w:val="28"/>
          <w:szCs w:val="28"/>
          <w:lang w:val="en-US" w:eastAsia="en-US"/>
        </w:rPr>
        <w:t xml:space="preserve">, </w:t>
      </w:r>
      <w:r>
        <w:rPr>
          <w:rFonts w:hint="default" w:eastAsia="Calibri"/>
          <w:sz w:val="28"/>
          <w:szCs w:val="28"/>
          <w:lang w:val="ru-RU" w:eastAsia="en-US"/>
        </w:rPr>
        <w:t>или адаптации работников под возможные проблемные ситуации</w:t>
      </w:r>
      <w:r>
        <w:rPr>
          <w:rFonts w:hint="default" w:eastAsia="Calibri"/>
          <w:sz w:val="28"/>
          <w:szCs w:val="28"/>
          <w:lang w:val="en-US" w:eastAsia="en-US"/>
        </w:rPr>
        <w:t xml:space="preserve">”.  </w:t>
      </w:r>
    </w:p>
    <w:p w14:paraId="002361C4">
      <w:pPr>
        <w:overflowPunct/>
        <w:autoSpaceDE/>
        <w:autoSpaceDN/>
        <w:adjustRightInd/>
        <w:spacing w:line="360" w:lineRule="auto"/>
        <w:ind w:right="227" w:firstLine="697"/>
        <w:contextualSpacing/>
        <w:jc w:val="both"/>
        <w:textAlignment w:val="auto"/>
        <w:rPr>
          <w:rFonts w:hint="default" w:eastAsia="Calibri"/>
          <w:sz w:val="28"/>
          <w:szCs w:val="28"/>
          <w:lang w:val="en-US" w:eastAsia="en-US"/>
        </w:rPr>
      </w:pPr>
      <w:r>
        <w:rPr>
          <w:rFonts w:hint="default" w:eastAsia="Calibri"/>
          <w:sz w:val="28"/>
          <w:szCs w:val="28"/>
          <w:lang w:val="ru-RU" w:eastAsia="en-US"/>
        </w:rPr>
        <w:t>В ходе практики дорабатывалась СДГВМ</w:t>
      </w:r>
      <w:r>
        <w:rPr>
          <w:rFonts w:hint="default" w:eastAsia="Calibri"/>
          <w:sz w:val="28"/>
          <w:szCs w:val="28"/>
          <w:lang w:val="en-US" w:eastAsia="en-US"/>
        </w:rPr>
        <w:t xml:space="preserve">, </w:t>
      </w:r>
      <w:r>
        <w:rPr>
          <w:rFonts w:hint="default" w:eastAsia="Calibri"/>
          <w:sz w:val="28"/>
          <w:szCs w:val="28"/>
          <w:lang w:val="ru-RU" w:eastAsia="en-US"/>
        </w:rPr>
        <w:t xml:space="preserve">повышалась человечность ответов </w:t>
      </w:r>
      <w:r>
        <w:rPr>
          <w:rFonts w:hint="default" w:eastAsia="Calibri"/>
          <w:sz w:val="28"/>
          <w:szCs w:val="28"/>
          <w:lang w:val="en-US" w:eastAsia="en-US"/>
        </w:rPr>
        <w:t>NPC</w:t>
      </w:r>
      <w:r>
        <w:rPr>
          <w:rFonts w:hint="default" w:eastAsia="Calibri"/>
          <w:sz w:val="28"/>
          <w:szCs w:val="28"/>
          <w:lang w:val="ru-RU" w:eastAsia="en-US"/>
        </w:rPr>
        <w:t xml:space="preserve"> - разработана метрика </w:t>
      </w:r>
      <w:r>
        <w:rPr>
          <w:rFonts w:hint="default" w:eastAsia="Calibri"/>
          <w:sz w:val="28"/>
          <w:szCs w:val="28"/>
          <w:lang w:val="en-US" w:eastAsia="en-US"/>
        </w:rPr>
        <w:t xml:space="preserve">Humanity Index “HI”, </w:t>
      </w:r>
      <w:r>
        <w:rPr>
          <w:rFonts w:hint="default" w:eastAsia="Calibri"/>
          <w:sz w:val="28"/>
          <w:szCs w:val="28"/>
          <w:lang w:val="ru-RU" w:eastAsia="en-US"/>
        </w:rPr>
        <w:t>проводилось дообучение моделей</w:t>
      </w:r>
      <w:r>
        <w:rPr>
          <w:rFonts w:hint="default" w:eastAsia="Calibri"/>
          <w:sz w:val="28"/>
          <w:szCs w:val="28"/>
          <w:lang w:val="en-US" w:eastAsia="en-US"/>
        </w:rPr>
        <w:t xml:space="preserve">, </w:t>
      </w:r>
      <w:r>
        <w:rPr>
          <w:rFonts w:hint="default" w:eastAsia="Calibri"/>
          <w:sz w:val="28"/>
          <w:szCs w:val="28"/>
          <w:lang w:val="ru-RU" w:eastAsia="en-US"/>
        </w:rPr>
        <w:t>для улучшения точности исторических фактов</w:t>
      </w:r>
      <w:r>
        <w:rPr>
          <w:rFonts w:hint="default" w:eastAsia="Calibri"/>
          <w:sz w:val="28"/>
          <w:szCs w:val="28"/>
          <w:lang w:val="en-US" w:eastAsia="en-US"/>
        </w:rPr>
        <w:t xml:space="preserve">, </w:t>
      </w:r>
      <w:r>
        <w:rPr>
          <w:rFonts w:hint="default" w:eastAsia="Calibri"/>
          <w:sz w:val="28"/>
          <w:szCs w:val="28"/>
          <w:lang w:val="ru-RU" w:eastAsia="en-US"/>
        </w:rPr>
        <w:t>касающихся Сергея Юльевича Витте</w:t>
      </w:r>
      <w:r>
        <w:rPr>
          <w:rFonts w:hint="default" w:eastAsia="Calibri"/>
          <w:sz w:val="28"/>
          <w:szCs w:val="28"/>
          <w:lang w:val="en-US" w:eastAsia="en-US"/>
        </w:rPr>
        <w:t xml:space="preserve">, </w:t>
      </w:r>
      <w:r>
        <w:rPr>
          <w:rFonts w:hint="default" w:eastAsia="Calibri"/>
          <w:sz w:val="28"/>
          <w:szCs w:val="28"/>
          <w:lang w:val="ru-RU" w:eastAsia="en-US"/>
        </w:rPr>
        <w:t>биография</w:t>
      </w:r>
      <w:r>
        <w:rPr>
          <w:rFonts w:hint="default" w:eastAsia="Calibri"/>
          <w:sz w:val="28"/>
          <w:szCs w:val="28"/>
          <w:lang w:val="en-US" w:eastAsia="en-US"/>
        </w:rPr>
        <w:t xml:space="preserve">, </w:t>
      </w:r>
      <w:r>
        <w:rPr>
          <w:rFonts w:hint="default" w:eastAsia="Calibri"/>
          <w:sz w:val="28"/>
          <w:szCs w:val="28"/>
          <w:lang w:val="ru-RU" w:eastAsia="en-US"/>
        </w:rPr>
        <w:t>книги написанные Витте</w:t>
      </w:r>
      <w:r>
        <w:rPr>
          <w:rFonts w:hint="default" w:eastAsia="Calibri"/>
          <w:sz w:val="28"/>
          <w:szCs w:val="28"/>
          <w:lang w:val="en-US" w:eastAsia="en-US"/>
        </w:rPr>
        <w:t xml:space="preserve">, </w:t>
      </w:r>
      <w:r>
        <w:rPr>
          <w:rFonts w:hint="default" w:eastAsia="Calibri"/>
          <w:sz w:val="28"/>
          <w:szCs w:val="28"/>
          <w:lang w:val="ru-RU" w:eastAsia="en-US"/>
        </w:rPr>
        <w:t>точность исторического контекста одежды</w:t>
      </w:r>
      <w:r>
        <w:rPr>
          <w:rFonts w:hint="default" w:eastAsia="Calibri"/>
          <w:sz w:val="28"/>
          <w:szCs w:val="28"/>
          <w:lang w:val="en-US" w:eastAsia="en-US"/>
        </w:rPr>
        <w:t xml:space="preserve">, </w:t>
      </w:r>
      <w:r>
        <w:rPr>
          <w:rFonts w:hint="default" w:eastAsia="Calibri"/>
          <w:sz w:val="28"/>
          <w:szCs w:val="28"/>
          <w:lang w:val="ru-RU" w:eastAsia="en-US"/>
        </w:rPr>
        <w:t>усов</w:t>
      </w:r>
      <w:r>
        <w:rPr>
          <w:rFonts w:hint="default" w:eastAsia="Calibri"/>
          <w:sz w:val="28"/>
          <w:szCs w:val="28"/>
          <w:lang w:val="en-US" w:eastAsia="en-US"/>
        </w:rPr>
        <w:t>, причёсок</w:t>
      </w:r>
      <w:r>
        <w:rPr>
          <w:rFonts w:hint="default" w:eastAsia="Calibri"/>
          <w:sz w:val="28"/>
          <w:szCs w:val="28"/>
          <w:lang w:val="ru-RU" w:eastAsia="en-US"/>
        </w:rPr>
        <w:t xml:space="preserve"> девятнадцатого века</w:t>
      </w:r>
      <w:r>
        <w:rPr>
          <w:rFonts w:hint="default" w:eastAsia="Calibri"/>
          <w:sz w:val="28"/>
          <w:szCs w:val="28"/>
          <w:lang w:val="en-US" w:eastAsia="en-US"/>
        </w:rPr>
        <w:t xml:space="preserve">, </w:t>
      </w:r>
      <w:r>
        <w:rPr>
          <w:rFonts w:hint="default" w:eastAsia="Calibri"/>
          <w:sz w:val="28"/>
          <w:szCs w:val="28"/>
          <w:lang w:val="ru-RU" w:eastAsia="en-US"/>
        </w:rPr>
        <w:t>также повышалось удобство интерфейса</w:t>
      </w:r>
      <w:r>
        <w:rPr>
          <w:rFonts w:hint="default" w:eastAsia="Calibri"/>
          <w:sz w:val="28"/>
          <w:szCs w:val="28"/>
          <w:lang w:val="en-US" w:eastAsia="en-US"/>
        </w:rPr>
        <w:t xml:space="preserve"> </w:t>
      </w:r>
      <w:r>
        <w:rPr>
          <w:rFonts w:hint="default" w:eastAsia="Calibri"/>
          <w:sz w:val="28"/>
          <w:szCs w:val="28"/>
          <w:lang w:val="ru-RU" w:eastAsia="en-US"/>
        </w:rPr>
        <w:t>СДГВМ</w:t>
      </w:r>
      <w:r>
        <w:rPr>
          <w:rFonts w:hint="default" w:eastAsia="Calibri"/>
          <w:sz w:val="28"/>
          <w:szCs w:val="28"/>
          <w:lang w:val="en-US" w:eastAsia="en-US"/>
        </w:rPr>
        <w:t xml:space="preserve">, </w:t>
      </w:r>
      <w:r>
        <w:rPr>
          <w:rFonts w:hint="default" w:eastAsia="Calibri"/>
          <w:sz w:val="28"/>
          <w:szCs w:val="28"/>
          <w:lang w:val="ru-RU" w:eastAsia="en-US"/>
        </w:rPr>
        <w:t>следовательно основные цели игрофикации и адаптации студентов - являлись наиболее приоритетными</w:t>
      </w:r>
      <w:r>
        <w:rPr>
          <w:rFonts w:hint="default" w:eastAsia="Calibri"/>
          <w:sz w:val="28"/>
          <w:szCs w:val="28"/>
          <w:lang w:val="en-US" w:eastAsia="en-US"/>
        </w:rPr>
        <w:t xml:space="preserve"> “</w:t>
      </w:r>
      <w:r>
        <w:rPr>
          <w:rFonts w:hint="default" w:eastAsia="Calibri"/>
          <w:sz w:val="28"/>
          <w:szCs w:val="28"/>
          <w:lang w:val="ru-RU" w:eastAsia="en-US"/>
        </w:rPr>
        <w:t>развития толерантности</w:t>
      </w:r>
      <w:r>
        <w:rPr>
          <w:rFonts w:hint="default" w:eastAsia="Calibri"/>
          <w:sz w:val="28"/>
          <w:szCs w:val="28"/>
          <w:lang w:val="en-US" w:eastAsia="en-US"/>
        </w:rPr>
        <w:t xml:space="preserve">, ответственности, </w:t>
      </w:r>
      <w:r>
        <w:rPr>
          <w:rFonts w:hint="default" w:eastAsia="Calibri"/>
          <w:sz w:val="28"/>
          <w:szCs w:val="28"/>
          <w:lang w:val="ru-RU" w:eastAsia="en-US"/>
        </w:rPr>
        <w:t>саморегулирования</w:t>
      </w:r>
      <w:r>
        <w:rPr>
          <w:rFonts w:hint="default" w:eastAsia="Calibri"/>
          <w:sz w:val="28"/>
          <w:szCs w:val="28"/>
          <w:lang w:val="en-US" w:eastAsia="en-US"/>
        </w:rPr>
        <w:t xml:space="preserve">, </w:t>
      </w:r>
      <w:r>
        <w:rPr>
          <w:rFonts w:hint="default" w:eastAsia="Calibri"/>
          <w:sz w:val="28"/>
          <w:szCs w:val="28"/>
          <w:lang w:val="ru-RU" w:eastAsia="en-US"/>
        </w:rPr>
        <w:t>возможности избежания базовых проблем в виде недоплаты за обучение</w:t>
      </w:r>
      <w:r>
        <w:rPr>
          <w:rFonts w:hint="default" w:eastAsia="Calibri"/>
          <w:sz w:val="28"/>
          <w:szCs w:val="28"/>
          <w:lang w:val="en-US" w:eastAsia="en-US"/>
        </w:rPr>
        <w:t xml:space="preserve">, </w:t>
      </w:r>
      <w:r>
        <w:rPr>
          <w:rFonts w:hint="default" w:eastAsia="Calibri"/>
          <w:sz w:val="28"/>
          <w:szCs w:val="28"/>
          <w:lang w:val="ru-RU" w:eastAsia="en-US"/>
        </w:rPr>
        <w:t>поведения не по правилам университета и т</w:t>
      </w:r>
      <w:r>
        <w:rPr>
          <w:rFonts w:hint="default" w:eastAsia="Calibri"/>
          <w:sz w:val="28"/>
          <w:szCs w:val="28"/>
          <w:lang w:val="en-US" w:eastAsia="en-US"/>
        </w:rPr>
        <w:t>.</w:t>
      </w:r>
      <w:r>
        <w:rPr>
          <w:rFonts w:hint="default" w:eastAsia="Calibri"/>
          <w:sz w:val="28"/>
          <w:szCs w:val="28"/>
          <w:lang w:val="ru-RU" w:eastAsia="en-US"/>
        </w:rPr>
        <w:t>д</w:t>
      </w:r>
      <w:r>
        <w:rPr>
          <w:rFonts w:hint="default" w:eastAsia="Calibri"/>
          <w:sz w:val="28"/>
          <w:szCs w:val="28"/>
          <w:lang w:val="en-US" w:eastAsia="en-US"/>
        </w:rPr>
        <w:t xml:space="preserve">.” - </w:t>
      </w:r>
      <w:r>
        <w:rPr>
          <w:rFonts w:hint="default" w:eastAsia="Calibri"/>
          <w:sz w:val="28"/>
          <w:szCs w:val="28"/>
          <w:lang w:val="ru-RU" w:eastAsia="en-US"/>
        </w:rPr>
        <w:t>много не решённых проблем</w:t>
      </w:r>
      <w:r>
        <w:rPr>
          <w:rFonts w:hint="default" w:eastAsia="Calibri"/>
          <w:sz w:val="28"/>
          <w:szCs w:val="28"/>
          <w:lang w:val="en-US" w:eastAsia="en-US"/>
        </w:rPr>
        <w:t xml:space="preserve">, </w:t>
      </w:r>
      <w:r>
        <w:rPr>
          <w:rFonts w:hint="default" w:eastAsia="Calibri"/>
          <w:sz w:val="28"/>
          <w:szCs w:val="28"/>
          <w:lang w:val="ru-RU" w:eastAsia="en-US"/>
        </w:rPr>
        <w:t>со студентами</w:t>
      </w:r>
      <w:r>
        <w:rPr>
          <w:rFonts w:hint="default" w:eastAsia="Calibri"/>
          <w:sz w:val="28"/>
          <w:szCs w:val="28"/>
          <w:lang w:val="en-US" w:eastAsia="en-US"/>
        </w:rPr>
        <w:t xml:space="preserve">, </w:t>
      </w:r>
      <w:r>
        <w:rPr>
          <w:rFonts w:hint="default" w:eastAsia="Calibri"/>
          <w:sz w:val="28"/>
          <w:szCs w:val="28"/>
          <w:lang w:val="ru-RU" w:eastAsia="en-US"/>
        </w:rPr>
        <w:t>до сих пор не имели решения по минимизации вероятности возникновения для студентов</w:t>
      </w:r>
      <w:r>
        <w:rPr>
          <w:rFonts w:hint="default" w:eastAsia="Calibri"/>
          <w:sz w:val="28"/>
          <w:szCs w:val="28"/>
          <w:lang w:val="en-US" w:eastAsia="en-US"/>
        </w:rPr>
        <w:t xml:space="preserve">, </w:t>
      </w:r>
      <w:r>
        <w:rPr>
          <w:rFonts w:hint="default" w:eastAsia="Calibri"/>
          <w:sz w:val="28"/>
          <w:szCs w:val="28"/>
          <w:lang w:val="ru-RU" w:eastAsia="en-US"/>
        </w:rPr>
        <w:t>в виде игровых образовательных квестов</w:t>
      </w:r>
      <w:r>
        <w:rPr>
          <w:rFonts w:hint="default" w:eastAsia="Calibri"/>
          <w:sz w:val="28"/>
          <w:szCs w:val="28"/>
          <w:lang w:val="en-US" w:eastAsia="en-US"/>
        </w:rPr>
        <w:t xml:space="preserve">, </w:t>
      </w:r>
      <w:r>
        <w:rPr>
          <w:rFonts w:hint="default" w:eastAsia="Calibri"/>
          <w:sz w:val="28"/>
          <w:szCs w:val="28"/>
          <w:lang w:val="ru-RU" w:eastAsia="en-US"/>
        </w:rPr>
        <w:t>поэтому СДГВМ</w:t>
      </w:r>
      <w:r>
        <w:rPr>
          <w:rFonts w:hint="default" w:eastAsia="Calibri"/>
          <w:sz w:val="28"/>
          <w:szCs w:val="28"/>
          <w:lang w:val="en-US" w:eastAsia="en-US"/>
        </w:rPr>
        <w:t xml:space="preserve">, </w:t>
      </w:r>
      <w:r>
        <w:rPr>
          <w:rFonts w:hint="default" w:eastAsia="Calibri"/>
          <w:sz w:val="28"/>
          <w:szCs w:val="28"/>
          <w:lang w:val="ru-RU" w:eastAsia="en-US"/>
        </w:rPr>
        <w:t>носит много функциональный характер направленный</w:t>
      </w:r>
      <w:r>
        <w:rPr>
          <w:rFonts w:hint="default" w:eastAsia="Calibri"/>
          <w:sz w:val="28"/>
          <w:szCs w:val="28"/>
          <w:lang w:val="en-US" w:eastAsia="en-US"/>
        </w:rPr>
        <w:t xml:space="preserve">, </w:t>
      </w:r>
      <w:r>
        <w:rPr>
          <w:rFonts w:hint="default" w:eastAsia="Calibri"/>
          <w:sz w:val="28"/>
          <w:szCs w:val="28"/>
          <w:lang w:val="ru-RU" w:eastAsia="en-US"/>
        </w:rPr>
        <w:t xml:space="preserve">на реализацию проектов по игрофикации в приказе ректора ЧОУ ВО </w:t>
      </w:r>
      <w:r>
        <w:rPr>
          <w:rFonts w:hint="default" w:eastAsia="Calibri"/>
          <w:sz w:val="28"/>
          <w:szCs w:val="28"/>
          <w:lang w:val="en-US" w:eastAsia="en-US"/>
        </w:rPr>
        <w:t>“</w:t>
      </w:r>
      <w:r>
        <w:rPr>
          <w:rFonts w:hint="default" w:eastAsia="Calibri"/>
          <w:sz w:val="28"/>
          <w:szCs w:val="28"/>
          <w:lang w:val="ru-RU" w:eastAsia="en-US"/>
        </w:rPr>
        <w:t>МУИВ</w:t>
      </w:r>
      <w:r>
        <w:rPr>
          <w:rFonts w:hint="default" w:eastAsia="Calibri"/>
          <w:sz w:val="28"/>
          <w:szCs w:val="28"/>
          <w:lang w:val="en-US" w:eastAsia="en-US"/>
        </w:rPr>
        <w:t>”</w:t>
      </w:r>
      <w:r>
        <w:rPr>
          <w:rFonts w:hint="default" w:eastAsia="Calibri"/>
          <w:sz w:val="28"/>
          <w:szCs w:val="28"/>
          <w:lang w:val="ru-RU" w:eastAsia="en-US"/>
        </w:rPr>
        <w:t xml:space="preserve"> №210 от 15</w:t>
      </w:r>
      <w:r>
        <w:rPr>
          <w:rFonts w:hint="default" w:eastAsia="Calibri"/>
          <w:sz w:val="28"/>
          <w:szCs w:val="28"/>
          <w:lang w:val="en-US" w:eastAsia="en-US"/>
        </w:rPr>
        <w:t xml:space="preserve">.05.2024, </w:t>
      </w:r>
      <w:r>
        <w:rPr>
          <w:rFonts w:hint="default" w:eastAsia="Calibri"/>
          <w:sz w:val="28"/>
          <w:szCs w:val="28"/>
          <w:lang w:val="ru-RU" w:eastAsia="en-US"/>
        </w:rPr>
        <w:t>о внедрении элементов геймификации и адаптивных технологий в образовательный процесс психолого</w:t>
      </w:r>
      <w:r>
        <w:rPr>
          <w:rFonts w:hint="default" w:eastAsia="Calibri"/>
          <w:sz w:val="28"/>
          <w:szCs w:val="28"/>
          <w:lang w:val="en-US" w:eastAsia="en-US"/>
        </w:rPr>
        <w:t xml:space="preserve"> </w:t>
      </w:r>
      <w:r>
        <w:rPr>
          <w:rFonts w:hint="default" w:eastAsia="Calibri"/>
          <w:sz w:val="28"/>
          <w:szCs w:val="28"/>
          <w:lang w:val="ru-RU" w:eastAsia="en-US"/>
        </w:rPr>
        <w:t>-</w:t>
      </w:r>
      <w:r>
        <w:rPr>
          <w:rFonts w:hint="default" w:eastAsia="Calibri"/>
          <w:sz w:val="28"/>
          <w:szCs w:val="28"/>
          <w:lang w:val="en-US" w:eastAsia="en-US"/>
        </w:rPr>
        <w:t xml:space="preserve"> </w:t>
      </w:r>
      <w:r>
        <w:rPr>
          <w:rFonts w:hint="default" w:eastAsia="Calibri"/>
          <w:sz w:val="28"/>
          <w:szCs w:val="28"/>
          <w:lang w:val="ru-RU" w:eastAsia="en-US"/>
        </w:rPr>
        <w:t>педагогического факультета</w:t>
      </w:r>
      <w:r>
        <w:rPr>
          <w:rFonts w:hint="default" w:eastAsia="Calibri"/>
          <w:sz w:val="28"/>
          <w:szCs w:val="28"/>
          <w:lang w:val="en-US" w:eastAsia="en-US"/>
        </w:rPr>
        <w:t xml:space="preserve">. </w:t>
      </w:r>
    </w:p>
    <w:p w14:paraId="5F0EFF4C">
      <w:pPr>
        <w:overflowPunct/>
        <w:autoSpaceDE/>
        <w:autoSpaceDN/>
        <w:adjustRightInd/>
        <w:spacing w:line="360" w:lineRule="auto"/>
        <w:ind w:right="227" w:firstLine="697"/>
        <w:contextualSpacing/>
        <w:jc w:val="both"/>
        <w:textAlignment w:val="auto"/>
        <w:rPr>
          <w:rFonts w:hint="default" w:eastAsia="Calibri"/>
          <w:sz w:val="28"/>
          <w:szCs w:val="28"/>
          <w:lang w:val="en-US" w:eastAsia="en-US"/>
        </w:rPr>
      </w:pPr>
      <w:r>
        <w:rPr>
          <w:rFonts w:hint="default" w:eastAsia="Calibri"/>
          <w:sz w:val="28"/>
          <w:szCs w:val="28"/>
          <w:lang w:val="ru-RU" w:eastAsia="en-US"/>
        </w:rPr>
        <w:t>Главная задача решаемая СДГВМ</w:t>
      </w:r>
      <w:r>
        <w:rPr>
          <w:rFonts w:hint="default" w:eastAsia="Calibri"/>
          <w:sz w:val="28"/>
          <w:szCs w:val="28"/>
          <w:lang w:val="en-US" w:eastAsia="en-US"/>
        </w:rPr>
        <w:t xml:space="preserve">, </w:t>
      </w:r>
      <w:r>
        <w:rPr>
          <w:rFonts w:hint="default" w:eastAsia="Calibri"/>
          <w:sz w:val="28"/>
          <w:szCs w:val="28"/>
          <w:lang w:val="ru-RU" w:eastAsia="en-US"/>
        </w:rPr>
        <w:t>автоматизация создания игровых квестов</w:t>
      </w:r>
      <w:r>
        <w:rPr>
          <w:rFonts w:hint="default" w:eastAsia="Calibri"/>
          <w:sz w:val="28"/>
          <w:szCs w:val="28"/>
          <w:lang w:val="en-US" w:eastAsia="en-US"/>
        </w:rPr>
        <w:t xml:space="preserve">, </w:t>
      </w:r>
      <w:r>
        <w:rPr>
          <w:rFonts w:hint="default" w:eastAsia="Calibri"/>
          <w:sz w:val="28"/>
          <w:szCs w:val="28"/>
          <w:lang w:val="ru-RU" w:eastAsia="en-US"/>
        </w:rPr>
        <w:t>для адаптации студентов</w:t>
      </w:r>
      <w:r>
        <w:rPr>
          <w:rFonts w:hint="default" w:eastAsia="Calibri"/>
          <w:sz w:val="28"/>
          <w:szCs w:val="28"/>
          <w:lang w:val="en-US" w:eastAsia="en-US"/>
        </w:rPr>
        <w:t xml:space="preserve">, </w:t>
      </w:r>
      <w:r>
        <w:rPr>
          <w:rFonts w:hint="default" w:eastAsia="Calibri"/>
          <w:sz w:val="28"/>
          <w:szCs w:val="28"/>
          <w:lang w:val="ru-RU" w:eastAsia="en-US"/>
        </w:rPr>
        <w:t xml:space="preserve">также дополнительно создание контента в виде сценариев </w:t>
      </w:r>
      <w:r>
        <w:rPr>
          <w:rFonts w:hint="default" w:eastAsia="Calibri"/>
          <w:sz w:val="28"/>
          <w:szCs w:val="28"/>
          <w:lang w:val="en-US" w:eastAsia="en-US"/>
        </w:rPr>
        <w:t>“</w:t>
      </w:r>
      <w:r>
        <w:rPr>
          <w:rFonts w:hint="default" w:eastAsia="Calibri"/>
          <w:sz w:val="28"/>
          <w:szCs w:val="28"/>
          <w:lang w:val="ru-RU" w:eastAsia="en-US"/>
        </w:rPr>
        <w:t>диалоговых деревьев</w:t>
      </w:r>
      <w:r>
        <w:rPr>
          <w:rFonts w:hint="default" w:eastAsia="Calibri"/>
          <w:sz w:val="28"/>
          <w:szCs w:val="28"/>
          <w:lang w:val="en-US" w:eastAsia="en-US"/>
        </w:rPr>
        <w:t xml:space="preserve">”, </w:t>
      </w:r>
      <w:r>
        <w:rPr>
          <w:rFonts w:hint="default" w:eastAsia="Calibri"/>
          <w:sz w:val="28"/>
          <w:szCs w:val="28"/>
          <w:lang w:val="ru-RU" w:eastAsia="en-US"/>
        </w:rPr>
        <w:t>аватарок персонажей</w:t>
      </w:r>
      <w:r>
        <w:rPr>
          <w:rFonts w:hint="default" w:eastAsia="Calibri"/>
          <w:sz w:val="28"/>
          <w:szCs w:val="28"/>
          <w:lang w:val="en-US" w:eastAsia="en-US"/>
        </w:rPr>
        <w:t xml:space="preserve">, </w:t>
      </w:r>
      <w:r>
        <w:rPr>
          <w:rFonts w:hint="default" w:eastAsia="Calibri"/>
          <w:sz w:val="28"/>
          <w:szCs w:val="28"/>
          <w:lang w:val="ru-RU" w:eastAsia="en-US"/>
        </w:rPr>
        <w:t>текста истории содержащего исторические</w:t>
      </w:r>
      <w:r>
        <w:rPr>
          <w:rFonts w:hint="default" w:eastAsia="Calibri"/>
          <w:sz w:val="28"/>
          <w:szCs w:val="28"/>
          <w:lang w:val="en-US" w:eastAsia="en-US"/>
        </w:rPr>
        <w:t xml:space="preserve"> </w:t>
      </w:r>
      <w:r>
        <w:rPr>
          <w:rFonts w:hint="default" w:eastAsia="Calibri"/>
          <w:sz w:val="28"/>
          <w:szCs w:val="28"/>
          <w:lang w:val="ru-RU" w:eastAsia="en-US"/>
        </w:rPr>
        <w:t>факты</w:t>
      </w:r>
      <w:r>
        <w:rPr>
          <w:rFonts w:hint="default" w:eastAsia="Calibri"/>
          <w:sz w:val="28"/>
          <w:szCs w:val="28"/>
          <w:lang w:val="en-US" w:eastAsia="en-US"/>
        </w:rPr>
        <w:t xml:space="preserve">, </w:t>
      </w:r>
      <w:r>
        <w:rPr>
          <w:rFonts w:hint="default" w:eastAsia="Calibri"/>
          <w:sz w:val="28"/>
          <w:szCs w:val="28"/>
          <w:lang w:val="ru-RU" w:eastAsia="en-US"/>
        </w:rPr>
        <w:t>по биографии Витте</w:t>
      </w:r>
      <w:r>
        <w:rPr>
          <w:rFonts w:hint="default" w:eastAsia="Calibri"/>
          <w:sz w:val="28"/>
          <w:szCs w:val="28"/>
          <w:lang w:val="en-US" w:eastAsia="en-US"/>
        </w:rPr>
        <w:t xml:space="preserve">, </w:t>
      </w:r>
      <w:r>
        <w:rPr>
          <w:rFonts w:hint="default" w:eastAsia="Calibri"/>
          <w:sz w:val="28"/>
          <w:szCs w:val="28"/>
          <w:lang w:val="ru-RU" w:eastAsia="en-US"/>
        </w:rPr>
        <w:t>содержащий завлекающие элементы вызывающие смех и желание читать</w:t>
      </w:r>
      <w:r>
        <w:rPr>
          <w:rFonts w:hint="default" w:eastAsia="Calibri"/>
          <w:sz w:val="28"/>
          <w:szCs w:val="28"/>
          <w:lang w:val="en-US" w:eastAsia="en-US"/>
        </w:rPr>
        <w:t xml:space="preserve">, </w:t>
      </w:r>
      <w:r>
        <w:rPr>
          <w:rFonts w:hint="default" w:eastAsia="Calibri"/>
          <w:sz w:val="28"/>
          <w:szCs w:val="28"/>
          <w:lang w:val="ru-RU" w:eastAsia="en-US"/>
        </w:rPr>
        <w:t>у студентов - глупости</w:t>
      </w:r>
      <w:r>
        <w:rPr>
          <w:rFonts w:hint="default" w:eastAsia="Calibri"/>
          <w:sz w:val="28"/>
          <w:szCs w:val="28"/>
          <w:lang w:val="en-US" w:eastAsia="en-US"/>
        </w:rPr>
        <w:t xml:space="preserve">, </w:t>
      </w:r>
      <w:r>
        <w:rPr>
          <w:rFonts w:hint="default" w:eastAsia="Calibri"/>
          <w:sz w:val="28"/>
          <w:szCs w:val="28"/>
          <w:lang w:val="ru-RU" w:eastAsia="en-US"/>
        </w:rPr>
        <w:t>чаще завлекают студентов</w:t>
      </w:r>
      <w:r>
        <w:rPr>
          <w:rFonts w:hint="default" w:eastAsia="Calibri"/>
          <w:sz w:val="28"/>
          <w:szCs w:val="28"/>
          <w:lang w:val="en-US" w:eastAsia="en-US"/>
        </w:rPr>
        <w:t xml:space="preserve">, </w:t>
      </w:r>
      <w:r>
        <w:rPr>
          <w:rFonts w:hint="default" w:eastAsia="Calibri"/>
          <w:sz w:val="28"/>
          <w:szCs w:val="28"/>
          <w:lang w:val="ru-RU" w:eastAsia="en-US"/>
        </w:rPr>
        <w:t>такие улучшения напрямую способствуют достигать целей социальной и культурной адаптации</w:t>
      </w:r>
      <w:r>
        <w:rPr>
          <w:rFonts w:hint="default" w:eastAsia="Calibri"/>
          <w:sz w:val="28"/>
          <w:szCs w:val="28"/>
          <w:lang w:val="en-US" w:eastAsia="en-US"/>
        </w:rPr>
        <w:t>,</w:t>
      </w:r>
      <w:r>
        <w:rPr>
          <w:rFonts w:hint="default" w:eastAsia="Calibri"/>
          <w:sz w:val="28"/>
          <w:szCs w:val="28"/>
          <w:lang w:val="ru-RU" w:eastAsia="en-US"/>
        </w:rPr>
        <w:t xml:space="preserve"> при помощи игрофикации</w:t>
      </w:r>
      <w:r>
        <w:rPr>
          <w:rFonts w:hint="default" w:eastAsia="Calibri"/>
          <w:sz w:val="28"/>
          <w:szCs w:val="28"/>
          <w:lang w:val="en-US" w:eastAsia="en-US"/>
        </w:rPr>
        <w:t xml:space="preserve">, </w:t>
      </w:r>
      <w:r>
        <w:rPr>
          <w:rFonts w:hint="default" w:eastAsia="Calibri"/>
          <w:sz w:val="28"/>
          <w:szCs w:val="28"/>
          <w:lang w:val="ru-RU" w:eastAsia="en-US"/>
        </w:rPr>
        <w:t>с последующем развитием правильной модели поведения</w:t>
      </w:r>
      <w:r>
        <w:rPr>
          <w:rFonts w:hint="default" w:eastAsia="Calibri"/>
          <w:sz w:val="28"/>
          <w:szCs w:val="28"/>
          <w:lang w:val="en-US" w:eastAsia="en-US"/>
        </w:rPr>
        <w:t xml:space="preserve">, </w:t>
      </w:r>
      <w:r>
        <w:rPr>
          <w:rFonts w:hint="default" w:eastAsia="Calibri"/>
          <w:sz w:val="28"/>
          <w:szCs w:val="28"/>
          <w:lang w:val="ru-RU" w:eastAsia="en-US"/>
        </w:rPr>
        <w:t>с способностью избегать проблемные ситуации</w:t>
      </w:r>
      <w:r>
        <w:rPr>
          <w:rFonts w:hint="default" w:eastAsia="Calibri"/>
          <w:sz w:val="28"/>
          <w:szCs w:val="28"/>
          <w:lang w:val="en-US" w:eastAsia="en-US"/>
        </w:rPr>
        <w:t>.</w:t>
      </w:r>
    </w:p>
    <w:p w14:paraId="6001559C">
      <w:pPr>
        <w:overflowPunct/>
        <w:autoSpaceDE/>
        <w:autoSpaceDN/>
        <w:adjustRightInd/>
        <w:spacing w:line="360" w:lineRule="auto"/>
        <w:ind w:firstLine="709"/>
        <w:jc w:val="both"/>
        <w:textAlignment w:val="auto"/>
        <w:outlineLvl w:val="0"/>
        <w:rPr>
          <w:b/>
          <w:sz w:val="28"/>
          <w:szCs w:val="28"/>
        </w:rPr>
      </w:pPr>
      <w:bookmarkStart w:id="2" w:name="_Toc17469"/>
      <w:r>
        <w:rPr>
          <w:b/>
          <w:sz w:val="28"/>
          <w:szCs w:val="28"/>
        </w:rPr>
        <w:t>Цель практики</w:t>
      </w:r>
      <w:bookmarkEnd w:id="2"/>
    </w:p>
    <w:p w14:paraId="7E2BA9D5">
      <w:pPr>
        <w:overflowPunct/>
        <w:autoSpaceDE/>
        <w:autoSpaceDN/>
        <w:adjustRightInd/>
        <w:spacing w:line="360" w:lineRule="auto"/>
        <w:ind w:firstLine="709"/>
        <w:jc w:val="both"/>
        <w:textAlignment w:val="auto"/>
        <w:rPr>
          <w:rFonts w:hint="default"/>
          <w:sz w:val="28"/>
          <w:szCs w:val="28"/>
          <w:lang w:val="ru-RU"/>
        </w:rPr>
      </w:pPr>
      <w:r>
        <w:rPr>
          <w:rFonts w:hint="default"/>
          <w:sz w:val="28"/>
          <w:szCs w:val="28"/>
          <w:lang w:val="ru-RU"/>
        </w:rPr>
        <w:t>Применение новых методов информационных технологий в области психолого-педагогических задач</w:t>
      </w:r>
      <w:r>
        <w:rPr>
          <w:rFonts w:hint="default"/>
          <w:sz w:val="28"/>
          <w:szCs w:val="28"/>
          <w:lang w:val="en-US"/>
        </w:rPr>
        <w:t xml:space="preserve">, </w:t>
      </w:r>
      <w:r>
        <w:rPr>
          <w:rFonts w:hint="default"/>
          <w:sz w:val="28"/>
          <w:szCs w:val="28"/>
          <w:lang w:val="ru-RU"/>
        </w:rPr>
        <w:t>для решения локальных проблем Московского университета имени Сергея Юльевича Витте</w:t>
      </w:r>
      <w:r>
        <w:rPr>
          <w:rFonts w:hint="default"/>
          <w:sz w:val="28"/>
          <w:szCs w:val="28"/>
          <w:lang w:val="en-US"/>
        </w:rPr>
        <w:t>,</w:t>
      </w:r>
      <w:r>
        <w:rPr>
          <w:rFonts w:hint="default"/>
          <w:sz w:val="28"/>
          <w:szCs w:val="28"/>
          <w:lang w:val="ru-RU"/>
        </w:rPr>
        <w:t xml:space="preserve"> а также создание бизнес модели части стартапа СДГВМ</w:t>
      </w:r>
      <w:r>
        <w:rPr>
          <w:rFonts w:hint="default"/>
          <w:sz w:val="28"/>
          <w:szCs w:val="28"/>
          <w:lang w:val="en-US"/>
        </w:rPr>
        <w:t xml:space="preserve">, </w:t>
      </w:r>
      <w:r>
        <w:rPr>
          <w:rFonts w:hint="default"/>
          <w:sz w:val="28"/>
          <w:szCs w:val="28"/>
          <w:lang w:val="ru-RU"/>
        </w:rPr>
        <w:t>для эффективной монетизации и получением заработка университетом</w:t>
      </w:r>
      <w:r>
        <w:rPr>
          <w:rFonts w:hint="default"/>
          <w:sz w:val="28"/>
          <w:szCs w:val="28"/>
          <w:lang w:val="en-US"/>
        </w:rPr>
        <w:t xml:space="preserve">, </w:t>
      </w:r>
      <w:r>
        <w:rPr>
          <w:rFonts w:hint="default"/>
          <w:sz w:val="28"/>
          <w:szCs w:val="28"/>
          <w:lang w:val="ru-RU"/>
        </w:rPr>
        <w:t>а также развитие способности нахождения новых путей</w:t>
      </w:r>
      <w:r>
        <w:rPr>
          <w:rFonts w:hint="default"/>
          <w:sz w:val="28"/>
          <w:szCs w:val="28"/>
          <w:lang w:val="en-US"/>
        </w:rPr>
        <w:t xml:space="preserve">, </w:t>
      </w:r>
      <w:r>
        <w:rPr>
          <w:rFonts w:hint="default"/>
          <w:sz w:val="28"/>
          <w:szCs w:val="28"/>
          <w:lang w:val="ru-RU"/>
        </w:rPr>
        <w:t xml:space="preserve">улучшения существующих моделей </w:t>
      </w:r>
      <w:r>
        <w:rPr>
          <w:rFonts w:hint="default"/>
          <w:sz w:val="28"/>
          <w:szCs w:val="28"/>
          <w:lang w:val="en-US"/>
        </w:rPr>
        <w:t>искусственного</w:t>
      </w:r>
      <w:r>
        <w:rPr>
          <w:rFonts w:hint="default"/>
          <w:sz w:val="28"/>
          <w:szCs w:val="28"/>
          <w:lang w:val="ru-RU"/>
        </w:rPr>
        <w:t xml:space="preserve"> интеллекта в рамках задачи машинного обучения</w:t>
      </w:r>
      <w:r>
        <w:rPr>
          <w:rFonts w:hint="default"/>
          <w:sz w:val="28"/>
          <w:szCs w:val="28"/>
          <w:lang w:val="en-US"/>
        </w:rPr>
        <w:t xml:space="preserve">, </w:t>
      </w:r>
      <w:r>
        <w:rPr>
          <w:rFonts w:hint="default"/>
          <w:sz w:val="28"/>
          <w:szCs w:val="28"/>
          <w:lang w:val="ru-RU"/>
        </w:rPr>
        <w:t xml:space="preserve">для решения проблем </w:t>
      </w:r>
      <w:r>
        <w:rPr>
          <w:rFonts w:hint="default"/>
          <w:sz w:val="28"/>
          <w:szCs w:val="28"/>
          <w:lang w:val="en-US"/>
        </w:rPr>
        <w:t>соответствия</w:t>
      </w:r>
      <w:r>
        <w:rPr>
          <w:rFonts w:hint="default"/>
          <w:sz w:val="28"/>
          <w:szCs w:val="28"/>
          <w:lang w:val="ru-RU"/>
        </w:rPr>
        <w:t xml:space="preserve"> историческому контексту сгенерированного контента</w:t>
      </w:r>
      <w:r>
        <w:rPr>
          <w:rFonts w:hint="default"/>
          <w:sz w:val="28"/>
          <w:szCs w:val="28"/>
          <w:lang w:val="en-US"/>
        </w:rPr>
        <w:t xml:space="preserve">. </w:t>
      </w:r>
    </w:p>
    <w:p w14:paraId="0B56324D">
      <w:pPr>
        <w:overflowPunct/>
        <w:autoSpaceDE/>
        <w:autoSpaceDN/>
        <w:adjustRightInd/>
        <w:spacing w:line="360" w:lineRule="auto"/>
        <w:ind w:firstLine="709"/>
        <w:jc w:val="both"/>
        <w:textAlignment w:val="auto"/>
        <w:outlineLvl w:val="0"/>
        <w:rPr>
          <w:b/>
          <w:sz w:val="28"/>
          <w:szCs w:val="28"/>
        </w:rPr>
      </w:pPr>
      <w:bookmarkStart w:id="3" w:name="_Toc18867"/>
      <w:r>
        <w:rPr>
          <w:b/>
          <w:sz w:val="28"/>
          <w:szCs w:val="28"/>
        </w:rPr>
        <w:t>Задачи практики</w:t>
      </w:r>
      <w:bookmarkEnd w:id="3"/>
    </w:p>
    <w:p w14:paraId="119E955A">
      <w:pPr>
        <w:widowControl w:val="0"/>
        <w:numPr>
          <w:ilvl w:val="0"/>
          <w:numId w:val="2"/>
        </w:numPr>
        <w:overflowPunct/>
        <w:autoSpaceDE/>
        <w:autoSpaceDN/>
        <w:adjustRightInd/>
        <w:spacing w:line="360" w:lineRule="auto"/>
        <w:jc w:val="both"/>
        <w:textAlignment w:val="auto"/>
        <w:rPr>
          <w:iCs/>
          <w:color w:val="000000"/>
          <w:sz w:val="28"/>
          <w:szCs w:val="28"/>
          <w:lang w:bidi="ru-RU"/>
        </w:rPr>
      </w:pPr>
      <w:r>
        <w:rPr>
          <w:rFonts w:hint="default"/>
          <w:iCs/>
          <w:color w:val="000000"/>
          <w:sz w:val="28"/>
          <w:szCs w:val="28"/>
          <w:lang w:val="ru-RU" w:bidi="ru-RU"/>
        </w:rPr>
        <w:t>Разработка</w:t>
      </w:r>
      <w:r>
        <w:rPr>
          <w:rFonts w:hint="default"/>
          <w:iCs/>
          <w:color w:val="000000"/>
          <w:sz w:val="28"/>
          <w:szCs w:val="28"/>
          <w:lang w:val="en-US" w:bidi="ru-RU"/>
        </w:rPr>
        <w:t xml:space="preserve"> эффективной бизнес модели и стратегии монетизации части стартапа с интеллектуальным сервисом СДГВМ, </w:t>
      </w:r>
      <w:r>
        <w:rPr>
          <w:rFonts w:hint="default"/>
          <w:iCs/>
          <w:color w:val="000000"/>
          <w:sz w:val="28"/>
          <w:szCs w:val="28"/>
          <w:lang w:val="ru-RU" w:bidi="ru-RU"/>
        </w:rPr>
        <w:t>для</w:t>
      </w:r>
      <w:r>
        <w:rPr>
          <w:rFonts w:hint="default"/>
          <w:iCs/>
          <w:color w:val="000000"/>
          <w:sz w:val="28"/>
          <w:szCs w:val="28"/>
          <w:lang w:val="en-US" w:bidi="ru-RU"/>
        </w:rPr>
        <w:t xml:space="preserve"> генерации подходящего под основную цель стартапа задачу </w:t>
      </w:r>
      <w:r>
        <w:rPr>
          <w:rFonts w:hint="default"/>
          <w:iCs/>
          <w:color w:val="000000"/>
          <w:sz w:val="28"/>
          <w:szCs w:val="28"/>
          <w:lang w:val="ru-RU" w:bidi="ru-RU"/>
        </w:rPr>
        <w:t>контента</w:t>
      </w:r>
      <w:r>
        <w:rPr>
          <w:rFonts w:hint="default"/>
          <w:iCs/>
          <w:color w:val="000000"/>
          <w:sz w:val="28"/>
          <w:szCs w:val="28"/>
          <w:lang w:val="en-US" w:bidi="ru-RU"/>
        </w:rPr>
        <w:t>.</w:t>
      </w:r>
    </w:p>
    <w:p w14:paraId="3FA6EAAF">
      <w:pPr>
        <w:widowControl w:val="0"/>
        <w:numPr>
          <w:ilvl w:val="0"/>
          <w:numId w:val="2"/>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Совмещение</w:t>
      </w:r>
      <w:r>
        <w:rPr>
          <w:rFonts w:hint="default"/>
          <w:iCs/>
          <w:color w:val="000000"/>
          <w:sz w:val="28"/>
          <w:szCs w:val="28"/>
          <w:lang w:val="en-US" w:bidi="ru-RU"/>
        </w:rPr>
        <w:t xml:space="preserve"> работы между разными кафедрами, </w:t>
      </w:r>
      <w:r>
        <w:rPr>
          <w:rFonts w:hint="default"/>
          <w:iCs/>
          <w:color w:val="000000"/>
          <w:sz w:val="28"/>
          <w:szCs w:val="28"/>
          <w:lang w:val="ru-RU" w:bidi="ru-RU"/>
        </w:rPr>
        <w:t>обмен</w:t>
      </w:r>
      <w:r>
        <w:rPr>
          <w:rFonts w:hint="default"/>
          <w:iCs/>
          <w:color w:val="000000"/>
          <w:sz w:val="28"/>
          <w:szCs w:val="28"/>
          <w:lang w:val="en-US" w:bidi="ru-RU"/>
        </w:rPr>
        <w:t xml:space="preserve"> опытом с психологической кафедрой, </w:t>
      </w:r>
      <w:r>
        <w:rPr>
          <w:rFonts w:hint="default"/>
          <w:iCs/>
          <w:color w:val="000000"/>
          <w:sz w:val="28"/>
          <w:szCs w:val="28"/>
          <w:lang w:val="ru-RU" w:bidi="ru-RU"/>
        </w:rPr>
        <w:t>введение</w:t>
      </w:r>
      <w:r>
        <w:rPr>
          <w:rFonts w:hint="default"/>
          <w:iCs/>
          <w:color w:val="000000"/>
          <w:sz w:val="28"/>
          <w:szCs w:val="28"/>
          <w:lang w:val="en-US" w:bidi="ru-RU"/>
        </w:rPr>
        <w:t xml:space="preserve"> совместной научной и исследовательской деятельности, </w:t>
      </w:r>
      <w:r>
        <w:rPr>
          <w:rFonts w:hint="default"/>
          <w:iCs/>
          <w:color w:val="000000"/>
          <w:sz w:val="28"/>
          <w:szCs w:val="28"/>
          <w:lang w:val="ru-RU" w:bidi="ru-RU"/>
        </w:rPr>
        <w:t>синтез</w:t>
      </w:r>
      <w:r>
        <w:rPr>
          <w:rFonts w:hint="default"/>
          <w:iCs/>
          <w:color w:val="000000"/>
          <w:sz w:val="28"/>
          <w:szCs w:val="28"/>
          <w:lang w:val="en-US" w:bidi="ru-RU"/>
        </w:rPr>
        <w:t xml:space="preserve"> новых идей, </w:t>
      </w:r>
      <w:r>
        <w:rPr>
          <w:rFonts w:hint="default"/>
          <w:iCs/>
          <w:color w:val="000000"/>
          <w:sz w:val="28"/>
          <w:szCs w:val="28"/>
          <w:lang w:val="ru-RU" w:bidi="ru-RU"/>
        </w:rPr>
        <w:t>для</w:t>
      </w:r>
      <w:r>
        <w:rPr>
          <w:rFonts w:hint="default"/>
          <w:iCs/>
          <w:color w:val="000000"/>
          <w:sz w:val="28"/>
          <w:szCs w:val="28"/>
          <w:lang w:val="en-US" w:bidi="ru-RU"/>
        </w:rPr>
        <w:t xml:space="preserve"> улучшения качества сгенерированного ИИ контента, </w:t>
      </w:r>
      <w:r>
        <w:rPr>
          <w:rFonts w:hint="default"/>
          <w:iCs/>
          <w:color w:val="000000"/>
          <w:sz w:val="28"/>
          <w:szCs w:val="28"/>
          <w:lang w:val="ru-RU" w:bidi="ru-RU"/>
        </w:rPr>
        <w:t>при</w:t>
      </w:r>
      <w:r>
        <w:rPr>
          <w:rFonts w:hint="default"/>
          <w:iCs/>
          <w:color w:val="000000"/>
          <w:sz w:val="28"/>
          <w:szCs w:val="28"/>
          <w:lang w:val="en-US" w:bidi="ru-RU"/>
        </w:rPr>
        <w:t xml:space="preserve"> помощи психологии.</w:t>
      </w:r>
    </w:p>
    <w:p w14:paraId="602E39F5">
      <w:pPr>
        <w:widowControl w:val="0"/>
        <w:numPr>
          <w:ilvl w:val="0"/>
          <w:numId w:val="2"/>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Использование существующей</w:t>
      </w:r>
      <w:r>
        <w:rPr>
          <w:rFonts w:hint="default"/>
          <w:iCs/>
          <w:color w:val="000000"/>
          <w:sz w:val="28"/>
          <w:szCs w:val="28"/>
          <w:lang w:val="en-US" w:bidi="ru-RU"/>
        </w:rPr>
        <w:t xml:space="preserve"> нормативно-правовой базы университета, </w:t>
      </w:r>
      <w:r>
        <w:rPr>
          <w:rFonts w:hint="default"/>
          <w:iCs/>
          <w:color w:val="000000"/>
          <w:sz w:val="28"/>
          <w:szCs w:val="28"/>
          <w:lang w:val="ru-RU" w:bidi="ru-RU"/>
        </w:rPr>
        <w:t>для</w:t>
      </w:r>
      <w:r>
        <w:rPr>
          <w:rFonts w:hint="default"/>
          <w:iCs/>
          <w:color w:val="000000"/>
          <w:sz w:val="28"/>
          <w:szCs w:val="28"/>
          <w:lang w:val="en-US" w:bidi="ru-RU"/>
        </w:rPr>
        <w:t xml:space="preserve"> соответствия интеллектуальной системы - </w:t>
      </w:r>
      <w:r>
        <w:rPr>
          <w:rFonts w:hint="default"/>
          <w:iCs/>
          <w:color w:val="000000"/>
          <w:sz w:val="28"/>
          <w:szCs w:val="28"/>
          <w:lang w:val="ru-RU" w:bidi="ru-RU"/>
        </w:rPr>
        <w:t>критериям</w:t>
      </w:r>
      <w:r>
        <w:rPr>
          <w:rFonts w:hint="default"/>
          <w:iCs/>
          <w:color w:val="000000"/>
          <w:sz w:val="28"/>
          <w:szCs w:val="28"/>
          <w:lang w:val="en-US" w:bidi="ru-RU"/>
        </w:rPr>
        <w:t xml:space="preserve"> образования “</w:t>
      </w:r>
      <w:r>
        <w:rPr>
          <w:rFonts w:hint="default"/>
          <w:iCs/>
          <w:color w:val="000000"/>
          <w:sz w:val="28"/>
          <w:szCs w:val="28"/>
          <w:lang w:val="ru-RU" w:bidi="ru-RU"/>
        </w:rPr>
        <w:t>исторические</w:t>
      </w:r>
      <w:r>
        <w:rPr>
          <w:rFonts w:hint="default"/>
          <w:iCs/>
          <w:color w:val="000000"/>
          <w:sz w:val="28"/>
          <w:szCs w:val="28"/>
          <w:lang w:val="en-US" w:bidi="ru-RU"/>
        </w:rPr>
        <w:t xml:space="preserve"> факты, психологические метрики, адаптация через </w:t>
      </w:r>
      <w:r>
        <w:rPr>
          <w:rFonts w:hint="default"/>
          <w:iCs/>
          <w:color w:val="000000"/>
          <w:sz w:val="28"/>
          <w:szCs w:val="28"/>
          <w:lang w:val="ru-RU" w:bidi="ru-RU"/>
        </w:rPr>
        <w:t>игрофикацию</w:t>
      </w:r>
      <w:r>
        <w:rPr>
          <w:rFonts w:hint="default"/>
          <w:iCs/>
          <w:color w:val="000000"/>
          <w:sz w:val="28"/>
          <w:szCs w:val="28"/>
          <w:lang w:val="en-US" w:bidi="ru-RU"/>
        </w:rPr>
        <w:t xml:space="preserve"> образования”.</w:t>
      </w:r>
    </w:p>
    <w:p w14:paraId="1186815D">
      <w:pPr>
        <w:widowControl w:val="0"/>
        <w:numPr>
          <w:ilvl w:val="0"/>
          <w:numId w:val="2"/>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Анализ</w:t>
      </w:r>
      <w:r>
        <w:rPr>
          <w:rFonts w:hint="default"/>
          <w:iCs/>
          <w:color w:val="000000"/>
          <w:sz w:val="28"/>
          <w:szCs w:val="28"/>
          <w:lang w:val="en-US" w:bidi="ru-RU"/>
        </w:rPr>
        <w:t xml:space="preserve"> слабых мест текущей версии системы СДГВМ, </w:t>
      </w:r>
      <w:r>
        <w:rPr>
          <w:rFonts w:hint="default"/>
          <w:iCs/>
          <w:color w:val="000000"/>
          <w:sz w:val="28"/>
          <w:szCs w:val="28"/>
          <w:lang w:val="ru-RU" w:bidi="ru-RU"/>
        </w:rPr>
        <w:t>для</w:t>
      </w:r>
      <w:r>
        <w:rPr>
          <w:rFonts w:hint="default"/>
          <w:iCs/>
          <w:color w:val="000000"/>
          <w:sz w:val="28"/>
          <w:szCs w:val="28"/>
          <w:lang w:val="en-US" w:bidi="ru-RU"/>
        </w:rPr>
        <w:t xml:space="preserve"> выявления наиболее перспективных направлений, </w:t>
      </w:r>
      <w:r>
        <w:rPr>
          <w:rFonts w:hint="default"/>
          <w:iCs/>
          <w:color w:val="000000"/>
          <w:sz w:val="28"/>
          <w:szCs w:val="28"/>
          <w:lang w:val="ru-RU" w:bidi="ru-RU"/>
        </w:rPr>
        <w:t>для</w:t>
      </w:r>
      <w:r>
        <w:rPr>
          <w:rFonts w:hint="default"/>
          <w:iCs/>
          <w:color w:val="000000"/>
          <w:sz w:val="28"/>
          <w:szCs w:val="28"/>
          <w:lang w:val="en-US" w:bidi="ru-RU"/>
        </w:rPr>
        <w:t xml:space="preserve"> улучшений “</w:t>
      </w:r>
      <w:r>
        <w:rPr>
          <w:rFonts w:hint="default"/>
          <w:iCs/>
          <w:color w:val="000000"/>
          <w:sz w:val="28"/>
          <w:szCs w:val="28"/>
          <w:lang w:val="ru-RU" w:bidi="ru-RU"/>
        </w:rPr>
        <w:t>очеловечивание</w:t>
      </w:r>
      <w:r>
        <w:rPr>
          <w:rFonts w:hint="default"/>
          <w:iCs/>
          <w:color w:val="000000"/>
          <w:sz w:val="28"/>
          <w:szCs w:val="28"/>
          <w:lang w:val="en-US" w:bidi="ru-RU"/>
        </w:rPr>
        <w:t xml:space="preserve">, </w:t>
      </w:r>
      <w:r>
        <w:rPr>
          <w:rFonts w:hint="default"/>
          <w:iCs/>
          <w:color w:val="000000"/>
          <w:sz w:val="28"/>
          <w:szCs w:val="28"/>
          <w:lang w:val="ru-RU" w:bidi="ru-RU"/>
        </w:rPr>
        <w:t>дообучение</w:t>
      </w:r>
      <w:r>
        <w:rPr>
          <w:rFonts w:hint="default"/>
          <w:iCs/>
          <w:color w:val="000000"/>
          <w:sz w:val="28"/>
          <w:szCs w:val="28"/>
          <w:lang w:val="en-US" w:bidi="ru-RU"/>
        </w:rPr>
        <w:t xml:space="preserve"> моделей под специфические задачи, </w:t>
      </w:r>
      <w:r>
        <w:rPr>
          <w:rFonts w:hint="default"/>
          <w:iCs/>
          <w:color w:val="000000"/>
          <w:sz w:val="28"/>
          <w:szCs w:val="28"/>
          <w:lang w:val="ru-RU" w:bidi="ru-RU"/>
        </w:rPr>
        <w:t>оптимизация</w:t>
      </w:r>
      <w:r>
        <w:rPr>
          <w:rFonts w:hint="default"/>
          <w:iCs/>
          <w:color w:val="000000"/>
          <w:sz w:val="28"/>
          <w:szCs w:val="28"/>
          <w:lang w:val="en-US" w:bidi="ru-RU"/>
        </w:rPr>
        <w:t xml:space="preserve"> и скорость работы”</w:t>
      </w:r>
    </w:p>
    <w:p w14:paraId="00F370BC">
      <w:pPr>
        <w:widowControl w:val="0"/>
        <w:numPr>
          <w:ilvl w:val="0"/>
          <w:numId w:val="2"/>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Доработка</w:t>
      </w:r>
      <w:r>
        <w:rPr>
          <w:rFonts w:hint="default"/>
          <w:iCs/>
          <w:color w:val="000000"/>
          <w:sz w:val="28"/>
          <w:szCs w:val="28"/>
          <w:lang w:val="en-US" w:bidi="ru-RU"/>
        </w:rPr>
        <w:t xml:space="preserve"> качества сгенерированного контента, </w:t>
      </w:r>
      <w:r>
        <w:rPr>
          <w:rFonts w:hint="default"/>
          <w:iCs/>
          <w:color w:val="000000"/>
          <w:sz w:val="28"/>
          <w:szCs w:val="28"/>
          <w:lang w:val="ru-RU" w:bidi="ru-RU"/>
        </w:rPr>
        <w:t>под</w:t>
      </w:r>
      <w:r>
        <w:rPr>
          <w:rFonts w:hint="default"/>
          <w:iCs/>
          <w:color w:val="000000"/>
          <w:sz w:val="28"/>
          <w:szCs w:val="28"/>
          <w:lang w:val="en-US" w:bidi="ru-RU"/>
        </w:rPr>
        <w:t xml:space="preserve"> метрики предоставленные специалистами в области психо-педагогического образования, </w:t>
      </w:r>
      <w:r>
        <w:rPr>
          <w:rFonts w:hint="default"/>
          <w:iCs/>
          <w:color w:val="000000"/>
          <w:sz w:val="28"/>
          <w:szCs w:val="28"/>
          <w:lang w:val="ru-RU" w:bidi="ru-RU"/>
        </w:rPr>
        <w:t>для</w:t>
      </w:r>
      <w:r>
        <w:rPr>
          <w:rFonts w:hint="default"/>
          <w:iCs/>
          <w:color w:val="000000"/>
          <w:sz w:val="28"/>
          <w:szCs w:val="28"/>
          <w:lang w:val="en-US" w:bidi="ru-RU"/>
        </w:rPr>
        <w:t xml:space="preserve"> улучшения психологического воздействия на студентов студентов - больший уровень адаптации к социуму и биографии московского университета имени Сергея Юльевича Витте, улучшение качества исторических фактов, </w:t>
      </w:r>
      <w:r>
        <w:rPr>
          <w:rFonts w:hint="default"/>
          <w:iCs/>
          <w:color w:val="000000"/>
          <w:sz w:val="28"/>
          <w:szCs w:val="28"/>
          <w:lang w:val="ru-RU" w:bidi="ru-RU"/>
        </w:rPr>
        <w:t>выдаваемых</w:t>
      </w:r>
      <w:r>
        <w:rPr>
          <w:rFonts w:hint="default"/>
          <w:iCs/>
          <w:color w:val="000000"/>
          <w:sz w:val="28"/>
          <w:szCs w:val="28"/>
          <w:lang w:val="en-US" w:bidi="ru-RU"/>
        </w:rPr>
        <w:t xml:space="preserve"> моделью, для соответсвия контексту образовательного формата квеста “</w:t>
      </w:r>
      <w:r>
        <w:rPr>
          <w:rFonts w:hint="default"/>
          <w:iCs/>
          <w:color w:val="000000"/>
          <w:sz w:val="28"/>
          <w:szCs w:val="28"/>
          <w:lang w:val="ru-RU" w:bidi="ru-RU"/>
        </w:rPr>
        <w:t>важно</w:t>
      </w:r>
      <w:r>
        <w:rPr>
          <w:rFonts w:hint="default"/>
          <w:iCs/>
          <w:color w:val="000000"/>
          <w:sz w:val="28"/>
          <w:szCs w:val="28"/>
          <w:lang w:val="en-US" w:bidi="ru-RU"/>
        </w:rPr>
        <w:t xml:space="preserve"> давать знания людям, </w:t>
      </w:r>
      <w:r>
        <w:rPr>
          <w:rFonts w:hint="default"/>
          <w:iCs/>
          <w:color w:val="000000"/>
          <w:sz w:val="28"/>
          <w:szCs w:val="28"/>
          <w:lang w:val="ru-RU" w:bidi="ru-RU"/>
        </w:rPr>
        <w:t>проходящим</w:t>
      </w:r>
      <w:r>
        <w:rPr>
          <w:rFonts w:hint="default"/>
          <w:iCs/>
          <w:color w:val="000000"/>
          <w:sz w:val="28"/>
          <w:szCs w:val="28"/>
          <w:lang w:val="en-US" w:bidi="ru-RU"/>
        </w:rPr>
        <w:t xml:space="preserve"> квест”, </w:t>
      </w:r>
      <w:r>
        <w:rPr>
          <w:rFonts w:hint="default"/>
          <w:iCs/>
          <w:color w:val="000000"/>
          <w:sz w:val="28"/>
          <w:szCs w:val="28"/>
          <w:lang w:val="ru-RU" w:bidi="ru-RU"/>
        </w:rPr>
        <w:t>но</w:t>
      </w:r>
      <w:r>
        <w:rPr>
          <w:rFonts w:hint="default"/>
          <w:iCs/>
          <w:color w:val="000000"/>
          <w:sz w:val="28"/>
          <w:szCs w:val="28"/>
          <w:lang w:val="en-US" w:bidi="ru-RU"/>
        </w:rPr>
        <w:t xml:space="preserve"> важно также заинтересовать студентов, </w:t>
      </w:r>
      <w:r>
        <w:rPr>
          <w:rFonts w:hint="default"/>
          <w:iCs/>
          <w:color w:val="000000"/>
          <w:sz w:val="28"/>
          <w:szCs w:val="28"/>
          <w:lang w:val="ru-RU" w:bidi="ru-RU"/>
        </w:rPr>
        <w:t>необходимо</w:t>
      </w:r>
      <w:r>
        <w:rPr>
          <w:rFonts w:hint="default"/>
          <w:iCs/>
          <w:color w:val="000000"/>
          <w:sz w:val="28"/>
          <w:szCs w:val="28"/>
          <w:lang w:val="en-US" w:bidi="ru-RU"/>
        </w:rPr>
        <w:t xml:space="preserve"> уловить баланс между игрофикацией и адаптацией в квесте, </w:t>
      </w:r>
      <w:r>
        <w:rPr>
          <w:rFonts w:hint="default"/>
          <w:iCs/>
          <w:color w:val="000000"/>
          <w:sz w:val="28"/>
          <w:szCs w:val="28"/>
          <w:lang w:val="ru-RU" w:bidi="ru-RU"/>
        </w:rPr>
        <w:t>для</w:t>
      </w:r>
      <w:r>
        <w:rPr>
          <w:rFonts w:hint="default"/>
          <w:iCs/>
          <w:color w:val="000000"/>
          <w:sz w:val="28"/>
          <w:szCs w:val="28"/>
          <w:lang w:val="en-US" w:bidi="ru-RU"/>
        </w:rPr>
        <w:t xml:space="preserve"> одновременного вовлечения и эффекта адаптации.</w:t>
      </w:r>
    </w:p>
    <w:p w14:paraId="4D985350">
      <w:pPr>
        <w:widowControl w:val="0"/>
        <w:numPr>
          <w:ilvl w:val="0"/>
          <w:numId w:val="2"/>
        </w:numPr>
        <w:overflowPunct/>
        <w:autoSpaceDE/>
        <w:autoSpaceDN/>
        <w:adjustRightInd/>
        <w:spacing w:line="360" w:lineRule="auto"/>
        <w:jc w:val="both"/>
        <w:textAlignment w:val="auto"/>
        <w:rPr>
          <w:iCs/>
          <w:color w:val="000000"/>
          <w:sz w:val="28"/>
          <w:szCs w:val="28"/>
          <w:lang w:bidi="ru-RU"/>
        </w:rPr>
      </w:pPr>
      <w:r>
        <w:rPr>
          <w:rFonts w:hint="default"/>
          <w:iCs/>
          <w:color w:val="000000"/>
          <w:sz w:val="28"/>
          <w:szCs w:val="28"/>
          <w:lang w:val="ru-RU" w:bidi="ru-RU"/>
        </w:rPr>
        <w:t>Сопоставление</w:t>
      </w:r>
      <w:r>
        <w:rPr>
          <w:rFonts w:hint="default"/>
          <w:iCs/>
          <w:color w:val="000000"/>
          <w:sz w:val="28"/>
          <w:szCs w:val="28"/>
          <w:lang w:val="en-US" w:bidi="ru-RU"/>
        </w:rPr>
        <w:t xml:space="preserve"> требований к интеллектуальным сервисам использующим модели искусственного интеллекта, </w:t>
      </w:r>
      <w:r>
        <w:rPr>
          <w:rFonts w:hint="default"/>
          <w:iCs/>
          <w:color w:val="000000"/>
          <w:sz w:val="28"/>
          <w:szCs w:val="28"/>
          <w:lang w:val="ru-RU" w:bidi="ru-RU"/>
        </w:rPr>
        <w:t>для</w:t>
      </w:r>
      <w:r>
        <w:rPr>
          <w:rFonts w:hint="default"/>
          <w:iCs/>
          <w:color w:val="000000"/>
          <w:sz w:val="28"/>
          <w:szCs w:val="28"/>
          <w:lang w:val="en-US" w:bidi="ru-RU"/>
        </w:rPr>
        <w:t xml:space="preserve"> соответсвия требованиям преддипломной практики.</w:t>
      </w:r>
    </w:p>
    <w:p w14:paraId="1E540CED">
      <w:pPr>
        <w:widowControl w:val="0"/>
        <w:numPr>
          <w:ilvl w:val="0"/>
          <w:numId w:val="2"/>
        </w:numPr>
        <w:overflowPunct/>
        <w:autoSpaceDE/>
        <w:autoSpaceDN/>
        <w:adjustRightInd/>
        <w:spacing w:line="360" w:lineRule="auto"/>
        <w:jc w:val="both"/>
        <w:textAlignment w:val="auto"/>
        <w:rPr>
          <w:iCs/>
          <w:color w:val="000000"/>
          <w:sz w:val="28"/>
          <w:szCs w:val="28"/>
          <w:lang w:bidi="ru-RU"/>
        </w:rPr>
      </w:pPr>
      <w:r>
        <w:rPr>
          <w:rFonts w:hint="default"/>
          <w:iCs/>
          <w:color w:val="000000"/>
          <w:sz w:val="28"/>
          <w:szCs w:val="28"/>
          <w:lang w:val="ru-RU" w:bidi="ru-RU"/>
        </w:rPr>
        <w:t>Тестирование</w:t>
      </w:r>
      <w:r>
        <w:rPr>
          <w:rFonts w:hint="default"/>
          <w:iCs/>
          <w:color w:val="000000"/>
          <w:sz w:val="28"/>
          <w:szCs w:val="28"/>
          <w:lang w:val="en-US" w:bidi="ru-RU"/>
        </w:rPr>
        <w:t xml:space="preserve"> на широкой аудитории, </w:t>
      </w:r>
      <w:r>
        <w:rPr>
          <w:rFonts w:hint="default"/>
          <w:iCs/>
          <w:color w:val="000000"/>
          <w:sz w:val="28"/>
          <w:szCs w:val="28"/>
          <w:lang w:val="ru-RU" w:bidi="ru-RU"/>
        </w:rPr>
        <w:t>инструментария</w:t>
      </w:r>
      <w:r>
        <w:rPr>
          <w:rFonts w:hint="default"/>
          <w:iCs/>
          <w:color w:val="000000"/>
          <w:sz w:val="28"/>
          <w:szCs w:val="28"/>
          <w:lang w:val="en-US" w:bidi="ru-RU"/>
        </w:rPr>
        <w:t xml:space="preserve">, </w:t>
      </w:r>
      <w:r>
        <w:rPr>
          <w:rFonts w:hint="default"/>
          <w:iCs/>
          <w:color w:val="000000"/>
          <w:sz w:val="28"/>
          <w:szCs w:val="28"/>
          <w:lang w:val="ru-RU" w:bidi="ru-RU"/>
        </w:rPr>
        <w:t>сгенерированных</w:t>
      </w:r>
      <w:r>
        <w:rPr>
          <w:rFonts w:hint="default"/>
          <w:iCs/>
          <w:color w:val="000000"/>
          <w:sz w:val="28"/>
          <w:szCs w:val="28"/>
          <w:lang w:val="en-US" w:bidi="ru-RU"/>
        </w:rPr>
        <w:t xml:space="preserve"> квестов, а также улучшения для разработчиков, </w:t>
      </w:r>
      <w:r>
        <w:rPr>
          <w:rFonts w:hint="default"/>
          <w:iCs/>
          <w:color w:val="000000"/>
          <w:sz w:val="28"/>
          <w:szCs w:val="28"/>
          <w:lang w:val="ru-RU" w:bidi="ru-RU"/>
        </w:rPr>
        <w:t>связанные</w:t>
      </w:r>
      <w:r>
        <w:rPr>
          <w:rFonts w:hint="default"/>
          <w:iCs/>
          <w:color w:val="000000"/>
          <w:sz w:val="28"/>
          <w:szCs w:val="28"/>
          <w:lang w:val="en-US" w:bidi="ru-RU"/>
        </w:rPr>
        <w:t xml:space="preserve"> с восприятием.</w:t>
      </w:r>
    </w:p>
    <w:p w14:paraId="00CCFA20">
      <w:pPr>
        <w:widowControl w:val="0"/>
        <w:overflowPunct/>
        <w:autoSpaceDE/>
        <w:autoSpaceDN/>
        <w:adjustRightInd/>
        <w:spacing w:line="360" w:lineRule="auto"/>
        <w:ind w:firstLine="709"/>
        <w:jc w:val="both"/>
        <w:textAlignment w:val="auto"/>
        <w:rPr>
          <w:rFonts w:hint="default" w:eastAsia="Calibri"/>
          <w:sz w:val="28"/>
          <w:szCs w:val="24"/>
          <w:lang w:val="en-US"/>
        </w:rPr>
      </w:pPr>
      <w:r>
        <w:rPr>
          <w:rFonts w:eastAsia="Calibri"/>
          <w:sz w:val="28"/>
          <w:szCs w:val="24"/>
          <w:lang w:val="ru-RU"/>
        </w:rPr>
        <w:t>В</w:t>
      </w:r>
      <w:r>
        <w:rPr>
          <w:rFonts w:hint="default" w:eastAsia="Calibri"/>
          <w:sz w:val="28"/>
          <w:szCs w:val="24"/>
          <w:lang w:val="ru-RU"/>
        </w:rPr>
        <w:t xml:space="preserve"> работе использовались следующие официальные источники</w:t>
      </w:r>
      <w:r>
        <w:rPr>
          <w:rFonts w:hint="default" w:eastAsia="Calibri"/>
          <w:sz w:val="28"/>
          <w:szCs w:val="24"/>
          <w:lang w:val="en-US"/>
        </w:rPr>
        <w:t xml:space="preserve">, </w:t>
      </w:r>
      <w:r>
        <w:rPr>
          <w:rFonts w:hint="default" w:eastAsia="Calibri"/>
          <w:sz w:val="28"/>
          <w:szCs w:val="24"/>
          <w:lang w:val="ru-RU"/>
        </w:rPr>
        <w:t xml:space="preserve">являющиеся официальными документами </w:t>
      </w:r>
      <w:r>
        <w:rPr>
          <w:rFonts w:hint="default" w:eastAsia="Calibri"/>
          <w:sz w:val="28"/>
          <w:szCs w:val="24"/>
          <w:lang w:val="en-US"/>
        </w:rPr>
        <w:t>отвержденными</w:t>
      </w:r>
      <w:r>
        <w:rPr>
          <w:rFonts w:hint="default" w:eastAsia="Calibri"/>
          <w:sz w:val="28"/>
          <w:szCs w:val="24"/>
          <w:lang w:val="ru-RU"/>
        </w:rPr>
        <w:t xml:space="preserve"> ректором</w:t>
      </w:r>
      <w:r>
        <w:rPr>
          <w:rFonts w:hint="default" w:eastAsia="Calibri"/>
          <w:sz w:val="28"/>
          <w:szCs w:val="24"/>
          <w:lang w:val="en-US"/>
        </w:rPr>
        <w:t xml:space="preserve">, </w:t>
      </w:r>
      <w:r>
        <w:rPr>
          <w:rFonts w:hint="default" w:eastAsia="Calibri"/>
          <w:sz w:val="28"/>
          <w:szCs w:val="24"/>
          <w:lang w:val="ru-RU"/>
        </w:rPr>
        <w:t>такие как организационно</w:t>
      </w:r>
      <w:r>
        <w:rPr>
          <w:rFonts w:hint="default" w:eastAsia="Calibri"/>
          <w:sz w:val="28"/>
          <w:szCs w:val="24"/>
          <w:lang w:val="en-US"/>
        </w:rPr>
        <w:t xml:space="preserve"> </w:t>
      </w:r>
      <w:r>
        <w:rPr>
          <w:rFonts w:hint="default" w:eastAsia="Calibri"/>
          <w:sz w:val="28"/>
          <w:szCs w:val="24"/>
          <w:lang w:val="ru-RU"/>
        </w:rPr>
        <w:t>-</w:t>
      </w:r>
      <w:r>
        <w:rPr>
          <w:rFonts w:hint="default" w:eastAsia="Calibri"/>
          <w:sz w:val="28"/>
          <w:szCs w:val="24"/>
          <w:lang w:val="en-US"/>
        </w:rPr>
        <w:t xml:space="preserve"> </w:t>
      </w:r>
      <w:r>
        <w:rPr>
          <w:rFonts w:hint="default" w:eastAsia="Calibri"/>
          <w:sz w:val="28"/>
          <w:szCs w:val="24"/>
          <w:lang w:val="ru-RU"/>
        </w:rPr>
        <w:t xml:space="preserve">правовые и </w:t>
      </w:r>
      <w:r>
        <w:rPr>
          <w:rFonts w:hint="default" w:eastAsia="Calibri"/>
          <w:sz w:val="28"/>
          <w:szCs w:val="24"/>
          <w:lang w:val="en-US"/>
        </w:rPr>
        <w:t>распорядительные</w:t>
      </w:r>
      <w:r>
        <w:rPr>
          <w:rFonts w:hint="default" w:eastAsia="Calibri"/>
          <w:sz w:val="28"/>
          <w:szCs w:val="24"/>
          <w:lang w:val="ru-RU"/>
        </w:rPr>
        <w:t xml:space="preserve"> документы ЧОУ ВО </w:t>
      </w:r>
      <w:r>
        <w:rPr>
          <w:rFonts w:hint="default" w:eastAsia="Calibri"/>
          <w:sz w:val="28"/>
          <w:szCs w:val="24"/>
          <w:lang w:val="en-US"/>
        </w:rPr>
        <w:t>“</w:t>
      </w:r>
      <w:r>
        <w:rPr>
          <w:rFonts w:hint="default" w:eastAsia="Calibri"/>
          <w:sz w:val="28"/>
          <w:szCs w:val="24"/>
          <w:lang w:val="ru-RU"/>
        </w:rPr>
        <w:t>МУИВ</w:t>
      </w:r>
      <w:r>
        <w:rPr>
          <w:rFonts w:hint="default" w:eastAsia="Calibri"/>
          <w:sz w:val="28"/>
          <w:szCs w:val="24"/>
          <w:lang w:val="en-US"/>
        </w:rPr>
        <w:t>”</w:t>
      </w:r>
      <w:r>
        <w:rPr>
          <w:rFonts w:hint="default" w:eastAsia="Calibri"/>
          <w:sz w:val="28"/>
          <w:szCs w:val="24"/>
          <w:lang w:val="ru-RU"/>
        </w:rPr>
        <w:t xml:space="preserve"> - включая положения о кафедре</w:t>
      </w:r>
      <w:r>
        <w:rPr>
          <w:rFonts w:hint="default" w:eastAsia="Calibri"/>
          <w:sz w:val="28"/>
          <w:szCs w:val="24"/>
          <w:lang w:val="en-US"/>
        </w:rPr>
        <w:t xml:space="preserve">, </w:t>
      </w:r>
      <w:r>
        <w:rPr>
          <w:rFonts w:hint="default" w:eastAsia="Calibri"/>
          <w:sz w:val="28"/>
          <w:szCs w:val="24"/>
          <w:lang w:val="ru-RU"/>
        </w:rPr>
        <w:t>методические указания по ВКР</w:t>
      </w:r>
      <w:r>
        <w:rPr>
          <w:rFonts w:hint="default" w:eastAsia="Calibri"/>
          <w:sz w:val="28"/>
          <w:szCs w:val="24"/>
          <w:lang w:val="en-US"/>
        </w:rPr>
        <w:t xml:space="preserve">, </w:t>
      </w:r>
      <w:r>
        <w:rPr>
          <w:rFonts w:hint="default" w:eastAsia="Calibri"/>
          <w:sz w:val="28"/>
          <w:szCs w:val="24"/>
          <w:lang w:val="ru-RU"/>
        </w:rPr>
        <w:t>так и важные нормативные документы в формате ГОСТ - например 34</w:t>
      </w:r>
      <w:r>
        <w:rPr>
          <w:rFonts w:hint="default" w:eastAsia="Calibri"/>
          <w:sz w:val="28"/>
          <w:szCs w:val="24"/>
          <w:lang w:val="en-US"/>
        </w:rPr>
        <w:t xml:space="preserve">.602-2020, </w:t>
      </w:r>
      <w:r>
        <w:rPr>
          <w:rFonts w:hint="default" w:eastAsia="Calibri"/>
          <w:sz w:val="28"/>
          <w:szCs w:val="24"/>
          <w:lang w:val="ru-RU"/>
        </w:rPr>
        <w:t>58706-2019</w:t>
      </w:r>
      <w:r>
        <w:rPr>
          <w:rFonts w:hint="default" w:eastAsia="Calibri"/>
          <w:sz w:val="28"/>
          <w:szCs w:val="24"/>
          <w:lang w:val="en-US"/>
        </w:rPr>
        <w:t xml:space="preserve">, </w:t>
      </w:r>
      <w:r>
        <w:rPr>
          <w:rFonts w:hint="default" w:eastAsia="Calibri"/>
          <w:sz w:val="28"/>
          <w:szCs w:val="24"/>
          <w:lang w:val="ru-RU"/>
        </w:rPr>
        <w:t>также использовалась научная литература связанная с машинным обучением</w:t>
      </w:r>
      <w:r>
        <w:rPr>
          <w:rFonts w:hint="default" w:eastAsia="Calibri"/>
          <w:sz w:val="28"/>
          <w:szCs w:val="24"/>
          <w:lang w:val="en-US"/>
        </w:rPr>
        <w:t xml:space="preserve">, </w:t>
      </w:r>
      <w:r>
        <w:rPr>
          <w:rFonts w:hint="default" w:eastAsia="Calibri"/>
          <w:sz w:val="28"/>
          <w:szCs w:val="24"/>
          <w:lang w:val="ru-RU"/>
        </w:rPr>
        <w:t xml:space="preserve">дообучением моделей при помощи </w:t>
      </w:r>
      <w:r>
        <w:rPr>
          <w:rFonts w:hint="default" w:eastAsia="Calibri"/>
          <w:sz w:val="28"/>
          <w:szCs w:val="24"/>
          <w:lang w:val="en-US"/>
        </w:rPr>
        <w:t>QLoRA,</w:t>
      </w:r>
      <w:r>
        <w:rPr>
          <w:rFonts w:hint="default" w:eastAsia="Calibri"/>
          <w:sz w:val="28"/>
          <w:szCs w:val="24"/>
          <w:lang w:val="ru-RU"/>
        </w:rPr>
        <w:t xml:space="preserve"> </w:t>
      </w:r>
      <w:r>
        <w:rPr>
          <w:rFonts w:hint="default" w:eastAsia="Calibri"/>
          <w:sz w:val="28"/>
          <w:szCs w:val="24"/>
          <w:lang w:val="en-US"/>
        </w:rPr>
        <w:t xml:space="preserve">LoRA, </w:t>
      </w:r>
      <w:r>
        <w:rPr>
          <w:rFonts w:hint="default" w:eastAsia="Calibri"/>
          <w:sz w:val="28"/>
          <w:szCs w:val="24"/>
          <w:lang w:val="ru-RU"/>
        </w:rPr>
        <w:t>книги связанные с геймофикацией в образовании</w:t>
      </w:r>
      <w:r>
        <w:rPr>
          <w:rFonts w:hint="default" w:eastAsia="Calibri"/>
          <w:sz w:val="28"/>
          <w:szCs w:val="24"/>
          <w:lang w:val="en-US"/>
        </w:rPr>
        <w:t xml:space="preserve">, </w:t>
      </w:r>
      <w:r>
        <w:rPr>
          <w:rFonts w:hint="default" w:eastAsia="Calibri"/>
          <w:sz w:val="28"/>
          <w:szCs w:val="24"/>
          <w:lang w:val="ru-RU"/>
        </w:rPr>
        <w:t>велись поиски исследований в области очеловечивания</w:t>
      </w:r>
      <w:r>
        <w:rPr>
          <w:rFonts w:hint="default" w:eastAsia="Calibri"/>
          <w:sz w:val="28"/>
          <w:szCs w:val="24"/>
          <w:lang w:val="en-US"/>
        </w:rPr>
        <w:t xml:space="preserve">, </w:t>
      </w:r>
      <w:r>
        <w:rPr>
          <w:rFonts w:hint="default" w:eastAsia="Calibri"/>
          <w:sz w:val="28"/>
          <w:szCs w:val="24"/>
          <w:lang w:val="ru-RU"/>
        </w:rPr>
        <w:t xml:space="preserve"> необходимые результаты качественной оценки</w:t>
      </w:r>
      <w:r>
        <w:rPr>
          <w:rFonts w:hint="default" w:eastAsia="Calibri"/>
          <w:sz w:val="28"/>
          <w:szCs w:val="24"/>
          <w:lang w:val="en-US"/>
        </w:rPr>
        <w:t xml:space="preserve">, </w:t>
      </w:r>
      <w:r>
        <w:rPr>
          <w:rFonts w:hint="default" w:eastAsia="Calibri"/>
          <w:sz w:val="28"/>
          <w:szCs w:val="24"/>
          <w:lang w:val="ru-RU"/>
        </w:rPr>
        <w:t>проводились при помощи тестирования созданных образовательных квестов</w:t>
      </w:r>
      <w:r>
        <w:rPr>
          <w:rFonts w:hint="default" w:eastAsia="Calibri"/>
          <w:sz w:val="28"/>
          <w:szCs w:val="24"/>
          <w:lang w:val="en-US"/>
        </w:rPr>
        <w:t xml:space="preserve">, </w:t>
      </w:r>
      <w:r>
        <w:rPr>
          <w:rFonts w:hint="default" w:eastAsia="Calibri"/>
          <w:sz w:val="28"/>
          <w:szCs w:val="24"/>
          <w:lang w:val="ru-RU"/>
        </w:rPr>
        <w:t>на широкой аудитории студентов</w:t>
      </w:r>
      <w:r>
        <w:rPr>
          <w:rFonts w:hint="default" w:eastAsia="Calibri"/>
          <w:sz w:val="28"/>
          <w:szCs w:val="24"/>
          <w:lang w:val="en-US"/>
        </w:rPr>
        <w:t xml:space="preserve">, </w:t>
      </w:r>
      <w:r>
        <w:rPr>
          <w:rFonts w:hint="default" w:eastAsia="Calibri"/>
          <w:sz w:val="28"/>
          <w:szCs w:val="24"/>
          <w:lang w:val="ru-RU"/>
        </w:rPr>
        <w:t>психологи проводили тестирование на студентах</w:t>
      </w:r>
      <w:r>
        <w:rPr>
          <w:rFonts w:hint="default" w:eastAsia="Calibri"/>
          <w:sz w:val="28"/>
          <w:szCs w:val="24"/>
          <w:lang w:val="en-US"/>
        </w:rPr>
        <w:t xml:space="preserve">, </w:t>
      </w:r>
      <w:r>
        <w:rPr>
          <w:rFonts w:hint="default" w:eastAsia="Calibri"/>
          <w:sz w:val="28"/>
          <w:szCs w:val="24"/>
          <w:lang w:val="ru-RU"/>
        </w:rPr>
        <w:t>по психологическим метриками адаптации</w:t>
      </w:r>
      <w:r>
        <w:rPr>
          <w:rFonts w:hint="default" w:eastAsia="Calibri"/>
          <w:sz w:val="28"/>
          <w:szCs w:val="24"/>
          <w:lang w:val="en-US"/>
        </w:rPr>
        <w:t xml:space="preserve">, </w:t>
      </w:r>
      <w:r>
        <w:rPr>
          <w:rFonts w:hint="default" w:eastAsia="Calibri"/>
          <w:sz w:val="28"/>
          <w:szCs w:val="24"/>
          <w:lang w:val="ru-RU"/>
        </w:rPr>
        <w:t>когерентности</w:t>
      </w:r>
      <w:r>
        <w:rPr>
          <w:rFonts w:hint="default" w:eastAsia="Calibri"/>
          <w:sz w:val="28"/>
          <w:szCs w:val="24"/>
          <w:lang w:val="en-US"/>
        </w:rPr>
        <w:t xml:space="preserve">, </w:t>
      </w:r>
      <w:r>
        <w:rPr>
          <w:rFonts w:hint="default" w:eastAsia="Calibri"/>
          <w:sz w:val="28"/>
          <w:szCs w:val="24"/>
          <w:lang w:val="ru-RU"/>
        </w:rPr>
        <w:t>ностальгии</w:t>
      </w:r>
      <w:r>
        <w:rPr>
          <w:rFonts w:hint="default" w:eastAsia="Calibri"/>
          <w:sz w:val="28"/>
          <w:szCs w:val="24"/>
          <w:lang w:val="en-US"/>
        </w:rPr>
        <w:t xml:space="preserve">, </w:t>
      </w:r>
      <w:r>
        <w:rPr>
          <w:rFonts w:hint="default" w:eastAsia="Calibri"/>
          <w:sz w:val="28"/>
          <w:szCs w:val="24"/>
          <w:lang w:val="ru-RU"/>
        </w:rPr>
        <w:t>зависимости</w:t>
      </w:r>
      <w:r>
        <w:rPr>
          <w:rFonts w:hint="default" w:eastAsia="Calibri"/>
          <w:sz w:val="28"/>
          <w:szCs w:val="24"/>
          <w:lang w:val="en-US"/>
        </w:rPr>
        <w:t xml:space="preserve">, </w:t>
      </w:r>
      <w:r>
        <w:rPr>
          <w:rFonts w:hint="default" w:eastAsia="Calibri"/>
          <w:sz w:val="28"/>
          <w:szCs w:val="24"/>
          <w:lang w:val="ru-RU"/>
        </w:rPr>
        <w:t>ответственности</w:t>
      </w:r>
      <w:r>
        <w:rPr>
          <w:rFonts w:hint="default" w:eastAsia="Calibri"/>
          <w:sz w:val="28"/>
          <w:szCs w:val="24"/>
          <w:lang w:val="en-US"/>
        </w:rPr>
        <w:t xml:space="preserve">, </w:t>
      </w:r>
      <w:r>
        <w:rPr>
          <w:rFonts w:hint="default" w:eastAsia="Calibri"/>
          <w:sz w:val="28"/>
          <w:szCs w:val="24"/>
          <w:lang w:val="ru-RU"/>
        </w:rPr>
        <w:t>эмоциональной поддержки</w:t>
      </w:r>
      <w:r>
        <w:rPr>
          <w:rFonts w:hint="default" w:eastAsia="Calibri"/>
          <w:sz w:val="28"/>
          <w:szCs w:val="24"/>
          <w:lang w:val="en-US"/>
        </w:rPr>
        <w:t xml:space="preserve">, </w:t>
      </w:r>
      <w:r>
        <w:rPr>
          <w:rFonts w:hint="default" w:eastAsia="Calibri"/>
          <w:sz w:val="28"/>
          <w:szCs w:val="24"/>
          <w:lang w:val="ru-RU"/>
        </w:rPr>
        <w:t>для подтверждения ценности стартапа и сгенерированных образовательных квестов</w:t>
      </w:r>
      <w:r>
        <w:rPr>
          <w:rFonts w:hint="default" w:eastAsia="Calibri"/>
          <w:sz w:val="28"/>
          <w:szCs w:val="24"/>
          <w:lang w:val="en-US"/>
        </w:rPr>
        <w:t xml:space="preserve"> “</w:t>
      </w:r>
      <w:r>
        <w:rPr>
          <w:rFonts w:hint="default" w:eastAsia="Calibri"/>
          <w:sz w:val="28"/>
          <w:szCs w:val="24"/>
          <w:lang w:val="ru-RU"/>
        </w:rPr>
        <w:t>сценарии</w:t>
      </w:r>
      <w:r>
        <w:rPr>
          <w:rFonts w:hint="default" w:eastAsia="Calibri"/>
          <w:sz w:val="28"/>
          <w:szCs w:val="24"/>
          <w:lang w:val="en-US"/>
        </w:rPr>
        <w:t xml:space="preserve">, </w:t>
      </w:r>
      <w:r>
        <w:rPr>
          <w:rFonts w:hint="default" w:eastAsia="Calibri"/>
          <w:sz w:val="28"/>
          <w:szCs w:val="24"/>
          <w:lang w:val="ru-RU"/>
        </w:rPr>
        <w:t>или готовые квесты с возможностью переписывать сценарии</w:t>
      </w:r>
      <w:r>
        <w:rPr>
          <w:rFonts w:hint="default" w:eastAsia="Calibri"/>
          <w:sz w:val="28"/>
          <w:szCs w:val="24"/>
          <w:lang w:val="en-US"/>
        </w:rPr>
        <w:t xml:space="preserve"> </w:t>
      </w:r>
      <w:r>
        <w:rPr>
          <w:rFonts w:hint="default" w:eastAsia="Calibri"/>
          <w:sz w:val="28"/>
          <w:szCs w:val="24"/>
          <w:lang w:val="ru-RU"/>
        </w:rPr>
        <w:t>через текстовый документ</w:t>
      </w:r>
      <w:r>
        <w:rPr>
          <w:rFonts w:hint="default" w:eastAsia="Calibri"/>
          <w:sz w:val="28"/>
          <w:szCs w:val="24"/>
          <w:lang w:val="en-US"/>
        </w:rPr>
        <w:t xml:space="preserve">”, </w:t>
      </w:r>
      <w:r>
        <w:rPr>
          <w:rFonts w:hint="default" w:eastAsia="Calibri"/>
          <w:sz w:val="28"/>
          <w:szCs w:val="24"/>
          <w:lang w:val="ru-RU"/>
        </w:rPr>
        <w:t>важно понимать</w:t>
      </w:r>
      <w:r>
        <w:rPr>
          <w:rFonts w:hint="default" w:eastAsia="Calibri"/>
          <w:sz w:val="28"/>
          <w:szCs w:val="24"/>
          <w:lang w:val="en-US"/>
        </w:rPr>
        <w:t xml:space="preserve">, </w:t>
      </w:r>
      <w:r>
        <w:rPr>
          <w:rFonts w:hint="default" w:eastAsia="Calibri"/>
          <w:sz w:val="28"/>
          <w:szCs w:val="24"/>
          <w:lang w:val="ru-RU"/>
        </w:rPr>
        <w:t xml:space="preserve">что для разработчиков есть своя часть с интерфейсом </w:t>
      </w:r>
      <w:r>
        <w:rPr>
          <w:rFonts w:hint="default" w:eastAsia="Calibri"/>
          <w:sz w:val="28"/>
          <w:szCs w:val="24"/>
          <w:lang w:val="en-US"/>
        </w:rPr>
        <w:t>“</w:t>
      </w:r>
      <w:r>
        <w:rPr>
          <w:rFonts w:hint="default" w:eastAsia="Calibri"/>
          <w:sz w:val="28"/>
          <w:szCs w:val="24"/>
          <w:lang w:val="ru-RU"/>
        </w:rPr>
        <w:t>одна кнопка</w:t>
      </w:r>
      <w:r>
        <w:rPr>
          <w:rFonts w:hint="default" w:eastAsia="Calibri"/>
          <w:sz w:val="28"/>
          <w:szCs w:val="24"/>
          <w:lang w:val="en-US"/>
        </w:rPr>
        <w:t xml:space="preserve"> - </w:t>
      </w:r>
      <w:r>
        <w:rPr>
          <w:rFonts w:hint="default" w:eastAsia="Calibri"/>
          <w:sz w:val="28"/>
          <w:szCs w:val="24"/>
          <w:lang w:val="ru-RU"/>
        </w:rPr>
        <w:t>генерация по готовому сценарию</w:t>
      </w:r>
      <w:r>
        <w:rPr>
          <w:rFonts w:hint="default" w:eastAsia="Calibri"/>
          <w:sz w:val="28"/>
          <w:szCs w:val="24"/>
          <w:lang w:val="en-US"/>
        </w:rPr>
        <w:t>,</w:t>
      </w:r>
      <w:r>
        <w:rPr>
          <w:rFonts w:hint="default" w:eastAsia="Calibri"/>
          <w:sz w:val="28"/>
          <w:szCs w:val="24"/>
          <w:lang w:val="ru-RU"/>
        </w:rPr>
        <w:t xml:space="preserve"> или составной многопанельный и сложный</w:t>
      </w:r>
      <w:r>
        <w:rPr>
          <w:rFonts w:hint="default" w:eastAsia="Calibri"/>
          <w:sz w:val="28"/>
          <w:szCs w:val="24"/>
          <w:lang w:val="en-US"/>
        </w:rPr>
        <w:t xml:space="preserve"> - </w:t>
      </w:r>
      <w:r>
        <w:rPr>
          <w:rFonts w:hint="default" w:eastAsia="Calibri"/>
          <w:sz w:val="28"/>
          <w:szCs w:val="24"/>
          <w:lang w:val="ru-RU"/>
        </w:rPr>
        <w:t>генерация отдельного контента</w:t>
      </w:r>
      <w:r>
        <w:rPr>
          <w:rFonts w:hint="default" w:eastAsia="Calibri"/>
          <w:sz w:val="28"/>
          <w:szCs w:val="24"/>
          <w:lang w:val="en-US"/>
        </w:rPr>
        <w:t xml:space="preserve"> c </w:t>
      </w:r>
      <w:r>
        <w:rPr>
          <w:rFonts w:hint="default" w:eastAsia="Calibri"/>
          <w:sz w:val="28"/>
          <w:szCs w:val="24"/>
          <w:lang w:val="ru-RU"/>
        </w:rPr>
        <w:t>исторической</w:t>
      </w:r>
      <w:r>
        <w:rPr>
          <w:rFonts w:hint="default" w:eastAsia="Calibri"/>
          <w:sz w:val="28"/>
          <w:szCs w:val="24"/>
          <w:lang w:val="en-US"/>
        </w:rPr>
        <w:t xml:space="preserve">, </w:t>
      </w:r>
      <w:r>
        <w:rPr>
          <w:rFonts w:hint="default" w:eastAsia="Calibri"/>
          <w:sz w:val="28"/>
          <w:szCs w:val="24"/>
          <w:lang w:val="ru-RU"/>
        </w:rPr>
        <w:t>фольклорной</w:t>
      </w:r>
      <w:r>
        <w:rPr>
          <w:rFonts w:hint="default" w:eastAsia="Calibri"/>
          <w:sz w:val="28"/>
          <w:szCs w:val="24"/>
          <w:lang w:val="en-US"/>
        </w:rPr>
        <w:t xml:space="preserve">, </w:t>
      </w:r>
      <w:r>
        <w:rPr>
          <w:rFonts w:hint="default" w:eastAsia="Calibri"/>
          <w:sz w:val="28"/>
          <w:szCs w:val="24"/>
          <w:lang w:val="ru-RU"/>
        </w:rPr>
        <w:t>образовательной спецификой и генерация диалоговых деревьев и сценариев</w:t>
      </w:r>
      <w:r>
        <w:rPr>
          <w:rFonts w:hint="default" w:eastAsia="Calibri"/>
          <w:sz w:val="28"/>
          <w:szCs w:val="24"/>
          <w:lang w:val="en-US"/>
        </w:rPr>
        <w:t xml:space="preserve">, </w:t>
      </w:r>
      <w:r>
        <w:rPr>
          <w:rFonts w:hint="default" w:eastAsia="Calibri"/>
          <w:sz w:val="28"/>
          <w:szCs w:val="24"/>
          <w:lang w:val="ru-RU"/>
        </w:rPr>
        <w:t>для гуманитариев и людей продумано</w:t>
      </w:r>
      <w:r>
        <w:rPr>
          <w:rFonts w:hint="default" w:eastAsia="Calibri"/>
          <w:sz w:val="28"/>
          <w:szCs w:val="24"/>
          <w:lang w:val="en-US"/>
        </w:rPr>
        <w:t xml:space="preserve">, </w:t>
      </w:r>
      <w:r>
        <w:rPr>
          <w:rFonts w:hint="default" w:eastAsia="Calibri"/>
          <w:sz w:val="28"/>
          <w:szCs w:val="24"/>
          <w:lang w:val="ru-RU"/>
        </w:rPr>
        <w:t>изменение сценария</w:t>
      </w:r>
      <w:r>
        <w:rPr>
          <w:rFonts w:hint="default" w:eastAsia="Calibri"/>
          <w:sz w:val="28"/>
          <w:szCs w:val="24"/>
          <w:lang w:val="en-US"/>
        </w:rPr>
        <w:t xml:space="preserve">, </w:t>
      </w:r>
      <w:r>
        <w:rPr>
          <w:rFonts w:hint="default" w:eastAsia="Calibri"/>
          <w:sz w:val="28"/>
          <w:szCs w:val="24"/>
          <w:lang w:val="ru-RU"/>
        </w:rPr>
        <w:t>через текстовый документ</w:t>
      </w:r>
      <w:r>
        <w:rPr>
          <w:rFonts w:hint="default" w:eastAsia="Calibri"/>
          <w:sz w:val="28"/>
          <w:szCs w:val="24"/>
          <w:lang w:val="en-US"/>
        </w:rPr>
        <w:t xml:space="preserve">. </w:t>
      </w:r>
    </w:p>
    <w:p w14:paraId="6593E64B">
      <w:pPr>
        <w:widowControl w:val="0"/>
        <w:overflowPunct/>
        <w:autoSpaceDE/>
        <w:autoSpaceDN/>
        <w:adjustRightInd/>
        <w:spacing w:line="360" w:lineRule="auto"/>
        <w:ind w:firstLine="709"/>
        <w:jc w:val="both"/>
        <w:textAlignment w:val="auto"/>
        <w:rPr>
          <w:rFonts w:hint="default" w:eastAsia="Calibri"/>
          <w:sz w:val="28"/>
          <w:szCs w:val="24"/>
          <w:lang w:val="en-US"/>
        </w:rPr>
      </w:pPr>
      <w:r>
        <w:rPr>
          <w:rFonts w:hint="default" w:eastAsia="Calibri"/>
          <w:sz w:val="28"/>
          <w:szCs w:val="24"/>
          <w:lang w:val="ru-RU"/>
        </w:rPr>
        <w:t>Задачи решённые в ходе преддипломной практики</w:t>
      </w:r>
      <w:r>
        <w:rPr>
          <w:rFonts w:hint="default" w:eastAsia="Calibri"/>
          <w:sz w:val="28"/>
          <w:szCs w:val="24"/>
          <w:lang w:val="en-US"/>
        </w:rPr>
        <w:t xml:space="preserve">, </w:t>
      </w:r>
      <w:r>
        <w:rPr>
          <w:rFonts w:hint="default" w:eastAsia="Calibri"/>
          <w:sz w:val="28"/>
          <w:szCs w:val="24"/>
          <w:lang w:val="ru-RU"/>
        </w:rPr>
        <w:t>значительно увеличили конечное качество дипломной работы</w:t>
      </w:r>
      <w:r>
        <w:rPr>
          <w:rFonts w:hint="default" w:eastAsia="Calibri"/>
          <w:sz w:val="28"/>
          <w:szCs w:val="24"/>
          <w:lang w:val="en-US"/>
        </w:rPr>
        <w:t xml:space="preserve">, </w:t>
      </w:r>
      <w:r>
        <w:rPr>
          <w:rFonts w:hint="default" w:eastAsia="Calibri"/>
          <w:sz w:val="28"/>
          <w:szCs w:val="24"/>
          <w:lang w:val="ru-RU"/>
        </w:rPr>
        <w:t>увеличивая контекст психолого -</w:t>
      </w:r>
      <w:r>
        <w:rPr>
          <w:rFonts w:hint="default" w:eastAsia="Calibri"/>
          <w:sz w:val="28"/>
          <w:szCs w:val="24"/>
          <w:lang w:val="en-US"/>
        </w:rPr>
        <w:t xml:space="preserve"> </w:t>
      </w:r>
      <w:r>
        <w:rPr>
          <w:rFonts w:hint="default" w:eastAsia="Calibri"/>
          <w:sz w:val="28"/>
          <w:szCs w:val="24"/>
          <w:lang w:val="ru-RU"/>
        </w:rPr>
        <w:t>педагогической адаптации студентов</w:t>
      </w:r>
      <w:r>
        <w:rPr>
          <w:rFonts w:hint="default" w:eastAsia="Calibri"/>
          <w:sz w:val="28"/>
          <w:szCs w:val="24"/>
          <w:lang w:val="en-US"/>
        </w:rPr>
        <w:t xml:space="preserve">, </w:t>
      </w:r>
      <w:r>
        <w:rPr>
          <w:rFonts w:hint="default" w:eastAsia="Calibri"/>
          <w:sz w:val="28"/>
          <w:szCs w:val="24"/>
          <w:lang w:val="ru-RU"/>
        </w:rPr>
        <w:t>через игрофикацию процессов</w:t>
      </w:r>
      <w:r>
        <w:rPr>
          <w:rFonts w:hint="default" w:eastAsia="Calibri"/>
          <w:sz w:val="28"/>
          <w:szCs w:val="24"/>
          <w:lang w:val="en-US"/>
        </w:rPr>
        <w:t>.</w:t>
      </w:r>
    </w:p>
    <w:p w14:paraId="4A1C0BF3">
      <w:pPr>
        <w:widowControl w:val="0"/>
        <w:overflowPunct/>
        <w:autoSpaceDE/>
        <w:autoSpaceDN/>
        <w:adjustRightInd/>
        <w:spacing w:line="360" w:lineRule="auto"/>
        <w:jc w:val="both"/>
        <w:textAlignment w:val="auto"/>
        <w:rPr>
          <w:rFonts w:hint="default" w:eastAsia="Calibri"/>
          <w:sz w:val="28"/>
          <w:szCs w:val="24"/>
          <w:lang w:val="ru-RU"/>
        </w:rPr>
      </w:pPr>
    </w:p>
    <w:p w14:paraId="2C550B1E">
      <w:pPr>
        <w:widowControl w:val="0"/>
        <w:overflowPunct/>
        <w:autoSpaceDE/>
        <w:autoSpaceDN/>
        <w:adjustRightInd/>
        <w:spacing w:line="360" w:lineRule="auto"/>
        <w:ind w:firstLine="709"/>
        <w:jc w:val="both"/>
        <w:textAlignment w:val="auto"/>
        <w:rPr>
          <w:rFonts w:hint="default" w:eastAsia="Calibri"/>
          <w:sz w:val="28"/>
          <w:szCs w:val="24"/>
          <w:lang w:val="ru-RU"/>
        </w:rPr>
      </w:pPr>
    </w:p>
    <w:p w14:paraId="46D1D669">
      <w:pPr>
        <w:overflowPunct/>
        <w:autoSpaceDE/>
        <w:autoSpaceDN/>
        <w:adjustRightInd/>
        <w:textAlignment w:val="auto"/>
        <w:rPr>
          <w:iCs/>
          <w:color w:val="000000"/>
          <w:sz w:val="28"/>
          <w:szCs w:val="28"/>
          <w:lang w:bidi="ru-RU"/>
        </w:rPr>
      </w:pPr>
      <w:r>
        <w:rPr>
          <w:iCs/>
          <w:color w:val="000000"/>
          <w:sz w:val="28"/>
          <w:szCs w:val="28"/>
          <w:lang w:bidi="ru-RU"/>
        </w:rPr>
        <w:br w:type="page"/>
      </w:r>
    </w:p>
    <w:p w14:paraId="0EE766AD">
      <w:pPr>
        <w:pStyle w:val="2"/>
      </w:pPr>
      <w:bookmarkStart w:id="4" w:name="_Toc28255"/>
      <w:bookmarkStart w:id="5" w:name="_Toc194324567"/>
      <w:bookmarkStart w:id="6" w:name="_Toc42151289"/>
      <w:r>
        <w:t>Анализ бизнес</w:t>
      </w:r>
      <w:r>
        <w:rPr>
          <w:rFonts w:hint="default"/>
          <w:lang w:val="ru-RU"/>
        </w:rPr>
        <w:t xml:space="preserve"> </w:t>
      </w:r>
      <w:r>
        <w:t>-</w:t>
      </w:r>
      <w:r>
        <w:rPr>
          <w:rFonts w:hint="default"/>
          <w:lang w:val="ru-RU"/>
        </w:rPr>
        <w:t xml:space="preserve"> </w:t>
      </w:r>
      <w:r>
        <w:t>процесса</w:t>
      </w:r>
      <w:bookmarkEnd w:id="4"/>
      <w:bookmarkEnd w:id="5"/>
      <w:bookmarkEnd w:id="6"/>
      <w:r>
        <w:rPr>
          <w:rFonts w:hint="default"/>
          <w:lang w:val="ru-RU"/>
        </w:rPr>
        <w:t xml:space="preserve"> психолого - ПЕДАГОГИЧЕСКОЙ АДАПТАЦИИ широкой аудитории СТУДЕНТОВ С ИСПОЛЬЗОВАНИЕМ СДГВМ в чоу во МУИВ</w:t>
      </w:r>
    </w:p>
    <w:p w14:paraId="1A92739D">
      <w:pPr>
        <w:pStyle w:val="3"/>
        <w:rPr>
          <w:rFonts w:eastAsia="Calibri"/>
        </w:rPr>
      </w:pPr>
      <w:bookmarkStart w:id="7" w:name="_Toc194324568"/>
      <w:bookmarkStart w:id="8" w:name="_Toc6873"/>
      <w:bookmarkStart w:id="9" w:name="_Toc171587760"/>
      <w:bookmarkStart w:id="10" w:name="_Toc42151290"/>
      <w:r>
        <w:rPr>
          <w:rFonts w:eastAsia="Calibri"/>
        </w:rPr>
        <w:t>Исходные данные для отчета</w:t>
      </w:r>
      <w:bookmarkEnd w:id="7"/>
      <w:bookmarkEnd w:id="8"/>
      <w:bookmarkEnd w:id="9"/>
    </w:p>
    <w:p w14:paraId="6F14DF4A">
      <w:pPr>
        <w:spacing w:line="360" w:lineRule="auto"/>
        <w:ind w:firstLine="709"/>
        <w:jc w:val="both"/>
        <w:rPr>
          <w:rFonts w:hint="default" w:eastAsia="Calibri"/>
          <w:sz w:val="28"/>
          <w:szCs w:val="28"/>
          <w:lang w:val="en-US" w:eastAsia="en-US"/>
        </w:rPr>
      </w:pPr>
      <w:r>
        <w:rPr>
          <w:rFonts w:eastAsia="Calibri"/>
          <w:sz w:val="28"/>
          <w:szCs w:val="28"/>
          <w:lang w:eastAsia="en-US"/>
        </w:rPr>
        <w:t xml:space="preserve">Тема ВКР: </w:t>
      </w:r>
      <w:r>
        <w:rPr>
          <w:rFonts w:eastAsia="Calibri"/>
          <w:sz w:val="28"/>
          <w:szCs w:val="28"/>
          <w:lang w:val="ru-RU" w:eastAsia="en-US"/>
        </w:rPr>
        <w:t>Динамическая</w:t>
      </w:r>
      <w:r>
        <w:rPr>
          <w:rFonts w:hint="default" w:eastAsia="Calibri"/>
          <w:sz w:val="28"/>
          <w:szCs w:val="28"/>
          <w:lang w:val="ru-RU" w:eastAsia="en-US"/>
        </w:rPr>
        <w:t xml:space="preserve"> генерация игровых миров с использованием нейросетей</w:t>
      </w:r>
      <w:r>
        <w:rPr>
          <w:rFonts w:hint="default" w:eastAsia="Calibri"/>
          <w:sz w:val="28"/>
          <w:szCs w:val="28"/>
          <w:lang w:val="en-US" w:eastAsia="en-US"/>
        </w:rPr>
        <w:t>.</w:t>
      </w:r>
    </w:p>
    <w:p w14:paraId="07D49133">
      <w:pPr>
        <w:spacing w:line="360" w:lineRule="auto"/>
        <w:ind w:firstLine="709"/>
        <w:jc w:val="both"/>
        <w:rPr>
          <w:rFonts w:hint="default" w:eastAsia="Calibri"/>
          <w:sz w:val="28"/>
          <w:szCs w:val="28"/>
          <w:lang w:val="en-US" w:eastAsia="en-US"/>
        </w:rPr>
      </w:pPr>
      <w:r>
        <w:rPr>
          <w:rFonts w:eastAsia="Calibri"/>
          <w:sz w:val="28"/>
          <w:szCs w:val="28"/>
          <w:lang w:eastAsia="en-US"/>
        </w:rPr>
        <w:t xml:space="preserve">Процесс, рассматриваемый в рамках практики: </w:t>
      </w:r>
      <w:r>
        <w:rPr>
          <w:rFonts w:eastAsia="Calibri"/>
          <w:sz w:val="28"/>
          <w:szCs w:val="28"/>
          <w:lang w:val="ru-RU" w:eastAsia="en-US"/>
        </w:rPr>
        <w:t>Адаптация</w:t>
      </w:r>
      <w:r>
        <w:rPr>
          <w:rFonts w:hint="default" w:eastAsia="Calibri"/>
          <w:sz w:val="28"/>
          <w:szCs w:val="28"/>
          <w:lang w:val="ru-RU" w:eastAsia="en-US"/>
        </w:rPr>
        <w:t xml:space="preserve"> широкой аудитории студентов к социуму университета</w:t>
      </w:r>
      <w:r>
        <w:rPr>
          <w:rFonts w:hint="default" w:eastAsia="Calibri"/>
          <w:sz w:val="28"/>
          <w:szCs w:val="28"/>
          <w:lang w:val="en-US" w:eastAsia="en-US"/>
        </w:rPr>
        <w:t xml:space="preserve">, </w:t>
      </w:r>
      <w:r>
        <w:rPr>
          <w:rFonts w:hint="default" w:eastAsia="Calibri"/>
          <w:sz w:val="28"/>
          <w:szCs w:val="28"/>
          <w:lang w:val="ru-RU" w:eastAsia="en-US"/>
        </w:rPr>
        <w:t>через игрофикацию - обучающие квесты по мероприятиям проходящим в московском университете имени С</w:t>
      </w:r>
      <w:r>
        <w:rPr>
          <w:rFonts w:hint="default" w:eastAsia="Calibri"/>
          <w:sz w:val="28"/>
          <w:szCs w:val="28"/>
          <w:lang w:val="en-US" w:eastAsia="en-US"/>
        </w:rPr>
        <w:t>.</w:t>
      </w:r>
      <w:r>
        <w:rPr>
          <w:rFonts w:hint="default" w:eastAsia="Calibri"/>
          <w:sz w:val="28"/>
          <w:szCs w:val="28"/>
          <w:lang w:val="ru-RU" w:eastAsia="en-US"/>
        </w:rPr>
        <w:t>Ю</w:t>
      </w:r>
      <w:r>
        <w:rPr>
          <w:rFonts w:hint="default" w:eastAsia="Calibri"/>
          <w:sz w:val="28"/>
          <w:szCs w:val="28"/>
          <w:lang w:val="en-US" w:eastAsia="en-US"/>
        </w:rPr>
        <w:t xml:space="preserve">. </w:t>
      </w:r>
      <w:r>
        <w:rPr>
          <w:rFonts w:hint="default" w:eastAsia="Calibri"/>
          <w:sz w:val="28"/>
          <w:szCs w:val="28"/>
          <w:lang w:val="ru-RU" w:eastAsia="en-US"/>
        </w:rPr>
        <w:t>Витте</w:t>
      </w:r>
      <w:r>
        <w:rPr>
          <w:rFonts w:hint="default" w:eastAsia="Calibri"/>
          <w:sz w:val="28"/>
          <w:szCs w:val="28"/>
          <w:lang w:val="en-US" w:eastAsia="en-US"/>
        </w:rPr>
        <w:t>,</w:t>
      </w:r>
      <w:r>
        <w:rPr>
          <w:rFonts w:hint="default" w:eastAsia="Calibri"/>
          <w:sz w:val="28"/>
          <w:szCs w:val="28"/>
          <w:lang w:val="ru-RU" w:eastAsia="en-US"/>
        </w:rPr>
        <w:t xml:space="preserve"> также квесты формируются по существующим нерешенным проблемам - пример</w:t>
      </w:r>
      <w:r>
        <w:rPr>
          <w:rFonts w:hint="default" w:eastAsia="Calibri"/>
          <w:sz w:val="28"/>
          <w:szCs w:val="28"/>
          <w:lang w:val="en-US" w:eastAsia="en-US"/>
        </w:rPr>
        <w:t xml:space="preserve">: </w:t>
      </w:r>
      <w:r>
        <w:rPr>
          <w:rFonts w:hint="default" w:eastAsia="Calibri"/>
          <w:sz w:val="28"/>
          <w:szCs w:val="28"/>
          <w:lang w:val="ru-RU" w:eastAsia="en-US"/>
        </w:rPr>
        <w:t>неоплата за обучение - недопуск к экзамену</w:t>
      </w:r>
      <w:r>
        <w:rPr>
          <w:rFonts w:hint="default" w:eastAsia="Calibri"/>
          <w:sz w:val="28"/>
          <w:szCs w:val="28"/>
          <w:lang w:val="en-US" w:eastAsia="en-US"/>
        </w:rPr>
        <w:t xml:space="preserve">, </w:t>
      </w:r>
      <w:r>
        <w:rPr>
          <w:rFonts w:hint="default" w:eastAsia="Calibri"/>
          <w:sz w:val="28"/>
          <w:szCs w:val="28"/>
          <w:lang w:val="ru-RU" w:eastAsia="en-US"/>
        </w:rPr>
        <w:t>необходимо симулировать проблемные ситуации</w:t>
      </w:r>
      <w:r>
        <w:rPr>
          <w:rFonts w:hint="default" w:eastAsia="Calibri"/>
          <w:sz w:val="28"/>
          <w:szCs w:val="28"/>
          <w:lang w:val="en-US" w:eastAsia="en-US"/>
        </w:rPr>
        <w:t xml:space="preserve"> </w:t>
      </w:r>
      <w:r>
        <w:rPr>
          <w:rFonts w:hint="default" w:eastAsia="Calibri"/>
          <w:sz w:val="28"/>
          <w:szCs w:val="28"/>
          <w:lang w:val="ru-RU" w:eastAsia="en-US"/>
        </w:rPr>
        <w:t>студентам</w:t>
      </w:r>
      <w:r>
        <w:rPr>
          <w:rFonts w:hint="default" w:eastAsia="Calibri"/>
          <w:sz w:val="28"/>
          <w:szCs w:val="28"/>
          <w:lang w:val="en-US" w:eastAsia="en-US"/>
        </w:rPr>
        <w:t xml:space="preserve">, </w:t>
      </w:r>
      <w:r>
        <w:rPr>
          <w:rFonts w:hint="default" w:eastAsia="Calibri"/>
          <w:sz w:val="28"/>
          <w:szCs w:val="28"/>
          <w:lang w:val="ru-RU" w:eastAsia="en-US"/>
        </w:rPr>
        <w:t>для минимизации существующих проблем</w:t>
      </w:r>
      <w:r>
        <w:rPr>
          <w:rFonts w:hint="default" w:eastAsia="Calibri"/>
          <w:sz w:val="28"/>
          <w:szCs w:val="28"/>
          <w:lang w:val="en-US" w:eastAsia="en-US"/>
        </w:rPr>
        <w:t xml:space="preserve">, </w:t>
      </w:r>
      <w:r>
        <w:rPr>
          <w:rFonts w:hint="default" w:eastAsia="Calibri"/>
          <w:sz w:val="28"/>
          <w:szCs w:val="28"/>
          <w:lang w:val="ru-RU" w:eastAsia="en-US"/>
        </w:rPr>
        <w:t>путём внедрения образовательных квестов</w:t>
      </w:r>
      <w:r>
        <w:rPr>
          <w:rFonts w:hint="default" w:eastAsia="Calibri"/>
          <w:sz w:val="28"/>
          <w:szCs w:val="28"/>
          <w:lang w:val="en-US" w:eastAsia="en-US"/>
        </w:rPr>
        <w:t xml:space="preserve">, </w:t>
      </w:r>
      <w:r>
        <w:rPr>
          <w:rFonts w:hint="default" w:eastAsia="Calibri"/>
          <w:sz w:val="28"/>
          <w:szCs w:val="28"/>
          <w:lang w:val="ru-RU" w:eastAsia="en-US"/>
        </w:rPr>
        <w:t>включающих один из десяти основных проблем</w:t>
      </w:r>
      <w:r>
        <w:rPr>
          <w:rFonts w:hint="default" w:eastAsia="Calibri"/>
          <w:sz w:val="28"/>
          <w:szCs w:val="28"/>
          <w:lang w:val="en-US" w:eastAsia="en-US"/>
        </w:rPr>
        <w:t xml:space="preserve"> </w:t>
      </w:r>
      <w:r>
        <w:rPr>
          <w:rFonts w:hint="default" w:eastAsia="Calibri"/>
          <w:sz w:val="28"/>
          <w:szCs w:val="28"/>
          <w:lang w:val="ru-RU" w:eastAsia="en-US"/>
        </w:rPr>
        <w:t>студентов</w:t>
      </w:r>
      <w:r>
        <w:rPr>
          <w:rFonts w:hint="default" w:eastAsia="Calibri"/>
          <w:sz w:val="28"/>
          <w:szCs w:val="28"/>
          <w:lang w:val="en-US" w:eastAsia="en-US"/>
        </w:rPr>
        <w:t xml:space="preserve">, </w:t>
      </w:r>
      <w:r>
        <w:rPr>
          <w:rFonts w:hint="default" w:eastAsia="Calibri"/>
          <w:sz w:val="28"/>
          <w:szCs w:val="28"/>
          <w:lang w:val="ru-RU" w:eastAsia="en-US"/>
        </w:rPr>
        <w:t>получившихся найти в университете</w:t>
      </w:r>
      <w:r>
        <w:rPr>
          <w:rFonts w:hint="default" w:eastAsia="Calibri"/>
          <w:sz w:val="28"/>
          <w:szCs w:val="28"/>
          <w:lang w:val="en-US" w:eastAsia="en-US"/>
        </w:rPr>
        <w:t>.</w:t>
      </w:r>
    </w:p>
    <w:p w14:paraId="77ECB2EF">
      <w:pPr>
        <w:spacing w:line="360" w:lineRule="auto"/>
        <w:ind w:firstLine="709"/>
        <w:jc w:val="both"/>
        <w:rPr>
          <w:rFonts w:eastAsia="Calibri"/>
          <w:sz w:val="28"/>
          <w:szCs w:val="28"/>
          <w:lang w:eastAsia="en-US"/>
        </w:rPr>
      </w:pPr>
      <w:r>
        <w:rPr>
          <w:rFonts w:hint="default" w:eastAsia="Calibri"/>
          <w:sz w:val="28"/>
          <w:szCs w:val="28"/>
          <w:lang w:val="ru-RU" w:eastAsia="en-US"/>
        </w:rPr>
        <w:t>Подразделение</w:t>
      </w:r>
      <w:r>
        <w:rPr>
          <w:rFonts w:hint="default" w:eastAsia="Calibri"/>
          <w:sz w:val="28"/>
          <w:szCs w:val="28"/>
          <w:lang w:val="en-US" w:eastAsia="en-US"/>
        </w:rPr>
        <w:t xml:space="preserve">, </w:t>
      </w:r>
      <w:r>
        <w:rPr>
          <w:rFonts w:hint="default" w:eastAsia="Calibri"/>
          <w:sz w:val="28"/>
          <w:szCs w:val="28"/>
          <w:lang w:val="ru-RU" w:eastAsia="en-US"/>
        </w:rPr>
        <w:t>отвечающее за реализацию данного процесса</w:t>
      </w:r>
      <w:r>
        <w:rPr>
          <w:rFonts w:hint="default" w:eastAsia="Calibri"/>
          <w:sz w:val="28"/>
          <w:szCs w:val="28"/>
          <w:lang w:val="en-US" w:eastAsia="en-US"/>
        </w:rPr>
        <w:t xml:space="preserve">: </w:t>
      </w:r>
      <w:r>
        <w:rPr>
          <w:rFonts w:hint="default" w:eastAsia="Calibri"/>
          <w:sz w:val="28"/>
          <w:szCs w:val="28"/>
          <w:lang w:val="ru-RU" w:eastAsia="en-US"/>
        </w:rPr>
        <w:t>кафедра психологии</w:t>
      </w:r>
      <w:r>
        <w:rPr>
          <w:rFonts w:hint="default" w:eastAsia="Calibri"/>
          <w:sz w:val="28"/>
          <w:szCs w:val="28"/>
          <w:lang w:val="en-US" w:eastAsia="en-US"/>
        </w:rPr>
        <w:t xml:space="preserve">, </w:t>
      </w:r>
      <w:r>
        <w:rPr>
          <w:rFonts w:hint="default" w:eastAsia="Calibri"/>
          <w:sz w:val="28"/>
          <w:szCs w:val="28"/>
          <w:lang w:val="ru-RU" w:eastAsia="en-US"/>
        </w:rPr>
        <w:t>педагогики и специального образования психолого -педагогического факультета</w:t>
      </w:r>
      <w:r>
        <w:rPr>
          <w:rFonts w:hint="default" w:eastAsia="Calibri"/>
          <w:sz w:val="28"/>
          <w:szCs w:val="28"/>
          <w:lang w:val="en-US" w:eastAsia="en-US"/>
        </w:rPr>
        <w:t xml:space="preserve">, </w:t>
      </w:r>
      <w:r>
        <w:rPr>
          <w:rFonts w:hint="default" w:eastAsia="Calibri"/>
          <w:sz w:val="28"/>
          <w:szCs w:val="28"/>
          <w:lang w:val="ru-RU" w:eastAsia="en-US"/>
        </w:rPr>
        <w:t xml:space="preserve">  ЧОУ ВО </w:t>
      </w:r>
      <w:r>
        <w:rPr>
          <w:rFonts w:hint="default" w:eastAsia="Calibri"/>
          <w:sz w:val="28"/>
          <w:szCs w:val="28"/>
          <w:lang w:val="en-US" w:eastAsia="en-US"/>
        </w:rPr>
        <w:t>“</w:t>
      </w:r>
      <w:r>
        <w:rPr>
          <w:rFonts w:hint="default" w:eastAsia="Calibri"/>
          <w:sz w:val="28"/>
          <w:szCs w:val="28"/>
          <w:lang w:val="ru-RU" w:eastAsia="en-US"/>
        </w:rPr>
        <w:t>Московский университет имени С</w:t>
      </w:r>
      <w:r>
        <w:rPr>
          <w:rFonts w:hint="default" w:eastAsia="Calibri"/>
          <w:sz w:val="28"/>
          <w:szCs w:val="28"/>
          <w:lang w:val="en-US" w:eastAsia="en-US"/>
        </w:rPr>
        <w:t>.</w:t>
      </w:r>
      <w:r>
        <w:rPr>
          <w:rFonts w:hint="default" w:eastAsia="Calibri"/>
          <w:sz w:val="28"/>
          <w:szCs w:val="28"/>
          <w:lang w:val="ru-RU" w:eastAsia="en-US"/>
        </w:rPr>
        <w:t>Ю</w:t>
      </w:r>
      <w:r>
        <w:rPr>
          <w:rFonts w:hint="default" w:eastAsia="Calibri"/>
          <w:sz w:val="28"/>
          <w:szCs w:val="28"/>
          <w:lang w:val="en-US" w:eastAsia="en-US"/>
        </w:rPr>
        <w:t xml:space="preserve">. </w:t>
      </w:r>
      <w:r>
        <w:rPr>
          <w:rFonts w:hint="default" w:eastAsia="Calibri"/>
          <w:sz w:val="28"/>
          <w:szCs w:val="28"/>
          <w:lang w:val="ru-RU" w:eastAsia="en-US"/>
        </w:rPr>
        <w:t>Витте</w:t>
      </w:r>
      <w:r>
        <w:rPr>
          <w:rFonts w:hint="default" w:eastAsia="Calibri"/>
          <w:sz w:val="28"/>
          <w:szCs w:val="28"/>
          <w:lang w:val="en-US" w:eastAsia="en-US"/>
        </w:rPr>
        <w:t>”.</w:t>
      </w:r>
    </w:p>
    <w:p w14:paraId="31DF84A5">
      <w:pPr>
        <w:overflowPunct/>
        <w:autoSpaceDE/>
        <w:autoSpaceDN/>
        <w:adjustRightInd/>
        <w:spacing w:line="360" w:lineRule="auto"/>
        <w:ind w:firstLine="709"/>
        <w:jc w:val="both"/>
        <w:textAlignment w:val="auto"/>
        <w:rPr>
          <w:rFonts w:hint="default"/>
          <w:iCs/>
          <w:sz w:val="28"/>
          <w:szCs w:val="28"/>
          <w:lang w:val="en-US"/>
        </w:rPr>
      </w:pPr>
      <w:r>
        <w:rPr>
          <w:rFonts w:hint="default"/>
          <w:iCs/>
          <w:sz w:val="28"/>
          <w:szCs w:val="28"/>
          <w:lang w:val="ru-RU"/>
        </w:rPr>
        <w:t>Ссылка на репозиторий СДГВМ ниже</w:t>
      </w:r>
      <w:r>
        <w:rPr>
          <w:rFonts w:hint="default"/>
          <w:iCs/>
          <w:sz w:val="28"/>
          <w:szCs w:val="28"/>
          <w:lang w:val="en-US"/>
        </w:rPr>
        <w:t>:</w:t>
      </w:r>
    </w:p>
    <w:p w14:paraId="3ED6D55E">
      <w:pPr>
        <w:spacing w:line="360" w:lineRule="auto"/>
        <w:ind w:firstLine="709"/>
        <w:jc w:val="both"/>
        <w:rPr>
          <w:rFonts w:hint="default" w:eastAsia="Calibri"/>
          <w:sz w:val="28"/>
          <w:szCs w:val="28"/>
          <w:lang w:val="ru-RU" w:eastAsia="en-US"/>
        </w:rPr>
      </w:pPr>
      <w:r>
        <w:rPr>
          <w:rFonts w:hint="default" w:eastAsia="Calibri"/>
          <w:sz w:val="28"/>
          <w:szCs w:val="28"/>
          <w:lang w:val="ru-RU" w:eastAsia="en-US"/>
        </w:rPr>
        <w:fldChar w:fldCharType="begin"/>
      </w:r>
      <w:r>
        <w:rPr>
          <w:rFonts w:hint="default" w:eastAsia="Calibri"/>
          <w:sz w:val="28"/>
          <w:szCs w:val="28"/>
          <w:lang w:val="ru-RU" w:eastAsia="en-US"/>
        </w:rPr>
        <w:instrText xml:space="preserve"> HYPERLINK "https://github.com/Slavik993/Diplom_Shebanov_2026.git" </w:instrText>
      </w:r>
      <w:r>
        <w:rPr>
          <w:rFonts w:hint="default" w:eastAsia="Calibri"/>
          <w:sz w:val="28"/>
          <w:szCs w:val="28"/>
          <w:lang w:val="ru-RU" w:eastAsia="en-US"/>
        </w:rPr>
        <w:fldChar w:fldCharType="separate"/>
      </w:r>
      <w:r>
        <w:rPr>
          <w:rFonts w:hint="default" w:eastAsia="Calibri"/>
          <w:sz w:val="28"/>
          <w:szCs w:val="28"/>
          <w:lang w:val="ru-RU" w:eastAsia="en-US"/>
        </w:rPr>
        <w:t>https://github.com/Slavik993/Diplom_Shebanov_2026.git</w:t>
      </w:r>
      <w:r>
        <w:rPr>
          <w:rFonts w:hint="default" w:eastAsia="Calibri"/>
          <w:sz w:val="28"/>
          <w:szCs w:val="28"/>
          <w:lang w:val="ru-RU" w:eastAsia="en-US"/>
        </w:rPr>
        <w:fldChar w:fldCharType="end"/>
      </w:r>
    </w:p>
    <w:p w14:paraId="426C7C0A">
      <w:pPr>
        <w:overflowPunct/>
        <w:autoSpaceDE/>
        <w:autoSpaceDN/>
        <w:adjustRightInd/>
        <w:spacing w:line="360" w:lineRule="auto"/>
        <w:ind w:firstLine="709"/>
        <w:jc w:val="both"/>
        <w:textAlignment w:val="auto"/>
        <w:rPr>
          <w:rFonts w:hint="default"/>
          <w:iCs/>
          <w:sz w:val="28"/>
          <w:szCs w:val="28"/>
          <w:lang w:val="en-US" w:eastAsia="en-US"/>
        </w:rPr>
      </w:pPr>
      <w:r>
        <w:rPr>
          <w:rFonts w:hint="default"/>
          <w:iCs/>
          <w:sz w:val="28"/>
          <w:szCs w:val="28"/>
          <w:lang w:val="ru-RU" w:eastAsia="en-US"/>
        </w:rPr>
        <w:t>Роль 1</w:t>
      </w:r>
      <w:r>
        <w:rPr>
          <w:rFonts w:hint="default"/>
          <w:iCs/>
          <w:sz w:val="28"/>
          <w:szCs w:val="28"/>
          <w:lang w:val="en-US" w:eastAsia="en-US"/>
        </w:rPr>
        <w:t xml:space="preserve">: </w:t>
      </w:r>
      <w:r>
        <w:rPr>
          <w:rFonts w:hint="default"/>
          <w:iCs/>
          <w:sz w:val="28"/>
          <w:szCs w:val="28"/>
          <w:lang w:val="ru-RU" w:eastAsia="en-US"/>
        </w:rPr>
        <w:t xml:space="preserve">Разработчик контента - работа с </w:t>
      </w:r>
      <w:r>
        <w:rPr>
          <w:rFonts w:hint="default"/>
          <w:iCs/>
          <w:sz w:val="28"/>
          <w:szCs w:val="28"/>
          <w:lang w:val="en-US" w:eastAsia="en-US"/>
        </w:rPr>
        <w:t xml:space="preserve">Unity </w:t>
      </w:r>
      <w:r>
        <w:rPr>
          <w:rFonts w:hint="default"/>
          <w:iCs/>
          <w:sz w:val="28"/>
          <w:szCs w:val="28"/>
          <w:lang w:val="ru-RU" w:eastAsia="en-US"/>
        </w:rPr>
        <w:t>проектом</w:t>
      </w:r>
      <w:r>
        <w:rPr>
          <w:rFonts w:hint="default"/>
          <w:iCs/>
          <w:sz w:val="28"/>
          <w:szCs w:val="28"/>
          <w:lang w:val="en-US" w:eastAsia="en-US"/>
        </w:rPr>
        <w:t xml:space="preserve">, </w:t>
      </w:r>
      <w:r>
        <w:rPr>
          <w:rFonts w:hint="default"/>
          <w:iCs/>
          <w:sz w:val="28"/>
          <w:szCs w:val="28"/>
          <w:lang w:val="ru-RU" w:eastAsia="en-US"/>
        </w:rPr>
        <w:t xml:space="preserve">сцены </w:t>
      </w:r>
      <w:r>
        <w:rPr>
          <w:rFonts w:hint="default"/>
          <w:iCs/>
          <w:sz w:val="28"/>
          <w:szCs w:val="28"/>
          <w:lang w:val="en-US" w:eastAsia="en-US"/>
        </w:rPr>
        <w:t xml:space="preserve">SDGVM generation UI iprovments, </w:t>
      </w:r>
      <w:r>
        <w:rPr>
          <w:rFonts w:hint="default"/>
          <w:iCs/>
          <w:sz w:val="28"/>
          <w:szCs w:val="28"/>
          <w:lang w:val="ru-RU" w:eastAsia="en-US"/>
        </w:rPr>
        <w:t xml:space="preserve">а также любая сцена с установленным префабом </w:t>
      </w:r>
      <w:r>
        <w:rPr>
          <w:rFonts w:hint="default"/>
          <w:iCs/>
          <w:sz w:val="28"/>
          <w:szCs w:val="28"/>
          <w:lang w:val="en-US" w:eastAsia="en-US"/>
        </w:rPr>
        <w:t xml:space="preserve">gigageneration, </w:t>
      </w:r>
      <w:r>
        <w:rPr>
          <w:rFonts w:hint="default"/>
          <w:iCs/>
          <w:sz w:val="28"/>
          <w:szCs w:val="28"/>
          <w:lang w:val="ru-RU" w:eastAsia="en-US"/>
        </w:rPr>
        <w:t>превращает сцену в готовую новеллу</w:t>
      </w:r>
      <w:r>
        <w:rPr>
          <w:rFonts w:hint="default"/>
          <w:iCs/>
          <w:sz w:val="28"/>
          <w:szCs w:val="28"/>
          <w:lang w:val="en-US" w:eastAsia="en-US"/>
        </w:rPr>
        <w:t xml:space="preserve">, </w:t>
      </w:r>
      <w:r>
        <w:rPr>
          <w:rFonts w:hint="default"/>
          <w:iCs/>
          <w:sz w:val="28"/>
          <w:szCs w:val="28"/>
          <w:lang w:val="ru-RU" w:eastAsia="en-US"/>
        </w:rPr>
        <w:t>для билда</w:t>
      </w:r>
      <w:r>
        <w:rPr>
          <w:rFonts w:hint="default"/>
          <w:iCs/>
          <w:sz w:val="28"/>
          <w:szCs w:val="28"/>
          <w:lang w:val="en-US" w:eastAsia="en-US"/>
        </w:rPr>
        <w:t xml:space="preserve">, </w:t>
      </w:r>
      <w:r>
        <w:rPr>
          <w:rFonts w:hint="default"/>
          <w:iCs/>
          <w:sz w:val="28"/>
          <w:szCs w:val="28"/>
          <w:lang w:val="ru-RU" w:eastAsia="en-US"/>
        </w:rPr>
        <w:t>после полного цикла генерации</w:t>
      </w:r>
      <w:r>
        <w:rPr>
          <w:rFonts w:hint="default"/>
          <w:iCs/>
          <w:sz w:val="28"/>
          <w:szCs w:val="28"/>
          <w:lang w:val="en-US" w:eastAsia="en-US"/>
        </w:rPr>
        <w:t xml:space="preserve">, </w:t>
      </w:r>
      <w:r>
        <w:rPr>
          <w:rFonts w:hint="default"/>
          <w:iCs/>
          <w:sz w:val="28"/>
          <w:szCs w:val="28"/>
          <w:lang w:val="ru-RU" w:eastAsia="en-US"/>
        </w:rPr>
        <w:t>пароль логин не нужен</w:t>
      </w:r>
      <w:r>
        <w:rPr>
          <w:rFonts w:hint="default"/>
          <w:iCs/>
          <w:sz w:val="28"/>
          <w:szCs w:val="28"/>
          <w:lang w:val="en-US" w:eastAsia="en-US"/>
        </w:rPr>
        <w:t xml:space="preserve">, </w:t>
      </w:r>
      <w:r>
        <w:rPr>
          <w:rFonts w:hint="default"/>
          <w:iCs/>
          <w:sz w:val="28"/>
          <w:szCs w:val="28"/>
          <w:lang w:val="ru-RU" w:eastAsia="en-US"/>
        </w:rPr>
        <w:t xml:space="preserve">работа в проекте </w:t>
      </w:r>
      <w:r>
        <w:rPr>
          <w:rFonts w:hint="default"/>
          <w:iCs/>
          <w:sz w:val="28"/>
          <w:szCs w:val="28"/>
          <w:lang w:val="en-US" w:eastAsia="en-US"/>
        </w:rPr>
        <w:t>Unity.</w:t>
      </w:r>
    </w:p>
    <w:p w14:paraId="29AF1677">
      <w:pPr>
        <w:overflowPunct/>
        <w:autoSpaceDE/>
        <w:autoSpaceDN/>
        <w:adjustRightInd/>
        <w:spacing w:line="360" w:lineRule="auto"/>
        <w:ind w:firstLine="709"/>
        <w:jc w:val="both"/>
        <w:textAlignment w:val="auto"/>
        <w:rPr>
          <w:rFonts w:hint="default"/>
          <w:iCs/>
          <w:sz w:val="28"/>
          <w:szCs w:val="28"/>
          <w:lang w:val="en-US" w:eastAsia="en-US"/>
        </w:rPr>
      </w:pPr>
      <w:r>
        <w:rPr>
          <w:rFonts w:hint="default"/>
          <w:iCs/>
          <w:sz w:val="28"/>
          <w:szCs w:val="28"/>
          <w:lang w:val="ru-RU" w:eastAsia="en-US"/>
        </w:rPr>
        <w:t>Роль 2</w:t>
      </w:r>
      <w:r>
        <w:rPr>
          <w:rFonts w:hint="default"/>
          <w:iCs/>
          <w:sz w:val="28"/>
          <w:szCs w:val="28"/>
          <w:lang w:val="en-US" w:eastAsia="en-US"/>
        </w:rPr>
        <w:t xml:space="preserve">: </w:t>
      </w:r>
      <w:r>
        <w:rPr>
          <w:rFonts w:hint="default"/>
          <w:iCs/>
          <w:sz w:val="28"/>
          <w:szCs w:val="28"/>
          <w:lang w:val="ru-RU" w:eastAsia="en-US"/>
        </w:rPr>
        <w:t>Гуманитарий разработчик сценариев - сценарий изменять в билде</w:t>
      </w:r>
      <w:r>
        <w:rPr>
          <w:rFonts w:hint="default"/>
          <w:iCs/>
          <w:sz w:val="28"/>
          <w:szCs w:val="28"/>
          <w:lang w:val="en-US" w:eastAsia="en-US"/>
        </w:rPr>
        <w:t xml:space="preserve">, </w:t>
      </w:r>
      <w:r>
        <w:rPr>
          <w:rFonts w:hint="default"/>
          <w:iCs/>
          <w:sz w:val="28"/>
          <w:szCs w:val="28"/>
          <w:lang w:val="ru-RU" w:eastAsia="en-US"/>
        </w:rPr>
        <w:t>через текстовый документ</w:t>
      </w:r>
      <w:r>
        <w:rPr>
          <w:rFonts w:hint="default"/>
          <w:iCs/>
          <w:sz w:val="28"/>
          <w:szCs w:val="28"/>
          <w:lang w:val="en-US" w:eastAsia="en-US"/>
        </w:rPr>
        <w:t xml:space="preserve">, </w:t>
      </w:r>
      <w:r>
        <w:rPr>
          <w:rFonts w:hint="default"/>
          <w:iCs/>
          <w:sz w:val="28"/>
          <w:szCs w:val="28"/>
          <w:lang w:val="ru-RU" w:eastAsia="en-US"/>
        </w:rPr>
        <w:t>нужно менять текстовый файл</w:t>
      </w:r>
      <w:r>
        <w:rPr>
          <w:rFonts w:hint="default"/>
          <w:iCs/>
          <w:sz w:val="28"/>
          <w:szCs w:val="28"/>
          <w:lang w:val="en-US" w:eastAsia="en-US"/>
        </w:rPr>
        <w:t xml:space="preserve">, </w:t>
      </w:r>
      <w:r>
        <w:rPr>
          <w:rFonts w:hint="default"/>
          <w:iCs/>
          <w:sz w:val="28"/>
          <w:szCs w:val="28"/>
          <w:lang w:val="ru-RU" w:eastAsia="en-US"/>
        </w:rPr>
        <w:t>для смены сценария в готовом билде</w:t>
      </w:r>
      <w:r>
        <w:rPr>
          <w:rFonts w:hint="default"/>
          <w:iCs/>
          <w:sz w:val="28"/>
          <w:szCs w:val="28"/>
          <w:lang w:val="en-US" w:eastAsia="en-US"/>
        </w:rPr>
        <w:t xml:space="preserve">, </w:t>
      </w:r>
      <w:r>
        <w:rPr>
          <w:rFonts w:hint="default"/>
          <w:iCs/>
          <w:sz w:val="28"/>
          <w:szCs w:val="28"/>
          <w:lang w:val="ru-RU" w:eastAsia="en-US"/>
        </w:rPr>
        <w:t>пароль логин не нужен</w:t>
      </w:r>
      <w:r>
        <w:rPr>
          <w:rFonts w:hint="default"/>
          <w:iCs/>
          <w:sz w:val="28"/>
          <w:szCs w:val="28"/>
          <w:lang w:val="en-US" w:eastAsia="en-US"/>
        </w:rPr>
        <w:t xml:space="preserve">, </w:t>
      </w:r>
      <w:r>
        <w:rPr>
          <w:rFonts w:hint="default"/>
          <w:iCs/>
          <w:sz w:val="28"/>
          <w:szCs w:val="28"/>
          <w:lang w:val="ru-RU" w:eastAsia="en-US"/>
        </w:rPr>
        <w:t xml:space="preserve">работа в проекте </w:t>
      </w:r>
      <w:r>
        <w:rPr>
          <w:rFonts w:hint="default"/>
          <w:iCs/>
          <w:sz w:val="28"/>
          <w:szCs w:val="28"/>
          <w:lang w:val="en-US" w:eastAsia="en-US"/>
        </w:rPr>
        <w:t>Unity.</w:t>
      </w:r>
    </w:p>
    <w:p w14:paraId="05813A5D">
      <w:pPr>
        <w:overflowPunct/>
        <w:autoSpaceDE/>
        <w:autoSpaceDN/>
        <w:adjustRightInd/>
        <w:spacing w:line="360" w:lineRule="auto"/>
        <w:ind w:firstLine="709"/>
        <w:jc w:val="both"/>
        <w:textAlignment w:val="auto"/>
        <w:rPr>
          <w:rFonts w:hint="default"/>
          <w:iCs/>
          <w:sz w:val="28"/>
          <w:szCs w:val="28"/>
          <w:lang w:val="en-US" w:eastAsia="en-US"/>
        </w:rPr>
      </w:pPr>
      <w:r>
        <w:rPr>
          <w:rFonts w:hint="default"/>
          <w:iCs/>
          <w:sz w:val="28"/>
          <w:szCs w:val="28"/>
          <w:lang w:val="ru-RU" w:eastAsia="en-US"/>
        </w:rPr>
        <w:t>Роль 3</w:t>
      </w:r>
      <w:r>
        <w:rPr>
          <w:rFonts w:hint="default"/>
          <w:iCs/>
          <w:sz w:val="28"/>
          <w:szCs w:val="28"/>
          <w:lang w:val="en-US" w:eastAsia="en-US"/>
        </w:rPr>
        <w:t xml:space="preserve">: </w:t>
      </w:r>
      <w:r>
        <w:rPr>
          <w:rFonts w:hint="default"/>
          <w:iCs/>
          <w:sz w:val="28"/>
          <w:szCs w:val="28"/>
          <w:lang w:val="ru-RU" w:eastAsia="en-US"/>
        </w:rPr>
        <w:t>Психологи эксперты</w:t>
      </w:r>
      <w:r>
        <w:rPr>
          <w:rFonts w:hint="default"/>
          <w:iCs/>
          <w:sz w:val="28"/>
          <w:szCs w:val="28"/>
          <w:lang w:val="en-US" w:eastAsia="en-US"/>
        </w:rPr>
        <w:t xml:space="preserve"> - </w:t>
      </w:r>
      <w:r>
        <w:rPr>
          <w:rFonts w:hint="default"/>
          <w:iCs/>
          <w:sz w:val="28"/>
          <w:szCs w:val="28"/>
          <w:lang w:val="ru-RU" w:eastAsia="en-US"/>
        </w:rPr>
        <w:t>работа с оценкой качества влияния созданных образовательных квестов</w:t>
      </w:r>
      <w:r>
        <w:rPr>
          <w:rFonts w:hint="default"/>
          <w:iCs/>
          <w:sz w:val="28"/>
          <w:szCs w:val="28"/>
          <w:lang w:val="en-US" w:eastAsia="en-US"/>
        </w:rPr>
        <w:t>,</w:t>
      </w:r>
      <w:r>
        <w:rPr>
          <w:rFonts w:hint="default"/>
          <w:iCs/>
          <w:sz w:val="28"/>
          <w:szCs w:val="28"/>
          <w:lang w:val="ru-RU" w:eastAsia="en-US"/>
        </w:rPr>
        <w:t xml:space="preserve"> тестирование на широкой аудитории студентов</w:t>
      </w:r>
      <w:r>
        <w:rPr>
          <w:rFonts w:hint="default"/>
          <w:iCs/>
          <w:sz w:val="28"/>
          <w:szCs w:val="28"/>
          <w:lang w:val="en-US" w:eastAsia="en-US"/>
        </w:rPr>
        <w:t xml:space="preserve">, </w:t>
      </w:r>
      <w:r>
        <w:rPr>
          <w:rFonts w:hint="default"/>
          <w:iCs/>
          <w:sz w:val="28"/>
          <w:szCs w:val="28"/>
          <w:lang w:val="ru-RU" w:eastAsia="en-US"/>
        </w:rPr>
        <w:t>с оценкой по психологическим метрикам</w:t>
      </w:r>
      <w:r>
        <w:rPr>
          <w:rFonts w:hint="default"/>
          <w:iCs/>
          <w:sz w:val="28"/>
          <w:szCs w:val="28"/>
          <w:lang w:val="en-US" w:eastAsia="en-US"/>
        </w:rPr>
        <w:t>.</w:t>
      </w:r>
    </w:p>
    <w:p w14:paraId="1DF9D8BD">
      <w:pPr>
        <w:overflowPunct/>
        <w:autoSpaceDE/>
        <w:autoSpaceDN/>
        <w:adjustRightInd/>
        <w:spacing w:line="360" w:lineRule="auto"/>
        <w:ind w:firstLine="709"/>
        <w:jc w:val="both"/>
        <w:textAlignment w:val="auto"/>
        <w:rPr>
          <w:rFonts w:hint="default" w:eastAsia="Calibri"/>
          <w:b/>
          <w:color w:val="FF0000"/>
          <w:sz w:val="28"/>
          <w:szCs w:val="28"/>
          <w:u w:val="single"/>
          <w:lang w:val="ru-RU" w:eastAsia="en-US"/>
        </w:rPr>
      </w:pPr>
    </w:p>
    <w:p w14:paraId="5ACC665F">
      <w:pPr>
        <w:rPr>
          <w:rFonts w:eastAsia="Calibri"/>
        </w:rPr>
      </w:pPr>
    </w:p>
    <w:bookmarkEnd w:id="10"/>
    <w:p w14:paraId="548DF700">
      <w:pPr>
        <w:pStyle w:val="3"/>
        <w:rPr>
          <w:rFonts w:eastAsia="Calibri"/>
        </w:rPr>
      </w:pPr>
      <w:r>
        <w:rPr>
          <w:rFonts w:hint="default"/>
          <w:lang w:val="ru-RU"/>
        </w:rPr>
        <w:t>Изучение важных административных элементов кафедры психологии</w:t>
      </w:r>
      <w:r>
        <w:rPr>
          <w:rFonts w:hint="default"/>
          <w:lang w:val="en-US"/>
        </w:rPr>
        <w:t xml:space="preserve">, </w:t>
      </w:r>
      <w:r>
        <w:rPr>
          <w:rFonts w:hint="default"/>
          <w:lang w:val="ru-RU"/>
        </w:rPr>
        <w:t xml:space="preserve">педагогики и специального образования регламентирующих  процесс психолого - </w:t>
      </w:r>
      <w:r>
        <w:rPr>
          <w:rFonts w:hint="default"/>
          <w:lang w:val="en-US"/>
        </w:rPr>
        <w:t>педагогической</w:t>
      </w:r>
      <w:r>
        <w:rPr>
          <w:rFonts w:hint="default"/>
          <w:lang w:val="ru-RU"/>
        </w:rPr>
        <w:t xml:space="preserve"> адаптации студентов через геймифицированные технологии</w:t>
      </w:r>
      <w:r>
        <w:rPr>
          <w:rFonts w:hint="default"/>
          <w:lang w:val="en-US"/>
        </w:rPr>
        <w:t>.</w:t>
      </w:r>
    </w:p>
    <w:p w14:paraId="67D0749D">
      <w:pPr>
        <w:overflowPunct/>
        <w:autoSpaceDE/>
        <w:autoSpaceDN/>
        <w:adjustRightInd/>
        <w:ind w:right="227"/>
        <w:contextualSpacing/>
        <w:jc w:val="both"/>
        <w:textAlignment w:val="auto"/>
        <w:rPr>
          <w:rFonts w:eastAsia="Calibri"/>
          <w:sz w:val="26"/>
          <w:szCs w:val="26"/>
          <w:lang w:eastAsia="en-US"/>
        </w:rPr>
      </w:pPr>
    </w:p>
    <w:p w14:paraId="56B1D5EF">
      <w:pPr>
        <w:overflowPunct/>
        <w:autoSpaceDE/>
        <w:autoSpaceDN/>
        <w:adjustRightInd/>
        <w:spacing w:line="360" w:lineRule="auto"/>
        <w:ind w:firstLine="709"/>
        <w:jc w:val="both"/>
        <w:textAlignment w:val="auto"/>
        <w:rPr>
          <w:rFonts w:hint="default" w:eastAsia="Calibri"/>
          <w:sz w:val="28"/>
          <w:szCs w:val="28"/>
          <w:lang w:val="en-US" w:eastAsia="en-US"/>
        </w:rPr>
      </w:pPr>
      <w:r>
        <w:rPr>
          <w:rFonts w:eastAsia="Calibri"/>
          <w:sz w:val="28"/>
          <w:szCs w:val="28"/>
          <w:lang w:val="ru-RU" w:eastAsia="en-US"/>
        </w:rPr>
        <w:t>Рассматривая</w:t>
      </w:r>
      <w:r>
        <w:rPr>
          <w:rFonts w:hint="default" w:eastAsia="Calibri"/>
          <w:sz w:val="28"/>
          <w:szCs w:val="28"/>
          <w:lang w:val="ru-RU" w:eastAsia="en-US"/>
        </w:rPr>
        <w:t xml:space="preserve"> педагогический факультет содержащий психолого - педагогическую кафедру специального образования</w:t>
      </w:r>
      <w:r>
        <w:rPr>
          <w:rFonts w:hint="default" w:eastAsia="Calibri"/>
          <w:sz w:val="28"/>
          <w:szCs w:val="28"/>
          <w:lang w:val="en-US" w:eastAsia="en-US"/>
        </w:rPr>
        <w:t>,</w:t>
      </w:r>
      <w:r>
        <w:rPr>
          <w:rFonts w:hint="default" w:eastAsia="Calibri"/>
          <w:sz w:val="28"/>
          <w:szCs w:val="28"/>
          <w:lang w:val="ru-RU" w:eastAsia="en-US"/>
        </w:rPr>
        <w:t xml:space="preserve"> нужно изучить направления 44</w:t>
      </w:r>
      <w:r>
        <w:rPr>
          <w:rFonts w:hint="default" w:eastAsia="Calibri"/>
          <w:sz w:val="28"/>
          <w:szCs w:val="28"/>
          <w:lang w:val="en-US" w:eastAsia="en-US"/>
        </w:rPr>
        <w:t>.03.03 “</w:t>
      </w:r>
      <w:r>
        <w:rPr>
          <w:rFonts w:hint="default" w:eastAsia="Calibri"/>
          <w:sz w:val="28"/>
          <w:szCs w:val="28"/>
          <w:lang w:val="ru-RU" w:eastAsia="en-US"/>
        </w:rPr>
        <w:t>Специальное дефектологическое</w:t>
      </w:r>
      <w:r>
        <w:rPr>
          <w:rFonts w:hint="default" w:eastAsia="Calibri"/>
          <w:sz w:val="28"/>
          <w:szCs w:val="28"/>
          <w:lang w:val="en-US" w:eastAsia="en-US"/>
        </w:rPr>
        <w:t xml:space="preserve">”, </w:t>
      </w:r>
      <w:r>
        <w:rPr>
          <w:rFonts w:hint="default" w:eastAsia="Calibri"/>
          <w:sz w:val="28"/>
          <w:szCs w:val="28"/>
          <w:lang w:val="ru-RU" w:eastAsia="en-US"/>
        </w:rPr>
        <w:t>37</w:t>
      </w:r>
      <w:r>
        <w:rPr>
          <w:rFonts w:hint="default" w:eastAsia="Calibri"/>
          <w:sz w:val="28"/>
          <w:szCs w:val="28"/>
          <w:lang w:val="en-US" w:eastAsia="en-US"/>
        </w:rPr>
        <w:t>.03.01 “</w:t>
      </w:r>
      <w:r>
        <w:rPr>
          <w:rFonts w:hint="default" w:eastAsia="Calibri"/>
          <w:sz w:val="28"/>
          <w:szCs w:val="28"/>
          <w:lang w:val="ru-RU" w:eastAsia="en-US"/>
        </w:rPr>
        <w:t>Психология</w:t>
      </w:r>
      <w:r>
        <w:rPr>
          <w:rFonts w:hint="default" w:eastAsia="Calibri"/>
          <w:sz w:val="28"/>
          <w:szCs w:val="28"/>
          <w:lang w:val="en-US" w:eastAsia="en-US"/>
        </w:rPr>
        <w:t xml:space="preserve">”, </w:t>
      </w:r>
      <w:r>
        <w:rPr>
          <w:rFonts w:hint="default" w:eastAsia="Calibri"/>
          <w:sz w:val="28"/>
          <w:szCs w:val="28"/>
          <w:lang w:val="ru-RU" w:eastAsia="en-US"/>
        </w:rPr>
        <w:t xml:space="preserve">направления по указу ректора №145 от </w:t>
      </w:r>
      <w:r>
        <w:rPr>
          <w:rFonts w:hint="default" w:eastAsia="Calibri"/>
          <w:sz w:val="28"/>
          <w:szCs w:val="28"/>
          <w:lang w:val="en-US" w:eastAsia="en-US"/>
        </w:rPr>
        <w:t xml:space="preserve">12.04.2023 </w:t>
      </w:r>
      <w:r>
        <w:rPr>
          <w:rFonts w:hint="default" w:eastAsia="Calibri"/>
          <w:sz w:val="28"/>
          <w:szCs w:val="28"/>
          <w:lang w:val="ru-RU" w:eastAsia="en-US"/>
        </w:rPr>
        <w:t>занимаются развитием проектов использующих геймификацию и адаптивные цифровые технологий</w:t>
      </w:r>
      <w:r>
        <w:rPr>
          <w:rFonts w:hint="default" w:eastAsia="Calibri"/>
          <w:sz w:val="28"/>
          <w:szCs w:val="28"/>
          <w:lang w:val="en-US" w:eastAsia="en-US"/>
        </w:rPr>
        <w:t>,</w:t>
      </w:r>
      <w:r>
        <w:rPr>
          <w:rFonts w:hint="default" w:eastAsia="Calibri"/>
          <w:sz w:val="28"/>
          <w:szCs w:val="28"/>
          <w:lang w:val="ru-RU" w:eastAsia="en-US"/>
        </w:rPr>
        <w:t xml:space="preserve"> для повышения мотивации</w:t>
      </w:r>
      <w:r>
        <w:rPr>
          <w:rFonts w:hint="default" w:eastAsia="Calibri"/>
          <w:sz w:val="28"/>
          <w:szCs w:val="28"/>
          <w:lang w:val="en-US" w:eastAsia="en-US"/>
        </w:rPr>
        <w:t xml:space="preserve">, </w:t>
      </w:r>
      <w:r>
        <w:rPr>
          <w:rFonts w:hint="default" w:eastAsia="Calibri"/>
          <w:sz w:val="28"/>
          <w:szCs w:val="28"/>
          <w:lang w:val="ru-RU" w:eastAsia="en-US"/>
        </w:rPr>
        <w:t>эмоциональной вовлеченности и формирования толерантности у студентов</w:t>
      </w:r>
      <w:r>
        <w:rPr>
          <w:rFonts w:hint="default" w:eastAsia="Calibri"/>
          <w:sz w:val="28"/>
          <w:szCs w:val="28"/>
          <w:lang w:val="en-US" w:eastAsia="en-US"/>
        </w:rPr>
        <w:t>.</w:t>
      </w:r>
    </w:p>
    <w:p w14:paraId="1EA97854">
      <w:pPr>
        <w:overflowPunct/>
        <w:autoSpaceDE/>
        <w:autoSpaceDN/>
        <w:adjustRightInd/>
        <w:spacing w:line="360" w:lineRule="auto"/>
        <w:ind w:firstLine="709"/>
        <w:jc w:val="both"/>
        <w:textAlignment w:val="auto"/>
        <w:rPr>
          <w:rFonts w:hint="default" w:eastAsia="Calibri"/>
          <w:sz w:val="28"/>
          <w:szCs w:val="28"/>
          <w:lang w:val="en-US" w:eastAsia="en-US"/>
        </w:rPr>
      </w:pPr>
      <w:r>
        <w:rPr>
          <w:rFonts w:eastAsia="Calibri"/>
          <w:sz w:val="28"/>
          <w:szCs w:val="28"/>
          <w:lang w:val="ru-RU" w:eastAsia="en-US"/>
        </w:rPr>
        <w:t>Процесс</w:t>
      </w:r>
      <w:r>
        <w:rPr>
          <w:rFonts w:hint="default" w:eastAsia="Calibri"/>
          <w:sz w:val="28"/>
          <w:szCs w:val="28"/>
          <w:lang w:val="ru-RU" w:eastAsia="en-US"/>
        </w:rPr>
        <w:t xml:space="preserve"> адаптации студентов при помощи адаптивных цифровых технологий</w:t>
      </w:r>
      <w:r>
        <w:rPr>
          <w:rFonts w:hint="default" w:eastAsia="Calibri"/>
          <w:sz w:val="28"/>
          <w:szCs w:val="28"/>
          <w:lang w:val="en-US" w:eastAsia="en-US"/>
        </w:rPr>
        <w:t xml:space="preserve">, </w:t>
      </w:r>
      <w:r>
        <w:rPr>
          <w:rFonts w:hint="default" w:eastAsia="Calibri"/>
          <w:sz w:val="28"/>
          <w:szCs w:val="28"/>
          <w:lang w:val="ru-RU" w:eastAsia="en-US"/>
        </w:rPr>
        <w:t>регламентируется следующими документами Московского университета имени Сергея Юльевича Витте</w:t>
      </w:r>
      <w:r>
        <w:rPr>
          <w:rFonts w:hint="default" w:eastAsia="Calibri"/>
          <w:sz w:val="28"/>
          <w:szCs w:val="28"/>
          <w:lang w:val="en-US" w:eastAsia="en-US"/>
        </w:rPr>
        <w:t xml:space="preserve">: </w:t>
      </w:r>
      <w:r>
        <w:rPr>
          <w:rFonts w:hint="default" w:eastAsia="Calibri"/>
          <w:sz w:val="28"/>
          <w:szCs w:val="28"/>
          <w:lang w:val="ru-RU" w:eastAsia="en-US"/>
        </w:rPr>
        <w:t>методическими указаниями по геймификации учебного процесса</w:t>
      </w:r>
      <w:r>
        <w:rPr>
          <w:rFonts w:hint="default" w:eastAsia="Calibri"/>
          <w:sz w:val="28"/>
          <w:szCs w:val="28"/>
          <w:lang w:val="en-US" w:eastAsia="en-US"/>
        </w:rPr>
        <w:t xml:space="preserve">, </w:t>
      </w:r>
      <w:r>
        <w:rPr>
          <w:rFonts w:hint="default" w:eastAsia="Calibri"/>
          <w:sz w:val="28"/>
          <w:szCs w:val="28"/>
          <w:lang w:val="ru-RU" w:eastAsia="en-US"/>
        </w:rPr>
        <w:t>утверждёнными решением</w:t>
      </w:r>
      <w:r>
        <w:rPr>
          <w:rFonts w:hint="default" w:eastAsia="Calibri"/>
          <w:sz w:val="28"/>
          <w:szCs w:val="28"/>
          <w:lang w:val="en-US" w:eastAsia="en-US"/>
        </w:rPr>
        <w:t xml:space="preserve">, </w:t>
      </w:r>
      <w:r>
        <w:rPr>
          <w:rFonts w:hint="default" w:eastAsia="Calibri"/>
          <w:sz w:val="28"/>
          <w:szCs w:val="28"/>
          <w:lang w:val="ru-RU" w:eastAsia="en-US"/>
        </w:rPr>
        <w:t>учёного совета МУИВ №14 от 27</w:t>
      </w:r>
      <w:r>
        <w:rPr>
          <w:rFonts w:hint="default" w:eastAsia="Calibri"/>
          <w:sz w:val="28"/>
          <w:szCs w:val="28"/>
          <w:lang w:val="en-US" w:eastAsia="en-US"/>
        </w:rPr>
        <w:t xml:space="preserve">.04.2024, </w:t>
      </w:r>
      <w:r>
        <w:rPr>
          <w:rFonts w:hint="default" w:eastAsia="Calibri"/>
          <w:sz w:val="28"/>
          <w:szCs w:val="28"/>
          <w:lang w:val="ru-RU" w:eastAsia="en-US"/>
        </w:rPr>
        <w:t>совет рекомендует использовать игровые формы обучения</w:t>
      </w:r>
      <w:r>
        <w:rPr>
          <w:rFonts w:hint="default" w:eastAsia="Calibri"/>
          <w:sz w:val="28"/>
          <w:szCs w:val="28"/>
          <w:lang w:val="en-US" w:eastAsia="en-US"/>
        </w:rPr>
        <w:t xml:space="preserve">, </w:t>
      </w:r>
      <w:r>
        <w:rPr>
          <w:rFonts w:hint="default" w:eastAsia="Calibri"/>
          <w:sz w:val="28"/>
          <w:szCs w:val="28"/>
          <w:lang w:val="ru-RU" w:eastAsia="en-US"/>
        </w:rPr>
        <w:t>квесты</w:t>
      </w:r>
      <w:r>
        <w:rPr>
          <w:rFonts w:hint="default" w:eastAsia="Calibri"/>
          <w:sz w:val="28"/>
          <w:szCs w:val="28"/>
          <w:lang w:val="en-US" w:eastAsia="en-US"/>
        </w:rPr>
        <w:t xml:space="preserve">, </w:t>
      </w:r>
      <w:r>
        <w:rPr>
          <w:rFonts w:hint="default" w:eastAsia="Calibri"/>
          <w:sz w:val="28"/>
          <w:szCs w:val="28"/>
          <w:lang w:val="ru-RU" w:eastAsia="en-US"/>
        </w:rPr>
        <w:t>нарративы и элементы искусственного интеллекта для развития мотивации</w:t>
      </w:r>
      <w:r>
        <w:rPr>
          <w:rFonts w:hint="default" w:eastAsia="Calibri"/>
          <w:sz w:val="28"/>
          <w:szCs w:val="28"/>
          <w:lang w:val="en-US" w:eastAsia="en-US"/>
        </w:rPr>
        <w:t xml:space="preserve">, </w:t>
      </w:r>
      <w:r>
        <w:rPr>
          <w:rFonts w:hint="default" w:eastAsia="Calibri"/>
          <w:sz w:val="28"/>
          <w:szCs w:val="28"/>
          <w:lang w:val="ru-RU" w:eastAsia="en-US"/>
        </w:rPr>
        <w:t>эмоциональной регуляции и социальной адаптации</w:t>
      </w:r>
      <w:r>
        <w:rPr>
          <w:rFonts w:hint="default" w:eastAsia="Calibri"/>
          <w:sz w:val="28"/>
          <w:szCs w:val="28"/>
          <w:lang w:val="en-US" w:eastAsia="en-US"/>
        </w:rPr>
        <w:t>;</w:t>
      </w:r>
    </w:p>
    <w:p w14:paraId="43C246D9">
      <w:pPr>
        <w:overflowPunct/>
        <w:autoSpaceDE/>
        <w:autoSpaceDN/>
        <w:adjustRightInd/>
        <w:spacing w:line="360" w:lineRule="auto"/>
        <w:ind w:firstLine="709"/>
        <w:jc w:val="both"/>
        <w:textAlignment w:val="auto"/>
        <w:rPr>
          <w:rFonts w:hint="default" w:eastAsia="Calibri"/>
          <w:sz w:val="28"/>
          <w:szCs w:val="28"/>
          <w:lang w:val="ru-RU" w:eastAsia="en-US"/>
        </w:rPr>
      </w:pPr>
      <w:r>
        <w:rPr>
          <w:rFonts w:hint="default" w:eastAsia="Calibri"/>
          <w:sz w:val="28"/>
          <w:szCs w:val="28"/>
          <w:lang w:val="ru-RU" w:eastAsia="en-US"/>
        </w:rPr>
        <w:t>Положение о кафедре психологии</w:t>
      </w:r>
      <w:r>
        <w:rPr>
          <w:rFonts w:hint="default" w:eastAsia="Calibri"/>
          <w:sz w:val="28"/>
          <w:szCs w:val="28"/>
          <w:lang w:val="en-US" w:eastAsia="en-US"/>
        </w:rPr>
        <w:t xml:space="preserve">, </w:t>
      </w:r>
      <w:r>
        <w:rPr>
          <w:rFonts w:hint="default" w:eastAsia="Calibri"/>
          <w:sz w:val="28"/>
          <w:szCs w:val="28"/>
          <w:lang w:val="ru-RU" w:eastAsia="en-US"/>
        </w:rPr>
        <w:t>педагогики и специального образования приказ ректора №378 от 15</w:t>
      </w:r>
      <w:r>
        <w:rPr>
          <w:rFonts w:hint="default" w:eastAsia="Calibri"/>
          <w:sz w:val="28"/>
          <w:szCs w:val="28"/>
          <w:lang w:val="en-US" w:eastAsia="en-US"/>
        </w:rPr>
        <w:t>.</w:t>
      </w:r>
      <w:r>
        <w:rPr>
          <w:rFonts w:hint="default" w:eastAsia="Calibri"/>
          <w:sz w:val="28"/>
          <w:szCs w:val="28"/>
          <w:lang w:val="ru-RU" w:eastAsia="en-US"/>
        </w:rPr>
        <w:t>03</w:t>
      </w:r>
      <w:r>
        <w:rPr>
          <w:rFonts w:hint="default" w:eastAsia="Calibri"/>
          <w:sz w:val="28"/>
          <w:szCs w:val="28"/>
          <w:lang w:val="en-US" w:eastAsia="en-US"/>
        </w:rPr>
        <w:t>.</w:t>
      </w:r>
      <w:r>
        <w:rPr>
          <w:rFonts w:hint="default" w:eastAsia="Calibri"/>
          <w:sz w:val="28"/>
          <w:szCs w:val="28"/>
          <w:lang w:val="ru-RU" w:eastAsia="en-US"/>
        </w:rPr>
        <w:t>22</w:t>
      </w:r>
      <w:r>
        <w:rPr>
          <w:rFonts w:hint="default" w:eastAsia="Calibri"/>
          <w:sz w:val="28"/>
          <w:szCs w:val="28"/>
          <w:lang w:val="en-US" w:eastAsia="en-US"/>
        </w:rPr>
        <w:t xml:space="preserve">, </w:t>
      </w:r>
      <w:r>
        <w:rPr>
          <w:rFonts w:hint="default" w:eastAsia="Calibri"/>
          <w:sz w:val="28"/>
          <w:szCs w:val="28"/>
          <w:lang w:val="ru-RU" w:eastAsia="en-US"/>
        </w:rPr>
        <w:t>определяющий полномочия кафедры проведения исследований в области геймофикации инклюзивного и адаптивного образования приказ</w:t>
      </w:r>
      <w:r>
        <w:rPr>
          <w:rFonts w:hint="default" w:eastAsia="Calibri"/>
          <w:sz w:val="28"/>
          <w:szCs w:val="28"/>
          <w:lang w:val="en-US" w:eastAsia="en-US"/>
        </w:rPr>
        <w:t xml:space="preserve">, </w:t>
      </w:r>
      <w:r>
        <w:rPr>
          <w:rFonts w:hint="default" w:eastAsia="Calibri"/>
          <w:sz w:val="28"/>
          <w:szCs w:val="28"/>
          <w:lang w:val="ru-RU" w:eastAsia="en-US"/>
        </w:rPr>
        <w:t>также меняет требования к использованию ИИ</w:t>
      </w:r>
      <w:r>
        <w:rPr>
          <w:rFonts w:hint="default" w:eastAsia="Calibri"/>
          <w:sz w:val="28"/>
          <w:szCs w:val="28"/>
          <w:lang w:val="en-US" w:eastAsia="en-US"/>
        </w:rPr>
        <w:t xml:space="preserve">, </w:t>
      </w:r>
      <w:r>
        <w:rPr>
          <w:rFonts w:hint="default" w:eastAsia="Calibri"/>
          <w:sz w:val="28"/>
          <w:szCs w:val="28"/>
          <w:lang w:val="ru-RU" w:eastAsia="en-US"/>
        </w:rPr>
        <w:t>выдвигая требования к историческому соответствию контекста</w:t>
      </w:r>
      <w:r>
        <w:rPr>
          <w:rFonts w:hint="default" w:eastAsia="Calibri"/>
          <w:sz w:val="28"/>
          <w:szCs w:val="28"/>
          <w:lang w:val="en-US" w:eastAsia="en-US"/>
        </w:rPr>
        <w:t xml:space="preserve">, </w:t>
      </w:r>
      <w:r>
        <w:rPr>
          <w:rFonts w:hint="default" w:eastAsia="Calibri"/>
          <w:sz w:val="28"/>
          <w:szCs w:val="28"/>
          <w:lang w:val="ru-RU" w:eastAsia="en-US"/>
        </w:rPr>
        <w:t>сгенерированного контента</w:t>
      </w:r>
      <w:r>
        <w:rPr>
          <w:rFonts w:hint="default" w:eastAsia="Calibri"/>
          <w:sz w:val="28"/>
          <w:szCs w:val="28"/>
          <w:lang w:val="en-US" w:eastAsia="en-US"/>
        </w:rPr>
        <w:t xml:space="preserve">, </w:t>
      </w:r>
      <w:r>
        <w:rPr>
          <w:rFonts w:hint="default" w:eastAsia="Calibri"/>
          <w:sz w:val="28"/>
          <w:szCs w:val="28"/>
          <w:lang w:val="ru-RU" w:eastAsia="en-US"/>
        </w:rPr>
        <w:t>поэтому в проекте проведено дообучение существующих моделей</w:t>
      </w:r>
      <w:r>
        <w:rPr>
          <w:rFonts w:hint="default" w:eastAsia="Calibri"/>
          <w:sz w:val="28"/>
          <w:szCs w:val="28"/>
          <w:lang w:val="en-US" w:eastAsia="en-US"/>
        </w:rPr>
        <w:t xml:space="preserve">, </w:t>
      </w:r>
      <w:r>
        <w:rPr>
          <w:rFonts w:hint="default" w:eastAsia="Calibri"/>
          <w:sz w:val="28"/>
          <w:szCs w:val="28"/>
          <w:lang w:val="ru-RU" w:eastAsia="en-US"/>
        </w:rPr>
        <w:t>под точные исторические факты</w:t>
      </w:r>
      <w:r>
        <w:rPr>
          <w:rFonts w:hint="default" w:eastAsia="Calibri"/>
          <w:sz w:val="28"/>
          <w:szCs w:val="28"/>
          <w:lang w:val="en-US" w:eastAsia="en-US"/>
        </w:rPr>
        <w:t xml:space="preserve">, </w:t>
      </w:r>
      <w:r>
        <w:rPr>
          <w:rFonts w:hint="default" w:eastAsia="Calibri"/>
          <w:sz w:val="28"/>
          <w:szCs w:val="28"/>
          <w:lang w:val="ru-RU" w:eastAsia="en-US"/>
        </w:rPr>
        <w:t>книги написанные Сергеем Юльевичем Витте</w:t>
      </w:r>
      <w:r>
        <w:rPr>
          <w:rFonts w:hint="default" w:eastAsia="Calibri"/>
          <w:sz w:val="28"/>
          <w:szCs w:val="28"/>
          <w:lang w:val="en-US" w:eastAsia="en-US"/>
        </w:rPr>
        <w:t xml:space="preserve">, </w:t>
      </w:r>
      <w:r>
        <w:rPr>
          <w:rFonts w:hint="default" w:eastAsia="Calibri"/>
          <w:sz w:val="28"/>
          <w:szCs w:val="28"/>
          <w:lang w:val="ru-RU" w:eastAsia="en-US"/>
        </w:rPr>
        <w:t>включая воспоминания</w:t>
      </w:r>
      <w:r>
        <w:rPr>
          <w:rFonts w:hint="default" w:eastAsia="Calibri"/>
          <w:sz w:val="28"/>
          <w:szCs w:val="28"/>
          <w:lang w:val="en-US" w:eastAsia="en-US"/>
        </w:rPr>
        <w:t xml:space="preserve">, </w:t>
      </w:r>
      <w:r>
        <w:rPr>
          <w:rFonts w:hint="default" w:eastAsia="Calibri"/>
          <w:sz w:val="28"/>
          <w:szCs w:val="28"/>
          <w:lang w:val="ru-RU" w:eastAsia="en-US"/>
        </w:rPr>
        <w:t>мысли</w:t>
      </w:r>
      <w:r>
        <w:rPr>
          <w:rFonts w:hint="default" w:eastAsia="Calibri"/>
          <w:sz w:val="28"/>
          <w:szCs w:val="28"/>
          <w:lang w:val="en-US" w:eastAsia="en-US"/>
        </w:rPr>
        <w:t xml:space="preserve">, </w:t>
      </w:r>
      <w:r>
        <w:rPr>
          <w:rFonts w:hint="default" w:eastAsia="Calibri"/>
          <w:sz w:val="28"/>
          <w:szCs w:val="28"/>
          <w:lang w:val="ru-RU" w:eastAsia="en-US"/>
        </w:rPr>
        <w:t>все книги Витте собраны</w:t>
      </w:r>
      <w:r>
        <w:rPr>
          <w:rFonts w:hint="default" w:eastAsia="Calibri"/>
          <w:sz w:val="28"/>
          <w:szCs w:val="28"/>
          <w:lang w:val="en-US" w:eastAsia="en-US"/>
        </w:rPr>
        <w:t>.</w:t>
      </w:r>
      <w:r>
        <w:rPr>
          <w:rFonts w:hint="default" w:eastAsia="Calibri"/>
          <w:sz w:val="28"/>
          <w:szCs w:val="28"/>
          <w:lang w:val="ru-RU" w:eastAsia="en-US"/>
        </w:rPr>
        <w:t xml:space="preserve"> </w:t>
      </w:r>
    </w:p>
    <w:p w14:paraId="74860F3A">
      <w:pPr>
        <w:overflowPunct/>
        <w:autoSpaceDE/>
        <w:autoSpaceDN/>
        <w:adjustRightInd/>
        <w:spacing w:line="360" w:lineRule="auto"/>
        <w:ind w:firstLine="709"/>
        <w:jc w:val="both"/>
        <w:textAlignment w:val="auto"/>
        <w:rPr>
          <w:rFonts w:hint="default" w:eastAsia="Calibri"/>
          <w:sz w:val="28"/>
          <w:szCs w:val="28"/>
          <w:lang w:val="en-US" w:eastAsia="en-US"/>
        </w:rPr>
      </w:pPr>
      <w:r>
        <w:rPr>
          <w:rFonts w:hint="default" w:eastAsia="Calibri"/>
          <w:sz w:val="28"/>
          <w:szCs w:val="28"/>
          <w:lang w:val="ru-RU" w:eastAsia="en-US"/>
        </w:rPr>
        <w:t>Положение о научной деятельности кафедры</w:t>
      </w:r>
      <w:r>
        <w:rPr>
          <w:rFonts w:hint="default" w:eastAsia="Calibri"/>
          <w:sz w:val="28"/>
          <w:szCs w:val="28"/>
          <w:lang w:val="en-US" w:eastAsia="en-US"/>
        </w:rPr>
        <w:t xml:space="preserve">, </w:t>
      </w:r>
      <w:r>
        <w:rPr>
          <w:rFonts w:hint="default" w:eastAsia="Calibri"/>
          <w:sz w:val="28"/>
          <w:szCs w:val="28"/>
          <w:lang w:val="ru-RU" w:eastAsia="en-US"/>
        </w:rPr>
        <w:t>№ 289 от 18</w:t>
      </w:r>
      <w:r>
        <w:rPr>
          <w:rFonts w:hint="default" w:eastAsia="Calibri"/>
          <w:sz w:val="28"/>
          <w:szCs w:val="28"/>
          <w:lang w:val="en-US" w:eastAsia="en-US"/>
        </w:rPr>
        <w:t xml:space="preserve">.06.23, </w:t>
      </w:r>
      <w:r>
        <w:rPr>
          <w:rFonts w:hint="default" w:eastAsia="Calibri"/>
          <w:sz w:val="28"/>
          <w:szCs w:val="28"/>
          <w:lang w:val="ru-RU" w:eastAsia="en-US"/>
        </w:rPr>
        <w:t>обязует проведение исследований в области геймификации инклюзивного и адаптивного образования</w:t>
      </w:r>
      <w:r>
        <w:rPr>
          <w:rFonts w:hint="default" w:eastAsia="Calibri"/>
          <w:sz w:val="28"/>
          <w:szCs w:val="28"/>
          <w:lang w:val="en-US" w:eastAsia="en-US"/>
        </w:rPr>
        <w:t xml:space="preserve">, </w:t>
      </w:r>
      <w:r>
        <w:rPr>
          <w:rFonts w:hint="default" w:eastAsia="Calibri"/>
          <w:sz w:val="28"/>
          <w:szCs w:val="28"/>
          <w:lang w:val="ru-RU" w:eastAsia="en-US"/>
        </w:rPr>
        <w:t>с использованием моделей искуственного интеллекта</w:t>
      </w:r>
      <w:r>
        <w:rPr>
          <w:rFonts w:hint="default" w:eastAsia="Calibri"/>
          <w:sz w:val="28"/>
          <w:szCs w:val="28"/>
          <w:lang w:val="en-US" w:eastAsia="en-US"/>
        </w:rPr>
        <w:t>.</w:t>
      </w:r>
    </w:p>
    <w:p w14:paraId="083B2058">
      <w:pPr>
        <w:overflowPunct/>
        <w:autoSpaceDE/>
        <w:autoSpaceDN/>
        <w:adjustRightInd/>
        <w:spacing w:line="360" w:lineRule="auto"/>
        <w:ind w:firstLine="709"/>
        <w:jc w:val="both"/>
        <w:textAlignment w:val="auto"/>
        <w:rPr>
          <w:rFonts w:hint="default" w:eastAsia="Calibri"/>
          <w:sz w:val="28"/>
          <w:szCs w:val="28"/>
          <w:lang w:val="en-US" w:eastAsia="en-US"/>
        </w:rPr>
      </w:pPr>
      <w:r>
        <w:rPr>
          <w:rFonts w:hint="default" w:eastAsia="Calibri"/>
          <w:sz w:val="28"/>
          <w:szCs w:val="28"/>
          <w:lang w:val="ru-RU" w:eastAsia="en-US"/>
        </w:rPr>
        <w:t>Приказ ректора ЧОУ ВО Московского университета имени Сергея Юльевича Витте</w:t>
      </w:r>
      <w:r>
        <w:rPr>
          <w:rFonts w:hint="default" w:eastAsia="Calibri"/>
          <w:sz w:val="28"/>
          <w:szCs w:val="28"/>
          <w:lang w:val="en-US" w:eastAsia="en-US"/>
        </w:rPr>
        <w:t xml:space="preserve">, </w:t>
      </w:r>
      <w:r>
        <w:rPr>
          <w:rFonts w:hint="default" w:eastAsia="Calibri"/>
          <w:sz w:val="28"/>
          <w:szCs w:val="28"/>
          <w:lang w:val="ru-RU" w:eastAsia="en-US"/>
        </w:rPr>
        <w:t>номер 145 от 12</w:t>
      </w:r>
      <w:r>
        <w:rPr>
          <w:rFonts w:hint="default" w:eastAsia="Calibri"/>
          <w:sz w:val="28"/>
          <w:szCs w:val="28"/>
          <w:lang w:val="en-US" w:eastAsia="en-US"/>
        </w:rPr>
        <w:t>.04.23, “</w:t>
      </w:r>
      <w:r>
        <w:rPr>
          <w:rFonts w:hint="default" w:eastAsia="Calibri"/>
          <w:sz w:val="28"/>
          <w:szCs w:val="28"/>
          <w:lang w:val="ru-RU" w:eastAsia="en-US"/>
        </w:rPr>
        <w:t>О создании Базовой кафедры психолог</w:t>
      </w:r>
      <w:r>
        <w:rPr>
          <w:rFonts w:hint="default" w:eastAsia="Calibri"/>
          <w:sz w:val="28"/>
          <w:szCs w:val="28"/>
          <w:lang w:val="en-US" w:eastAsia="en-US"/>
        </w:rPr>
        <w:t xml:space="preserve"> </w:t>
      </w:r>
      <w:r>
        <w:rPr>
          <w:rFonts w:hint="default" w:eastAsia="Calibri"/>
          <w:sz w:val="28"/>
          <w:szCs w:val="28"/>
          <w:lang w:val="ru-RU" w:eastAsia="en-US"/>
        </w:rPr>
        <w:t>-</w:t>
      </w:r>
      <w:r>
        <w:rPr>
          <w:rFonts w:hint="default" w:eastAsia="Calibri"/>
          <w:sz w:val="28"/>
          <w:szCs w:val="28"/>
          <w:lang w:val="en-US" w:eastAsia="en-US"/>
        </w:rPr>
        <w:t xml:space="preserve"> </w:t>
      </w:r>
      <w:r>
        <w:rPr>
          <w:rFonts w:hint="default" w:eastAsia="Calibri"/>
          <w:sz w:val="28"/>
          <w:szCs w:val="28"/>
          <w:lang w:val="ru-RU" w:eastAsia="en-US"/>
        </w:rPr>
        <w:t>педагогических исследований и адаптивных образовательных технологий</w:t>
      </w:r>
      <w:r>
        <w:rPr>
          <w:rFonts w:hint="default" w:eastAsia="Calibri"/>
          <w:sz w:val="28"/>
          <w:szCs w:val="28"/>
          <w:lang w:val="en-US" w:eastAsia="en-US"/>
        </w:rPr>
        <w:t xml:space="preserve">”, </w:t>
      </w:r>
      <w:r>
        <w:rPr>
          <w:rFonts w:hint="default" w:eastAsia="Calibri"/>
          <w:sz w:val="28"/>
          <w:szCs w:val="28"/>
          <w:lang w:val="ru-RU" w:eastAsia="en-US"/>
        </w:rPr>
        <w:t>документ обязует разрабатывать и апробировать в обучении новые инновационные технологии</w:t>
      </w:r>
      <w:r>
        <w:rPr>
          <w:rFonts w:hint="default" w:eastAsia="Calibri"/>
          <w:sz w:val="28"/>
          <w:szCs w:val="28"/>
          <w:lang w:val="en-US" w:eastAsia="en-US"/>
        </w:rPr>
        <w:t xml:space="preserve">, </w:t>
      </w:r>
      <w:r>
        <w:rPr>
          <w:rFonts w:hint="default" w:eastAsia="Calibri"/>
          <w:sz w:val="28"/>
          <w:szCs w:val="28"/>
          <w:lang w:val="ru-RU" w:eastAsia="en-US"/>
        </w:rPr>
        <w:t>включая виртуальные миры</w:t>
      </w:r>
      <w:r>
        <w:rPr>
          <w:rFonts w:hint="default" w:eastAsia="Calibri"/>
          <w:sz w:val="28"/>
          <w:szCs w:val="28"/>
          <w:lang w:val="en-US" w:eastAsia="en-US"/>
        </w:rPr>
        <w:t>,</w:t>
      </w:r>
      <w:r>
        <w:rPr>
          <w:rFonts w:hint="default" w:eastAsia="Calibri"/>
          <w:sz w:val="28"/>
          <w:szCs w:val="28"/>
          <w:lang w:val="ru-RU" w:eastAsia="en-US"/>
        </w:rPr>
        <w:t xml:space="preserve"> геймификацию</w:t>
      </w:r>
      <w:r>
        <w:rPr>
          <w:rFonts w:hint="default" w:eastAsia="Calibri"/>
          <w:sz w:val="28"/>
          <w:szCs w:val="28"/>
          <w:lang w:val="en-US" w:eastAsia="en-US"/>
        </w:rPr>
        <w:t xml:space="preserve">, </w:t>
      </w:r>
      <w:r>
        <w:rPr>
          <w:rFonts w:hint="default" w:eastAsia="Calibri"/>
          <w:sz w:val="28"/>
          <w:szCs w:val="28"/>
          <w:lang w:val="ru-RU" w:eastAsia="en-US"/>
        </w:rPr>
        <w:t>современные методы связанные с использованием моделей нейронных сетей</w:t>
      </w:r>
      <w:r>
        <w:rPr>
          <w:rFonts w:hint="default" w:eastAsia="Calibri"/>
          <w:sz w:val="28"/>
          <w:szCs w:val="28"/>
          <w:lang w:val="en-US" w:eastAsia="en-US"/>
        </w:rPr>
        <w:t xml:space="preserve">, </w:t>
      </w:r>
      <w:r>
        <w:rPr>
          <w:rFonts w:hint="default" w:eastAsia="Calibri"/>
          <w:sz w:val="28"/>
          <w:szCs w:val="28"/>
          <w:lang w:val="ru-RU" w:eastAsia="en-US"/>
        </w:rPr>
        <w:t>для адаптации широкой аудитории студентов</w:t>
      </w:r>
      <w:r>
        <w:rPr>
          <w:rFonts w:hint="default" w:eastAsia="Calibri"/>
          <w:sz w:val="28"/>
          <w:szCs w:val="28"/>
          <w:lang w:val="en-US" w:eastAsia="en-US"/>
        </w:rPr>
        <w:t xml:space="preserve">, </w:t>
      </w:r>
      <w:r>
        <w:rPr>
          <w:rFonts w:hint="default" w:eastAsia="Calibri"/>
          <w:sz w:val="28"/>
          <w:szCs w:val="28"/>
          <w:lang w:val="ru-RU" w:eastAsia="en-US"/>
        </w:rPr>
        <w:t>под социум Московского университета имени Сергея Юльевича Витте</w:t>
      </w:r>
      <w:r>
        <w:rPr>
          <w:rFonts w:hint="default" w:eastAsia="Calibri"/>
          <w:sz w:val="28"/>
          <w:szCs w:val="28"/>
          <w:lang w:val="en-US" w:eastAsia="en-US"/>
        </w:rPr>
        <w:t xml:space="preserve">. </w:t>
      </w:r>
    </w:p>
    <w:p w14:paraId="75B8AC50">
      <w:pPr>
        <w:overflowPunct/>
        <w:autoSpaceDE/>
        <w:autoSpaceDN/>
        <w:adjustRightInd/>
        <w:spacing w:line="360" w:lineRule="auto"/>
        <w:ind w:firstLine="709"/>
        <w:jc w:val="both"/>
        <w:textAlignment w:val="auto"/>
        <w:rPr>
          <w:rFonts w:hint="default" w:eastAsia="Calibri"/>
          <w:sz w:val="28"/>
          <w:szCs w:val="28"/>
          <w:lang w:val="en-US" w:eastAsia="en-US"/>
        </w:rPr>
      </w:pPr>
      <w:r>
        <w:rPr>
          <w:rFonts w:hint="default" w:eastAsia="Calibri"/>
          <w:sz w:val="28"/>
          <w:szCs w:val="28"/>
          <w:lang w:val="ru-RU" w:eastAsia="en-US"/>
        </w:rPr>
        <w:t>Официальные документы Московского университета имени Сергея Юльевича Витте</w:t>
      </w:r>
      <w:r>
        <w:rPr>
          <w:rFonts w:hint="default" w:eastAsia="Calibri"/>
          <w:sz w:val="28"/>
          <w:szCs w:val="28"/>
          <w:lang w:val="en-US" w:eastAsia="en-US"/>
        </w:rPr>
        <w:t xml:space="preserve">, </w:t>
      </w:r>
      <w:r>
        <w:rPr>
          <w:rFonts w:hint="default" w:eastAsia="Calibri"/>
          <w:sz w:val="28"/>
          <w:szCs w:val="28"/>
          <w:lang w:val="ru-RU" w:eastAsia="en-US"/>
        </w:rPr>
        <w:t>утверждают использование СДГВМ и полную интеграцию в учебно образовательный процесс</w:t>
      </w:r>
      <w:r>
        <w:rPr>
          <w:rFonts w:hint="default" w:eastAsia="Calibri"/>
          <w:sz w:val="28"/>
          <w:szCs w:val="28"/>
          <w:lang w:val="en-US" w:eastAsia="en-US"/>
        </w:rPr>
        <w:t xml:space="preserve">, </w:t>
      </w:r>
      <w:r>
        <w:rPr>
          <w:rFonts w:hint="default" w:eastAsia="Calibri"/>
          <w:sz w:val="28"/>
          <w:szCs w:val="28"/>
          <w:lang w:val="ru-RU" w:eastAsia="en-US"/>
        </w:rPr>
        <w:t>включая исследование эффекта адаптации студентов</w:t>
      </w:r>
      <w:r>
        <w:rPr>
          <w:rFonts w:hint="default" w:eastAsia="Calibri"/>
          <w:sz w:val="28"/>
          <w:szCs w:val="28"/>
          <w:lang w:val="en-US" w:eastAsia="en-US"/>
        </w:rPr>
        <w:t>,</w:t>
      </w:r>
      <w:r>
        <w:rPr>
          <w:rFonts w:hint="default" w:eastAsia="Calibri"/>
          <w:sz w:val="28"/>
          <w:szCs w:val="28"/>
          <w:lang w:val="ru-RU" w:eastAsia="en-US"/>
        </w:rPr>
        <w:t xml:space="preserve"> исследование и тестирование над студентами</w:t>
      </w:r>
      <w:r>
        <w:rPr>
          <w:rFonts w:hint="default" w:eastAsia="Calibri"/>
          <w:sz w:val="28"/>
          <w:szCs w:val="28"/>
          <w:lang w:val="en-US" w:eastAsia="en-US"/>
        </w:rPr>
        <w:t xml:space="preserve">, </w:t>
      </w:r>
      <w:r>
        <w:rPr>
          <w:rFonts w:hint="default" w:eastAsia="Calibri"/>
          <w:sz w:val="28"/>
          <w:szCs w:val="28"/>
          <w:lang w:val="ru-RU" w:eastAsia="en-US"/>
        </w:rPr>
        <w:t>проводится с соблюдением регламентов прав и здоровья человека</w:t>
      </w:r>
      <w:r>
        <w:rPr>
          <w:rFonts w:hint="default" w:eastAsia="Calibri"/>
          <w:sz w:val="28"/>
          <w:szCs w:val="28"/>
          <w:lang w:val="en-US" w:eastAsia="en-US"/>
        </w:rPr>
        <w:t xml:space="preserve">, </w:t>
      </w:r>
      <w:r>
        <w:rPr>
          <w:rFonts w:hint="default" w:eastAsia="Calibri"/>
          <w:sz w:val="28"/>
          <w:szCs w:val="28"/>
          <w:lang w:val="ru-RU" w:eastAsia="en-US"/>
        </w:rPr>
        <w:t>в образовательной среде</w:t>
      </w:r>
      <w:r>
        <w:rPr>
          <w:rFonts w:hint="default" w:eastAsia="Calibri"/>
          <w:sz w:val="28"/>
          <w:szCs w:val="28"/>
          <w:lang w:val="en-US" w:eastAsia="en-US"/>
        </w:rPr>
        <w:t xml:space="preserve">, </w:t>
      </w:r>
      <w:r>
        <w:rPr>
          <w:rFonts w:hint="default" w:eastAsia="Calibri"/>
          <w:sz w:val="28"/>
          <w:szCs w:val="28"/>
          <w:lang w:val="ru-RU" w:eastAsia="en-US"/>
        </w:rPr>
        <w:t xml:space="preserve">также соблюдаются требования профессиональных стандартов </w:t>
      </w:r>
      <w:r>
        <w:rPr>
          <w:rFonts w:hint="default" w:eastAsia="Calibri"/>
          <w:sz w:val="28"/>
          <w:szCs w:val="28"/>
          <w:lang w:val="en-US" w:eastAsia="en-US"/>
        </w:rPr>
        <w:t>“</w:t>
      </w:r>
      <w:r>
        <w:rPr>
          <w:rFonts w:hint="default" w:eastAsia="Calibri"/>
          <w:sz w:val="28"/>
          <w:szCs w:val="28"/>
          <w:lang w:val="ru-RU" w:eastAsia="en-US"/>
        </w:rPr>
        <w:t>Педагог-психолог</w:t>
      </w:r>
      <w:r>
        <w:rPr>
          <w:rFonts w:hint="default" w:eastAsia="Calibri"/>
          <w:sz w:val="28"/>
          <w:szCs w:val="28"/>
          <w:lang w:val="en-US" w:eastAsia="en-US"/>
        </w:rPr>
        <w:t>”</w:t>
      </w:r>
      <w:r>
        <w:rPr>
          <w:rFonts w:hint="default" w:eastAsia="Calibri"/>
          <w:sz w:val="28"/>
          <w:szCs w:val="28"/>
          <w:lang w:val="ru-RU" w:eastAsia="en-US"/>
        </w:rPr>
        <w:t xml:space="preserve"> и </w:t>
      </w:r>
      <w:r>
        <w:rPr>
          <w:rFonts w:hint="default" w:eastAsia="Calibri"/>
          <w:sz w:val="28"/>
          <w:szCs w:val="28"/>
          <w:lang w:val="en-US" w:eastAsia="en-US"/>
        </w:rPr>
        <w:t>“</w:t>
      </w:r>
      <w:r>
        <w:rPr>
          <w:rFonts w:hint="default" w:eastAsia="Calibri"/>
          <w:sz w:val="28"/>
          <w:szCs w:val="28"/>
          <w:lang w:val="ru-RU" w:eastAsia="en-US"/>
        </w:rPr>
        <w:t>Специалист по работе с детьми имеющих ОВЗ</w:t>
      </w:r>
      <w:r>
        <w:rPr>
          <w:rFonts w:hint="default" w:eastAsia="Calibri"/>
          <w:sz w:val="28"/>
          <w:szCs w:val="28"/>
          <w:lang w:val="en-US" w:eastAsia="en-US"/>
        </w:rPr>
        <w:t>”.</w:t>
      </w:r>
    </w:p>
    <w:p w14:paraId="06BE0FF6">
      <w:pPr>
        <w:overflowPunct/>
        <w:autoSpaceDE/>
        <w:autoSpaceDN/>
        <w:adjustRightInd/>
        <w:spacing w:line="360" w:lineRule="auto"/>
        <w:ind w:firstLine="709"/>
        <w:jc w:val="both"/>
        <w:textAlignment w:val="auto"/>
        <w:rPr>
          <w:rFonts w:hint="default" w:eastAsia="Calibri"/>
          <w:sz w:val="28"/>
          <w:szCs w:val="28"/>
          <w:lang w:val="ru-RU" w:eastAsia="en-US"/>
        </w:rPr>
      </w:pPr>
    </w:p>
    <w:p w14:paraId="66ED9788">
      <w:pPr>
        <w:pStyle w:val="3"/>
        <w:rPr>
          <w:rFonts w:eastAsia="Calibri"/>
          <w:lang w:eastAsia="en-US"/>
        </w:rPr>
      </w:pPr>
      <w:bookmarkStart w:id="11" w:name="_Toc484"/>
      <w:bookmarkStart w:id="12" w:name="_Toc194324570"/>
      <w:r>
        <w:rPr>
          <w:rFonts w:eastAsia="Calibri"/>
          <w:lang w:eastAsia="en-US"/>
        </w:rPr>
        <w:t xml:space="preserve">Анализ требований пользователей к разрабатываемой информационной системе </w:t>
      </w:r>
      <w:bookmarkEnd w:id="11"/>
      <w:bookmarkEnd w:id="12"/>
      <w:r>
        <w:rPr>
          <w:rFonts w:hint="default" w:eastAsia="Calibri"/>
          <w:lang w:val="ru-RU" w:eastAsia="en-US"/>
        </w:rPr>
        <w:t>динамической генерации виртуальных миров с элементами искуственного интеллекта</w:t>
      </w:r>
    </w:p>
    <w:p w14:paraId="44527B4F">
      <w:pPr>
        <w:overflowPunct/>
        <w:autoSpaceDE/>
        <w:autoSpaceDN/>
        <w:adjustRightInd/>
        <w:spacing w:line="360" w:lineRule="auto"/>
        <w:ind w:firstLine="709"/>
        <w:jc w:val="both"/>
        <w:textAlignment w:val="auto"/>
        <w:rPr>
          <w:rFonts w:hint="default" w:eastAsia="Calibri"/>
          <w:sz w:val="28"/>
          <w:szCs w:val="28"/>
          <w:lang w:val="en-US" w:eastAsia="en-US"/>
        </w:rPr>
      </w:pPr>
      <w:r>
        <w:rPr>
          <w:rFonts w:eastAsia="Calibri"/>
          <w:sz w:val="28"/>
          <w:szCs w:val="28"/>
          <w:lang w:val="ru-RU" w:eastAsia="en-US"/>
        </w:rPr>
        <w:t>Важное</w:t>
      </w:r>
      <w:r>
        <w:rPr>
          <w:rFonts w:hint="default" w:eastAsia="Calibri"/>
          <w:sz w:val="28"/>
          <w:szCs w:val="28"/>
          <w:lang w:val="ru-RU" w:eastAsia="en-US"/>
        </w:rPr>
        <w:t xml:space="preserve"> что удалось выяснить</w:t>
      </w:r>
      <w:r>
        <w:rPr>
          <w:rFonts w:hint="default" w:eastAsia="Calibri"/>
          <w:sz w:val="28"/>
          <w:szCs w:val="28"/>
          <w:lang w:val="en-US" w:eastAsia="en-US"/>
        </w:rPr>
        <w:t xml:space="preserve">, </w:t>
      </w:r>
      <w:r>
        <w:rPr>
          <w:rFonts w:hint="default" w:eastAsia="Calibri"/>
          <w:sz w:val="28"/>
          <w:szCs w:val="28"/>
          <w:lang w:val="ru-RU" w:eastAsia="en-US"/>
        </w:rPr>
        <w:t xml:space="preserve">факт отсутсвия опыта работы с платформой </w:t>
      </w:r>
      <w:r>
        <w:rPr>
          <w:rFonts w:hint="default" w:eastAsia="Calibri"/>
          <w:sz w:val="28"/>
          <w:szCs w:val="28"/>
          <w:lang w:val="en-US" w:eastAsia="en-US"/>
        </w:rPr>
        <w:t xml:space="preserve">Unity, </w:t>
      </w:r>
      <w:r>
        <w:rPr>
          <w:rFonts w:hint="default" w:eastAsia="Calibri"/>
          <w:sz w:val="28"/>
          <w:szCs w:val="28"/>
          <w:lang w:val="ru-RU" w:eastAsia="en-US"/>
        </w:rPr>
        <w:t>у гуманитарных ролей в стартапе конструктор квестов</w:t>
      </w:r>
      <w:r>
        <w:rPr>
          <w:rFonts w:hint="default" w:eastAsia="Calibri"/>
          <w:sz w:val="28"/>
          <w:szCs w:val="28"/>
          <w:lang w:val="en-US" w:eastAsia="en-US"/>
        </w:rPr>
        <w:t xml:space="preserve">, </w:t>
      </w:r>
      <w:r>
        <w:rPr>
          <w:rFonts w:hint="default" w:eastAsia="Calibri"/>
          <w:sz w:val="28"/>
          <w:szCs w:val="28"/>
          <w:lang w:val="ru-RU" w:eastAsia="en-US"/>
        </w:rPr>
        <w:t>требовалось упростить изменение сценария в готовом билде</w:t>
      </w:r>
      <w:r>
        <w:rPr>
          <w:rFonts w:hint="default" w:eastAsia="Calibri"/>
          <w:sz w:val="28"/>
          <w:szCs w:val="28"/>
          <w:lang w:val="en-US" w:eastAsia="en-US"/>
        </w:rPr>
        <w:t xml:space="preserve">, </w:t>
      </w:r>
      <w:r>
        <w:rPr>
          <w:rFonts w:hint="default" w:eastAsia="Calibri"/>
          <w:sz w:val="28"/>
          <w:szCs w:val="28"/>
          <w:lang w:val="ru-RU" w:eastAsia="en-US"/>
        </w:rPr>
        <w:t>через текстовый файл</w:t>
      </w:r>
      <w:r>
        <w:rPr>
          <w:rFonts w:hint="default" w:eastAsia="Calibri"/>
          <w:sz w:val="28"/>
          <w:szCs w:val="28"/>
          <w:lang w:val="en-US" w:eastAsia="en-US"/>
        </w:rPr>
        <w:t xml:space="preserve">, </w:t>
      </w:r>
      <w:r>
        <w:rPr>
          <w:rFonts w:hint="default" w:eastAsia="Calibri"/>
          <w:sz w:val="28"/>
          <w:szCs w:val="28"/>
          <w:lang w:val="ru-RU" w:eastAsia="en-US"/>
        </w:rPr>
        <w:t>что позволяло обновлять сценарии</w:t>
      </w:r>
      <w:r>
        <w:rPr>
          <w:rFonts w:hint="default" w:eastAsia="Calibri"/>
          <w:sz w:val="28"/>
          <w:szCs w:val="28"/>
          <w:lang w:val="en-US" w:eastAsia="en-US"/>
        </w:rPr>
        <w:t>,</w:t>
      </w:r>
      <w:r>
        <w:rPr>
          <w:rFonts w:hint="default" w:eastAsia="Calibri"/>
          <w:sz w:val="28"/>
          <w:szCs w:val="28"/>
          <w:lang w:val="ru-RU" w:eastAsia="en-US"/>
        </w:rPr>
        <w:t xml:space="preserve"> переписывая текстовый файл</w:t>
      </w:r>
      <w:r>
        <w:rPr>
          <w:rFonts w:eastAsia="Calibri"/>
          <w:sz w:val="28"/>
          <w:szCs w:val="28"/>
          <w:lang w:eastAsia="en-US"/>
        </w:rPr>
        <w:t>.</w:t>
      </w:r>
      <w:r>
        <w:rPr>
          <w:rFonts w:hint="default" w:eastAsia="Calibri"/>
          <w:sz w:val="28"/>
          <w:szCs w:val="28"/>
          <w:lang w:val="ru-RU" w:eastAsia="en-US"/>
        </w:rPr>
        <w:t xml:space="preserve"> Требования разных ролей содержали</w:t>
      </w:r>
      <w:r>
        <w:rPr>
          <w:rFonts w:hint="default" w:eastAsia="Calibri"/>
          <w:sz w:val="28"/>
          <w:szCs w:val="28"/>
          <w:lang w:val="en-US" w:eastAsia="en-US"/>
        </w:rPr>
        <w:t xml:space="preserve">, </w:t>
      </w:r>
      <w:r>
        <w:rPr>
          <w:rFonts w:hint="default" w:eastAsia="Calibri"/>
          <w:sz w:val="28"/>
          <w:szCs w:val="28"/>
          <w:lang w:val="ru-RU" w:eastAsia="en-US"/>
        </w:rPr>
        <w:t>доступность интерфейса</w:t>
      </w:r>
      <w:r>
        <w:rPr>
          <w:rFonts w:hint="default" w:eastAsia="Calibri"/>
          <w:sz w:val="28"/>
          <w:szCs w:val="28"/>
          <w:lang w:val="en-US" w:eastAsia="en-US"/>
        </w:rPr>
        <w:t xml:space="preserve">, </w:t>
      </w:r>
      <w:r>
        <w:rPr>
          <w:rFonts w:hint="default" w:eastAsia="Calibri"/>
          <w:sz w:val="28"/>
          <w:szCs w:val="28"/>
          <w:lang w:val="ru-RU" w:eastAsia="en-US"/>
        </w:rPr>
        <w:t>что реализовано одной конпкой</w:t>
      </w:r>
      <w:r>
        <w:rPr>
          <w:rFonts w:hint="default" w:eastAsia="Calibri"/>
          <w:sz w:val="28"/>
          <w:szCs w:val="28"/>
          <w:lang w:val="en-US" w:eastAsia="en-US"/>
        </w:rPr>
        <w:t xml:space="preserve">, </w:t>
      </w:r>
      <w:r>
        <w:rPr>
          <w:rFonts w:hint="default" w:eastAsia="Calibri"/>
          <w:sz w:val="28"/>
          <w:szCs w:val="28"/>
          <w:lang w:val="ru-RU" w:eastAsia="en-US"/>
        </w:rPr>
        <w:t>для генератора новелл</w:t>
      </w:r>
      <w:r>
        <w:rPr>
          <w:rFonts w:hint="default" w:eastAsia="Calibri"/>
          <w:sz w:val="28"/>
          <w:szCs w:val="28"/>
          <w:lang w:val="en-US" w:eastAsia="en-US"/>
        </w:rPr>
        <w:t xml:space="preserve"> “</w:t>
      </w:r>
      <w:r>
        <w:rPr>
          <w:rFonts w:hint="default" w:eastAsia="Calibri"/>
          <w:sz w:val="28"/>
          <w:szCs w:val="28"/>
          <w:lang w:val="ru-RU" w:eastAsia="en-US"/>
        </w:rPr>
        <w:t>не для генераатора контента</w:t>
      </w:r>
      <w:r>
        <w:rPr>
          <w:rFonts w:hint="default" w:eastAsia="Calibri"/>
          <w:sz w:val="28"/>
          <w:szCs w:val="28"/>
          <w:lang w:val="en-US" w:eastAsia="en-US"/>
        </w:rPr>
        <w:t>”</w:t>
      </w:r>
      <w:r>
        <w:rPr>
          <w:rFonts w:hint="default" w:eastAsia="Calibri"/>
          <w:sz w:val="28"/>
          <w:szCs w:val="28"/>
          <w:lang w:val="ru-RU" w:eastAsia="en-US"/>
        </w:rPr>
        <w:t xml:space="preserve"> - кнопка </w:t>
      </w:r>
      <w:r>
        <w:rPr>
          <w:rFonts w:hint="default" w:eastAsia="Calibri"/>
          <w:sz w:val="28"/>
          <w:szCs w:val="28"/>
          <w:lang w:val="en-US" w:eastAsia="en-US"/>
        </w:rPr>
        <w:t xml:space="preserve">Unity Play mode, </w:t>
      </w:r>
      <w:r>
        <w:rPr>
          <w:rFonts w:hint="default" w:eastAsia="Calibri"/>
          <w:sz w:val="28"/>
          <w:szCs w:val="28"/>
          <w:lang w:val="ru-RU" w:eastAsia="en-US"/>
        </w:rPr>
        <w:t>с префабом генератора на сцене</w:t>
      </w:r>
      <w:r>
        <w:rPr>
          <w:rFonts w:hint="default" w:eastAsia="Calibri"/>
          <w:sz w:val="28"/>
          <w:szCs w:val="28"/>
          <w:lang w:val="en-US" w:eastAsia="en-US"/>
        </w:rPr>
        <w:t xml:space="preserve">, </w:t>
      </w:r>
      <w:r>
        <w:rPr>
          <w:rFonts w:hint="default" w:eastAsia="Calibri"/>
          <w:sz w:val="28"/>
          <w:szCs w:val="28"/>
          <w:lang w:val="ru-RU" w:eastAsia="en-US"/>
        </w:rPr>
        <w:t>создаёт готовую новеллу по выбранному в инспекторе мероприятию или проблемному кейсу</w:t>
      </w:r>
      <w:r>
        <w:rPr>
          <w:rFonts w:hint="default" w:eastAsia="Calibri"/>
          <w:sz w:val="28"/>
          <w:szCs w:val="28"/>
          <w:lang w:val="en-US" w:eastAsia="en-US"/>
        </w:rPr>
        <w:t xml:space="preserve">, </w:t>
      </w:r>
      <w:r>
        <w:rPr>
          <w:rFonts w:hint="default" w:eastAsia="Calibri"/>
          <w:sz w:val="28"/>
          <w:szCs w:val="28"/>
          <w:lang w:val="ru-RU" w:eastAsia="en-US"/>
        </w:rPr>
        <w:t>с всеми готовыми визуалами в виде иконок и задних фонов</w:t>
      </w:r>
      <w:r>
        <w:rPr>
          <w:rFonts w:hint="default" w:eastAsia="Calibri"/>
          <w:sz w:val="28"/>
          <w:szCs w:val="28"/>
          <w:lang w:val="en-US" w:eastAsia="en-US"/>
        </w:rPr>
        <w:t xml:space="preserve">, </w:t>
      </w:r>
      <w:r>
        <w:rPr>
          <w:rFonts w:hint="default" w:eastAsia="Calibri"/>
          <w:sz w:val="28"/>
          <w:szCs w:val="28"/>
          <w:lang w:val="ru-RU" w:eastAsia="en-US"/>
        </w:rPr>
        <w:t>для генрации контента в виде диалоговых сценариев</w:t>
      </w:r>
      <w:r>
        <w:rPr>
          <w:rFonts w:hint="default" w:eastAsia="Calibri"/>
          <w:sz w:val="28"/>
          <w:szCs w:val="28"/>
          <w:lang w:val="en-US" w:eastAsia="en-US"/>
        </w:rPr>
        <w:t xml:space="preserve">, </w:t>
      </w:r>
      <w:r>
        <w:rPr>
          <w:rFonts w:hint="default" w:eastAsia="Calibri"/>
          <w:sz w:val="28"/>
          <w:szCs w:val="28"/>
          <w:lang w:val="ru-RU" w:eastAsia="en-US"/>
        </w:rPr>
        <w:t>иконок и текстов квеста</w:t>
      </w:r>
      <w:r>
        <w:rPr>
          <w:rFonts w:hint="default" w:eastAsia="Calibri"/>
          <w:sz w:val="28"/>
          <w:szCs w:val="28"/>
          <w:lang w:val="en-US" w:eastAsia="en-US"/>
        </w:rPr>
        <w:t xml:space="preserve">, </w:t>
      </w:r>
      <w:r>
        <w:rPr>
          <w:rFonts w:hint="default" w:eastAsia="Calibri"/>
          <w:sz w:val="28"/>
          <w:szCs w:val="28"/>
          <w:lang w:val="ru-RU" w:eastAsia="en-US"/>
        </w:rPr>
        <w:t>существует отдельный генератор с интерфейсом разбитый на функциональные панели</w:t>
      </w:r>
      <w:r>
        <w:rPr>
          <w:rFonts w:hint="default" w:eastAsia="Calibri"/>
          <w:sz w:val="28"/>
          <w:szCs w:val="28"/>
          <w:lang w:val="en-US" w:eastAsia="en-US"/>
        </w:rPr>
        <w:t>: “NPC”, “</w:t>
      </w:r>
      <w:r>
        <w:rPr>
          <w:rFonts w:hint="default" w:eastAsia="Calibri"/>
          <w:sz w:val="28"/>
          <w:szCs w:val="28"/>
          <w:lang w:val="ru-RU" w:eastAsia="en-US"/>
        </w:rPr>
        <w:t>Квест</w:t>
      </w:r>
      <w:r>
        <w:rPr>
          <w:rFonts w:hint="default" w:eastAsia="Calibri"/>
          <w:sz w:val="28"/>
          <w:szCs w:val="28"/>
          <w:lang w:val="en-US" w:eastAsia="en-US"/>
        </w:rPr>
        <w:t>”, “</w:t>
      </w:r>
      <w:r>
        <w:rPr>
          <w:rFonts w:hint="default" w:eastAsia="Calibri"/>
          <w:sz w:val="28"/>
          <w:szCs w:val="28"/>
          <w:lang w:val="ru-RU" w:eastAsia="en-US"/>
        </w:rPr>
        <w:t>Иконка</w:t>
      </w:r>
      <w:r>
        <w:rPr>
          <w:rFonts w:hint="default" w:eastAsia="Calibri"/>
          <w:sz w:val="28"/>
          <w:szCs w:val="28"/>
          <w:lang w:val="en-US" w:eastAsia="en-US"/>
        </w:rPr>
        <w:t>”, “</w:t>
      </w:r>
      <w:r>
        <w:rPr>
          <w:rFonts w:hint="default" w:eastAsia="Calibri"/>
          <w:sz w:val="28"/>
          <w:szCs w:val="28"/>
          <w:lang w:val="ru-RU" w:eastAsia="en-US"/>
        </w:rPr>
        <w:t>Результат</w:t>
      </w:r>
      <w:r>
        <w:rPr>
          <w:rFonts w:hint="default" w:eastAsia="Calibri"/>
          <w:sz w:val="28"/>
          <w:szCs w:val="28"/>
          <w:lang w:val="en-US" w:eastAsia="en-US"/>
        </w:rPr>
        <w:t xml:space="preserve">”. </w:t>
      </w:r>
      <w:r>
        <w:rPr>
          <w:rFonts w:hint="default" w:eastAsia="Calibri"/>
          <w:sz w:val="28"/>
          <w:szCs w:val="28"/>
          <w:lang w:val="ru-RU" w:eastAsia="en-US"/>
        </w:rPr>
        <w:t>Требования для разработчиков можно считать выполненными одна кнопка для генерации</w:t>
      </w:r>
      <w:r>
        <w:rPr>
          <w:rFonts w:hint="default" w:eastAsia="Calibri"/>
          <w:sz w:val="28"/>
          <w:szCs w:val="28"/>
          <w:lang w:val="en-US" w:eastAsia="en-US"/>
        </w:rPr>
        <w:t xml:space="preserve">, </w:t>
      </w:r>
      <w:r>
        <w:rPr>
          <w:rFonts w:hint="default" w:eastAsia="Calibri"/>
          <w:sz w:val="28"/>
          <w:szCs w:val="28"/>
          <w:lang w:val="ru-RU" w:eastAsia="en-US"/>
        </w:rPr>
        <w:t>один дропдаун для выбора мероприятияя в инспектор</w:t>
      </w:r>
      <w:r>
        <w:rPr>
          <w:rFonts w:hint="default" w:eastAsia="Calibri"/>
          <w:sz w:val="28"/>
          <w:szCs w:val="28"/>
          <w:lang w:val="en-US" w:eastAsia="en-US"/>
        </w:rPr>
        <w:t xml:space="preserve">, </w:t>
      </w:r>
      <w:r>
        <w:rPr>
          <w:rFonts w:hint="default" w:eastAsia="Calibri"/>
          <w:sz w:val="28"/>
          <w:szCs w:val="28"/>
          <w:lang w:val="ru-RU" w:eastAsia="en-US"/>
        </w:rPr>
        <w:t>генерация отдельного контента</w:t>
      </w:r>
      <w:r>
        <w:rPr>
          <w:rFonts w:hint="default" w:eastAsia="Calibri"/>
          <w:sz w:val="28"/>
          <w:szCs w:val="28"/>
          <w:lang w:val="en-US" w:eastAsia="en-US"/>
        </w:rPr>
        <w:t xml:space="preserve">, </w:t>
      </w:r>
      <w:r>
        <w:rPr>
          <w:rFonts w:hint="default" w:eastAsia="Calibri"/>
          <w:sz w:val="28"/>
          <w:szCs w:val="28"/>
          <w:lang w:val="ru-RU" w:eastAsia="en-US"/>
        </w:rPr>
        <w:t>имеет неудобный</w:t>
      </w:r>
      <w:r>
        <w:rPr>
          <w:rFonts w:hint="default" w:eastAsia="Calibri"/>
          <w:sz w:val="28"/>
          <w:szCs w:val="28"/>
          <w:lang w:val="en-US" w:eastAsia="en-US"/>
        </w:rPr>
        <w:t xml:space="preserve">, </w:t>
      </w:r>
      <w:r>
        <w:rPr>
          <w:rFonts w:hint="default" w:eastAsia="Calibri"/>
          <w:sz w:val="28"/>
          <w:szCs w:val="28"/>
          <w:lang w:val="ru-RU" w:eastAsia="en-US"/>
        </w:rPr>
        <w:t>но простой интерфейс</w:t>
      </w:r>
      <w:r>
        <w:rPr>
          <w:rFonts w:hint="default" w:eastAsia="Calibri"/>
          <w:sz w:val="28"/>
          <w:szCs w:val="28"/>
          <w:lang w:val="en-US" w:eastAsia="en-US"/>
        </w:rPr>
        <w:t xml:space="preserve">, </w:t>
      </w:r>
      <w:r>
        <w:rPr>
          <w:rFonts w:hint="default" w:eastAsia="Calibri"/>
          <w:sz w:val="28"/>
          <w:szCs w:val="28"/>
          <w:lang w:val="ru-RU" w:eastAsia="en-US"/>
        </w:rPr>
        <w:t>рассчитанный на опыт работы в юнити</w:t>
      </w:r>
      <w:r>
        <w:rPr>
          <w:rFonts w:hint="default" w:eastAsia="Calibri"/>
          <w:sz w:val="28"/>
          <w:szCs w:val="28"/>
          <w:lang w:val="en-US" w:eastAsia="en-US"/>
        </w:rPr>
        <w:t>, “</w:t>
      </w:r>
      <w:r>
        <w:rPr>
          <w:rFonts w:hint="default" w:eastAsia="Calibri"/>
          <w:sz w:val="28"/>
          <w:szCs w:val="28"/>
          <w:lang w:val="ru-RU" w:eastAsia="en-US"/>
        </w:rPr>
        <w:t>не для людей</w:t>
      </w:r>
      <w:r>
        <w:rPr>
          <w:rFonts w:hint="default" w:eastAsia="Calibri"/>
          <w:sz w:val="28"/>
          <w:szCs w:val="28"/>
          <w:lang w:val="en-US" w:eastAsia="en-US"/>
        </w:rPr>
        <w:t xml:space="preserve">”, </w:t>
      </w:r>
      <w:r>
        <w:rPr>
          <w:rFonts w:hint="default" w:eastAsia="Calibri"/>
          <w:sz w:val="28"/>
          <w:szCs w:val="28"/>
          <w:lang w:val="ru-RU" w:eastAsia="en-US"/>
        </w:rPr>
        <w:t xml:space="preserve">результаты предыдущего </w:t>
      </w:r>
      <w:r>
        <w:rPr>
          <w:rFonts w:hint="default" w:eastAsia="Calibri"/>
          <w:sz w:val="28"/>
          <w:szCs w:val="28"/>
          <w:lang w:val="en-US" w:eastAsia="en-US"/>
        </w:rPr>
        <w:t>usability тестировани</w:t>
      </w:r>
      <w:r>
        <w:rPr>
          <w:rFonts w:hint="default" w:eastAsia="Calibri"/>
          <w:sz w:val="28"/>
          <w:szCs w:val="28"/>
          <w:lang w:val="ru-RU" w:eastAsia="en-US"/>
        </w:rPr>
        <w:t>я</w:t>
      </w:r>
      <w:r>
        <w:rPr>
          <w:rFonts w:hint="default" w:eastAsia="Calibri"/>
          <w:sz w:val="28"/>
          <w:szCs w:val="28"/>
          <w:lang w:val="en-US" w:eastAsia="en-US"/>
        </w:rPr>
        <w:t xml:space="preserve">, </w:t>
      </w:r>
      <w:r>
        <w:rPr>
          <w:rFonts w:hint="default" w:eastAsia="Calibri"/>
          <w:sz w:val="28"/>
          <w:szCs w:val="28"/>
          <w:lang w:val="ru-RU" w:eastAsia="en-US"/>
        </w:rPr>
        <w:t>показали положительный результат</w:t>
      </w:r>
      <w:r>
        <w:rPr>
          <w:rFonts w:hint="default" w:eastAsia="Calibri"/>
          <w:sz w:val="28"/>
          <w:szCs w:val="28"/>
          <w:lang w:val="en-US" w:eastAsia="en-US"/>
        </w:rPr>
        <w:t xml:space="preserve">, </w:t>
      </w:r>
      <w:r>
        <w:rPr>
          <w:rFonts w:hint="default" w:eastAsia="Calibri"/>
          <w:sz w:val="28"/>
          <w:szCs w:val="28"/>
          <w:lang w:val="ru-RU" w:eastAsia="en-US"/>
        </w:rPr>
        <w:t>для простого обывателя интерфейс генерации отдельного контента</w:t>
      </w:r>
      <w:r>
        <w:rPr>
          <w:rFonts w:hint="default" w:eastAsia="Calibri"/>
          <w:sz w:val="28"/>
          <w:szCs w:val="28"/>
          <w:lang w:val="en-US" w:eastAsia="en-US"/>
        </w:rPr>
        <w:t xml:space="preserve">, </w:t>
      </w:r>
      <w:r>
        <w:rPr>
          <w:rFonts w:hint="default" w:eastAsia="Calibri"/>
          <w:sz w:val="28"/>
          <w:szCs w:val="28"/>
          <w:lang w:val="ru-RU" w:eastAsia="en-US"/>
        </w:rPr>
        <w:t>будет тяжело воспринимать</w:t>
      </w:r>
      <w:r>
        <w:rPr>
          <w:rFonts w:hint="default" w:eastAsia="Calibri"/>
          <w:sz w:val="28"/>
          <w:szCs w:val="28"/>
          <w:lang w:val="en-US" w:eastAsia="en-US"/>
        </w:rPr>
        <w:t xml:space="preserve">, </w:t>
      </w:r>
      <w:r>
        <w:rPr>
          <w:rFonts w:hint="default" w:eastAsia="Calibri"/>
          <w:sz w:val="28"/>
          <w:szCs w:val="28"/>
          <w:lang w:val="ru-RU" w:eastAsia="en-US"/>
        </w:rPr>
        <w:t>слишком много параметров</w:t>
      </w:r>
      <w:r>
        <w:rPr>
          <w:rFonts w:hint="default" w:eastAsia="Calibri"/>
          <w:sz w:val="28"/>
          <w:szCs w:val="28"/>
          <w:lang w:val="en-US" w:eastAsia="en-US"/>
        </w:rPr>
        <w:t xml:space="preserve">, </w:t>
      </w:r>
      <w:r>
        <w:rPr>
          <w:rFonts w:hint="default" w:eastAsia="Calibri"/>
          <w:sz w:val="28"/>
          <w:szCs w:val="28"/>
          <w:lang w:val="ru-RU" w:eastAsia="en-US"/>
        </w:rPr>
        <w:t>для указания</w:t>
      </w:r>
      <w:r>
        <w:rPr>
          <w:rFonts w:hint="default" w:eastAsia="Calibri"/>
          <w:sz w:val="28"/>
          <w:szCs w:val="28"/>
          <w:lang w:val="en-US" w:eastAsia="en-US"/>
        </w:rPr>
        <w:t xml:space="preserve">: </w:t>
      </w:r>
      <w:r>
        <w:rPr>
          <w:rFonts w:hint="default" w:eastAsia="Calibri"/>
          <w:sz w:val="28"/>
          <w:szCs w:val="28"/>
          <w:lang w:val="ru-RU" w:eastAsia="en-US"/>
        </w:rPr>
        <w:t xml:space="preserve">включая описание характера </w:t>
      </w:r>
      <w:r>
        <w:rPr>
          <w:rFonts w:hint="default" w:eastAsia="Calibri"/>
          <w:sz w:val="28"/>
          <w:szCs w:val="28"/>
          <w:lang w:val="en-US" w:eastAsia="en-US"/>
        </w:rPr>
        <w:t xml:space="preserve">NPC, </w:t>
      </w:r>
      <w:r>
        <w:rPr>
          <w:rFonts w:hint="default" w:eastAsia="Calibri"/>
          <w:sz w:val="28"/>
          <w:szCs w:val="28"/>
          <w:lang w:val="ru-RU" w:eastAsia="en-US"/>
        </w:rPr>
        <w:t>места действия в университете</w:t>
      </w:r>
      <w:r>
        <w:rPr>
          <w:rFonts w:hint="default" w:eastAsia="Calibri"/>
          <w:sz w:val="28"/>
          <w:szCs w:val="28"/>
          <w:lang w:val="en-US" w:eastAsia="en-US"/>
        </w:rPr>
        <w:t xml:space="preserve"> “</w:t>
      </w:r>
      <w:r>
        <w:rPr>
          <w:rFonts w:hint="default" w:eastAsia="Calibri"/>
          <w:sz w:val="28"/>
          <w:szCs w:val="28"/>
          <w:lang w:val="ru-RU" w:eastAsia="en-US"/>
        </w:rPr>
        <w:t>сцена - столовая</w:t>
      </w:r>
      <w:r>
        <w:rPr>
          <w:rFonts w:hint="default" w:eastAsia="Calibri"/>
          <w:sz w:val="28"/>
          <w:szCs w:val="28"/>
          <w:lang w:val="en-US" w:eastAsia="en-US"/>
        </w:rPr>
        <w:t xml:space="preserve">, </w:t>
      </w:r>
      <w:r>
        <w:rPr>
          <w:rFonts w:hint="default" w:eastAsia="Calibri"/>
          <w:sz w:val="28"/>
          <w:szCs w:val="28"/>
          <w:lang w:val="ru-RU" w:eastAsia="en-US"/>
        </w:rPr>
        <w:t>кабинет</w:t>
      </w:r>
      <w:r>
        <w:rPr>
          <w:rFonts w:hint="default" w:eastAsia="Calibri"/>
          <w:sz w:val="28"/>
          <w:szCs w:val="28"/>
          <w:lang w:val="en-US" w:eastAsia="en-US"/>
        </w:rPr>
        <w:t xml:space="preserve">, </w:t>
      </w:r>
      <w:r>
        <w:rPr>
          <w:rFonts w:hint="default" w:eastAsia="Calibri"/>
          <w:sz w:val="28"/>
          <w:szCs w:val="28"/>
          <w:lang w:val="ru-RU" w:eastAsia="en-US"/>
        </w:rPr>
        <w:t>входной холл</w:t>
      </w:r>
      <w:r>
        <w:rPr>
          <w:rFonts w:hint="default" w:eastAsia="Calibri"/>
          <w:sz w:val="28"/>
          <w:szCs w:val="28"/>
          <w:lang w:val="en-US" w:eastAsia="en-US"/>
        </w:rPr>
        <w:t xml:space="preserve">”, </w:t>
      </w:r>
      <w:r>
        <w:rPr>
          <w:rFonts w:hint="default" w:eastAsia="Calibri"/>
          <w:sz w:val="28"/>
          <w:szCs w:val="28"/>
          <w:lang w:val="ru-RU" w:eastAsia="en-US"/>
        </w:rPr>
        <w:t>сгенерированные диалоговые деревья</w:t>
      </w:r>
      <w:r>
        <w:rPr>
          <w:rFonts w:hint="default" w:eastAsia="Calibri"/>
          <w:sz w:val="28"/>
          <w:szCs w:val="28"/>
          <w:lang w:val="en-US" w:eastAsia="en-US"/>
        </w:rPr>
        <w:t xml:space="preserve">, </w:t>
      </w:r>
      <w:r>
        <w:rPr>
          <w:rFonts w:hint="default" w:eastAsia="Calibri"/>
          <w:sz w:val="28"/>
          <w:szCs w:val="28"/>
          <w:lang w:val="ru-RU" w:eastAsia="en-US"/>
        </w:rPr>
        <w:t>используются в будущем</w:t>
      </w:r>
      <w:r>
        <w:rPr>
          <w:rFonts w:hint="default" w:eastAsia="Calibri"/>
          <w:sz w:val="28"/>
          <w:szCs w:val="28"/>
          <w:lang w:val="en-US" w:eastAsia="en-US"/>
        </w:rPr>
        <w:t xml:space="preserve">, </w:t>
      </w:r>
      <w:r>
        <w:rPr>
          <w:rFonts w:hint="default" w:eastAsia="Calibri"/>
          <w:sz w:val="28"/>
          <w:szCs w:val="28"/>
          <w:lang w:val="ru-RU" w:eastAsia="en-US"/>
        </w:rPr>
        <w:t>для генерации готовых виуальных новелл</w:t>
      </w:r>
      <w:r>
        <w:rPr>
          <w:rFonts w:hint="default" w:eastAsia="Calibri"/>
          <w:sz w:val="28"/>
          <w:szCs w:val="28"/>
          <w:lang w:val="en-US" w:eastAsia="en-US"/>
        </w:rPr>
        <w:t xml:space="preserve">, </w:t>
      </w:r>
      <w:r>
        <w:rPr>
          <w:rFonts w:hint="default" w:eastAsia="Calibri"/>
          <w:sz w:val="28"/>
          <w:szCs w:val="28"/>
          <w:lang w:val="ru-RU" w:eastAsia="en-US"/>
        </w:rPr>
        <w:t>при помощи модуля генератора новелл</w:t>
      </w:r>
      <w:r>
        <w:rPr>
          <w:rFonts w:hint="default" w:eastAsia="Calibri"/>
          <w:sz w:val="28"/>
          <w:szCs w:val="28"/>
          <w:lang w:val="en-US" w:eastAsia="en-US"/>
        </w:rPr>
        <w:t xml:space="preserve">, </w:t>
      </w:r>
      <w:r>
        <w:rPr>
          <w:rFonts w:hint="default" w:eastAsia="Calibri"/>
          <w:sz w:val="28"/>
          <w:szCs w:val="28"/>
          <w:lang w:val="ru-RU" w:eastAsia="en-US"/>
        </w:rPr>
        <w:t>создающегося добавлением одного объекта генератора в сцену</w:t>
      </w:r>
      <w:r>
        <w:rPr>
          <w:rFonts w:hint="default" w:eastAsia="Calibri"/>
          <w:sz w:val="28"/>
          <w:szCs w:val="28"/>
          <w:lang w:val="en-US" w:eastAsia="en-US"/>
        </w:rPr>
        <w:t>, “</w:t>
      </w:r>
      <w:r>
        <w:rPr>
          <w:rFonts w:hint="default" w:eastAsia="Calibri"/>
          <w:sz w:val="28"/>
          <w:szCs w:val="28"/>
          <w:lang w:val="ru-RU" w:eastAsia="en-US"/>
        </w:rPr>
        <w:t>с выбором опции проблемного кейса или мероприятия</w:t>
      </w:r>
      <w:r>
        <w:rPr>
          <w:rFonts w:hint="default" w:eastAsia="Calibri"/>
          <w:sz w:val="28"/>
          <w:szCs w:val="28"/>
          <w:lang w:val="en-US" w:eastAsia="en-US"/>
        </w:rPr>
        <w:t xml:space="preserve">”, </w:t>
      </w:r>
      <w:r>
        <w:rPr>
          <w:rFonts w:hint="default" w:eastAsia="Calibri"/>
          <w:sz w:val="28"/>
          <w:szCs w:val="28"/>
          <w:lang w:val="ru-RU" w:eastAsia="en-US"/>
        </w:rPr>
        <w:t>требования от научного руководителя выполнены</w:t>
      </w:r>
      <w:r>
        <w:rPr>
          <w:rFonts w:hint="default" w:eastAsia="Calibri"/>
          <w:sz w:val="28"/>
          <w:szCs w:val="28"/>
          <w:lang w:val="en-US" w:eastAsia="en-US"/>
        </w:rPr>
        <w:t xml:space="preserve">, </w:t>
      </w:r>
      <w:r>
        <w:rPr>
          <w:rFonts w:hint="default" w:eastAsia="Calibri"/>
          <w:sz w:val="28"/>
          <w:szCs w:val="28"/>
          <w:lang w:val="ru-RU" w:eastAsia="en-US"/>
        </w:rPr>
        <w:t>в возможности генерации образовательного квеста</w:t>
      </w:r>
      <w:r>
        <w:rPr>
          <w:rFonts w:hint="default" w:eastAsia="Calibri"/>
          <w:sz w:val="28"/>
          <w:szCs w:val="28"/>
          <w:lang w:val="en-US" w:eastAsia="en-US"/>
        </w:rPr>
        <w:t xml:space="preserve">, </w:t>
      </w:r>
      <w:r>
        <w:rPr>
          <w:rFonts w:hint="default" w:eastAsia="Calibri"/>
          <w:sz w:val="28"/>
          <w:szCs w:val="28"/>
          <w:lang w:val="ru-RU" w:eastAsia="en-US"/>
        </w:rPr>
        <w:t>одной кнопкой</w:t>
      </w:r>
      <w:r>
        <w:rPr>
          <w:rFonts w:hint="default" w:eastAsia="Calibri"/>
          <w:sz w:val="28"/>
          <w:szCs w:val="28"/>
          <w:lang w:val="en-US" w:eastAsia="en-US"/>
        </w:rPr>
        <w:t xml:space="preserve">, </w:t>
      </w:r>
      <w:r>
        <w:rPr>
          <w:rFonts w:hint="default" w:eastAsia="Calibri"/>
          <w:sz w:val="28"/>
          <w:szCs w:val="28"/>
          <w:lang w:val="ru-RU" w:eastAsia="en-US"/>
        </w:rPr>
        <w:t>конечный сгенерированный визуальный квест</w:t>
      </w:r>
      <w:r>
        <w:rPr>
          <w:rFonts w:hint="default" w:eastAsia="Calibri"/>
          <w:sz w:val="28"/>
          <w:szCs w:val="28"/>
          <w:lang w:val="en-US" w:eastAsia="en-US"/>
        </w:rPr>
        <w:t xml:space="preserve">, </w:t>
      </w:r>
      <w:r>
        <w:rPr>
          <w:rFonts w:hint="default" w:eastAsia="Calibri"/>
          <w:sz w:val="28"/>
          <w:szCs w:val="28"/>
          <w:lang w:val="ru-RU" w:eastAsia="en-US"/>
        </w:rPr>
        <w:t>и является необходимым продуктом</w:t>
      </w:r>
      <w:r>
        <w:rPr>
          <w:rFonts w:hint="default" w:eastAsia="Calibri"/>
          <w:sz w:val="28"/>
          <w:szCs w:val="28"/>
          <w:lang w:val="en-US" w:eastAsia="en-US"/>
        </w:rPr>
        <w:t xml:space="preserve">, </w:t>
      </w:r>
      <w:r>
        <w:rPr>
          <w:rFonts w:hint="default" w:eastAsia="Calibri"/>
          <w:sz w:val="28"/>
          <w:szCs w:val="28"/>
          <w:lang w:val="ru-RU" w:eastAsia="en-US"/>
        </w:rPr>
        <w:t xml:space="preserve">для  разрабатываемого стартапа </w:t>
      </w:r>
      <w:r>
        <w:rPr>
          <w:rFonts w:hint="default" w:eastAsia="Calibri"/>
          <w:sz w:val="28"/>
          <w:szCs w:val="28"/>
          <w:lang w:val="en-US" w:eastAsia="en-US"/>
        </w:rPr>
        <w:t>“</w:t>
      </w:r>
      <w:r>
        <w:rPr>
          <w:rFonts w:hint="default" w:eastAsia="Calibri"/>
          <w:sz w:val="28"/>
          <w:szCs w:val="28"/>
          <w:lang w:val="ru-RU" w:eastAsia="en-US"/>
        </w:rPr>
        <w:t>конструктор квестов РФ</w:t>
      </w:r>
      <w:r>
        <w:rPr>
          <w:rFonts w:hint="default" w:eastAsia="Calibri"/>
          <w:sz w:val="28"/>
          <w:szCs w:val="28"/>
          <w:lang w:val="en-US" w:eastAsia="en-US"/>
        </w:rPr>
        <w:t xml:space="preserve">”, </w:t>
      </w:r>
      <w:r>
        <w:rPr>
          <w:rFonts w:hint="default" w:eastAsia="Calibri"/>
          <w:sz w:val="28"/>
          <w:szCs w:val="28"/>
          <w:lang w:val="ru-RU" w:eastAsia="en-US"/>
        </w:rPr>
        <w:t xml:space="preserve"> также в проекте есть парсер текущих мероприятий МУИВ</w:t>
      </w:r>
      <w:r>
        <w:rPr>
          <w:rFonts w:hint="default" w:eastAsia="Calibri"/>
          <w:sz w:val="28"/>
          <w:szCs w:val="28"/>
          <w:lang w:val="en-US" w:eastAsia="en-US"/>
        </w:rPr>
        <w:t xml:space="preserve">, </w:t>
      </w:r>
      <w:r>
        <w:rPr>
          <w:rFonts w:hint="default" w:eastAsia="Calibri"/>
          <w:sz w:val="28"/>
          <w:szCs w:val="28"/>
          <w:lang w:val="ru-RU" w:eastAsia="en-US"/>
        </w:rPr>
        <w:t>что позволяет получать актуальную информацию</w:t>
      </w:r>
      <w:r>
        <w:rPr>
          <w:rFonts w:hint="default" w:eastAsia="Calibri"/>
          <w:sz w:val="28"/>
          <w:szCs w:val="28"/>
          <w:lang w:val="en-US" w:eastAsia="en-US"/>
        </w:rPr>
        <w:t xml:space="preserve">, </w:t>
      </w:r>
      <w:r>
        <w:rPr>
          <w:rFonts w:hint="default" w:eastAsia="Calibri"/>
          <w:sz w:val="28"/>
          <w:szCs w:val="28"/>
          <w:lang w:val="ru-RU" w:eastAsia="en-US"/>
        </w:rPr>
        <w:t>о настоящих мероприятиях</w:t>
      </w:r>
      <w:r>
        <w:rPr>
          <w:rFonts w:hint="default" w:eastAsia="Calibri"/>
          <w:sz w:val="28"/>
          <w:szCs w:val="28"/>
          <w:lang w:val="en-US" w:eastAsia="en-US"/>
        </w:rPr>
        <w:t xml:space="preserve">, </w:t>
      </w:r>
      <w:r>
        <w:rPr>
          <w:rFonts w:hint="default" w:eastAsia="Calibri"/>
          <w:sz w:val="28"/>
          <w:szCs w:val="28"/>
          <w:lang w:val="ru-RU" w:eastAsia="en-US"/>
        </w:rPr>
        <w:t>проходящих в МУИВ</w:t>
      </w:r>
      <w:r>
        <w:rPr>
          <w:rFonts w:hint="default" w:eastAsia="Calibri"/>
          <w:sz w:val="28"/>
          <w:szCs w:val="28"/>
          <w:lang w:val="en-US" w:eastAsia="en-US"/>
        </w:rPr>
        <w:t xml:space="preserve">, </w:t>
      </w:r>
      <w:r>
        <w:rPr>
          <w:rFonts w:hint="default" w:eastAsia="Calibri"/>
          <w:sz w:val="28"/>
          <w:szCs w:val="28"/>
          <w:lang w:val="ru-RU" w:eastAsia="en-US"/>
        </w:rPr>
        <w:t>что также выполняет требования руководителя от стартапной группы</w:t>
      </w:r>
      <w:r>
        <w:rPr>
          <w:rFonts w:hint="default" w:eastAsia="Calibri"/>
          <w:sz w:val="28"/>
          <w:szCs w:val="28"/>
          <w:lang w:val="en-US" w:eastAsia="en-US"/>
        </w:rPr>
        <w:t>.</w:t>
      </w:r>
    </w:p>
    <w:p w14:paraId="2FF06BCB">
      <w:pPr>
        <w:overflowPunct/>
        <w:autoSpaceDE/>
        <w:autoSpaceDN/>
        <w:adjustRightInd/>
        <w:spacing w:line="360" w:lineRule="auto"/>
        <w:ind w:firstLine="709"/>
        <w:jc w:val="both"/>
        <w:textAlignment w:val="auto"/>
        <w:rPr>
          <w:rFonts w:eastAsia="Calibri"/>
          <w:sz w:val="28"/>
          <w:szCs w:val="28"/>
          <w:lang w:eastAsia="en-US"/>
        </w:rPr>
      </w:pPr>
    </w:p>
    <w:p w14:paraId="04A19945">
      <w:pPr>
        <w:overflowPunct/>
        <w:autoSpaceDE/>
        <w:autoSpaceDN/>
        <w:adjustRightInd/>
        <w:spacing w:line="360" w:lineRule="auto"/>
        <w:ind w:firstLine="709"/>
        <w:jc w:val="both"/>
        <w:textAlignment w:val="auto"/>
        <w:rPr>
          <w:rFonts w:eastAsia="Calibri"/>
          <w:sz w:val="28"/>
          <w:szCs w:val="28"/>
          <w:lang w:eastAsia="en-US"/>
        </w:rPr>
      </w:pPr>
    </w:p>
    <w:p w14:paraId="52AA1D21">
      <w:pPr>
        <w:pStyle w:val="3"/>
        <w:rPr>
          <w:rFonts w:eastAsia="Calibri"/>
        </w:rPr>
      </w:pPr>
      <w:bookmarkStart w:id="13" w:name="_Toc42151292"/>
      <w:bookmarkStart w:id="14" w:name="_Toc194324571"/>
      <w:bookmarkStart w:id="15" w:name="_Toc28744"/>
      <w:r>
        <w:rPr>
          <w:rFonts w:eastAsia="Calibri"/>
        </w:rPr>
        <w:t xml:space="preserve">Анализ вычислительных ресурсов и инфраструктуры для интеллектуального анализа данных </w:t>
      </w:r>
      <w:bookmarkEnd w:id="13"/>
      <w:bookmarkEnd w:id="14"/>
      <w:bookmarkEnd w:id="15"/>
      <w:r>
        <w:rPr>
          <w:rFonts w:hint="default" w:eastAsia="Calibri"/>
          <w:lang w:val="ru-RU"/>
        </w:rPr>
        <w:t>и обучения моделей в рамках системы СДГВМ</w:t>
      </w:r>
    </w:p>
    <w:p w14:paraId="067079F4">
      <w:pPr>
        <w:rPr>
          <w:rFonts w:eastAsia="Calibri"/>
        </w:rPr>
      </w:pPr>
    </w:p>
    <w:p w14:paraId="759F3B7B">
      <w:pPr>
        <w:rPr>
          <w:rFonts w:eastAsia="Calibri"/>
        </w:rPr>
      </w:pPr>
    </w:p>
    <w:p w14:paraId="7EB4A225">
      <w:pPr>
        <w:pStyle w:val="4"/>
        <w:rPr>
          <w:rFonts w:eastAsia="Calibri"/>
        </w:rPr>
      </w:pPr>
      <w:bookmarkStart w:id="16" w:name="_Toc194324572"/>
      <w:bookmarkStart w:id="17" w:name="_Toc42151293"/>
      <w:bookmarkStart w:id="18" w:name="_Toc24720"/>
      <w:r>
        <w:rPr>
          <w:rFonts w:eastAsia="Calibri"/>
        </w:rPr>
        <w:t>Стандарты и регламенты в области ИТ-инфраструктуры ЧОУ ВО «Московский университет им. С.Ю. Витте»</w:t>
      </w:r>
      <w:bookmarkEnd w:id="16"/>
      <w:bookmarkEnd w:id="17"/>
      <w:bookmarkEnd w:id="18"/>
      <w:r>
        <w:rPr>
          <w:rFonts w:eastAsia="Calibri"/>
        </w:rPr>
        <w:t xml:space="preserve"> </w:t>
      </w:r>
    </w:p>
    <w:p w14:paraId="3D181546">
      <w:pPr>
        <w:overflowPunct/>
        <w:autoSpaceDE/>
        <w:autoSpaceDN/>
        <w:adjustRightInd/>
        <w:spacing w:line="360" w:lineRule="auto"/>
        <w:ind w:firstLine="709"/>
        <w:jc w:val="both"/>
        <w:textAlignment w:val="auto"/>
        <w:rPr>
          <w:rFonts w:hint="default" w:eastAsia="Calibri"/>
          <w:sz w:val="28"/>
          <w:szCs w:val="28"/>
          <w:lang w:val="en-US" w:eastAsia="en-US"/>
        </w:rPr>
      </w:pPr>
      <w:r>
        <w:rPr>
          <w:rFonts w:hint="default" w:eastAsia="Calibri"/>
          <w:sz w:val="28"/>
          <w:szCs w:val="28"/>
          <w:lang w:val="ru-RU" w:eastAsia="en-US"/>
        </w:rPr>
        <w:t>Модели искусственного интеллекта и машинного обучения в образовательном процессе МУИВ</w:t>
      </w:r>
      <w:r>
        <w:rPr>
          <w:rFonts w:hint="default" w:eastAsia="Calibri"/>
          <w:sz w:val="28"/>
          <w:szCs w:val="28"/>
          <w:lang w:val="en-US" w:eastAsia="en-US"/>
        </w:rPr>
        <w:t xml:space="preserve">, </w:t>
      </w:r>
      <w:r>
        <w:rPr>
          <w:rFonts w:hint="default" w:eastAsia="Calibri"/>
          <w:sz w:val="28"/>
          <w:szCs w:val="28"/>
          <w:lang w:val="ru-RU" w:eastAsia="en-US"/>
        </w:rPr>
        <w:t>внедряются при условии выполнений требований в виде положений об информационно - коммуникационной инфраструктуре университета приказ ректора № 210 от 05</w:t>
      </w:r>
      <w:r>
        <w:rPr>
          <w:rFonts w:hint="default" w:eastAsia="Calibri"/>
          <w:sz w:val="28"/>
          <w:szCs w:val="28"/>
          <w:lang w:val="en-US" w:eastAsia="en-US"/>
        </w:rPr>
        <w:t xml:space="preserve">.09.22,  </w:t>
      </w:r>
      <w:r>
        <w:rPr>
          <w:rFonts w:hint="default" w:eastAsia="Calibri"/>
          <w:sz w:val="28"/>
          <w:szCs w:val="28"/>
          <w:lang w:val="ru-RU" w:eastAsia="en-US"/>
        </w:rPr>
        <w:t>о порядке использования вычислительных ресурсов и облачных сервисов в учебной и научной деятельности</w:t>
      </w:r>
      <w:r>
        <w:rPr>
          <w:rFonts w:hint="default" w:eastAsia="Calibri"/>
          <w:sz w:val="28"/>
          <w:szCs w:val="28"/>
          <w:lang w:val="en-US" w:eastAsia="en-US"/>
        </w:rPr>
        <w:t xml:space="preserve">, </w:t>
      </w:r>
      <w:r>
        <w:rPr>
          <w:rFonts w:hint="default" w:eastAsia="Calibri"/>
          <w:sz w:val="28"/>
          <w:szCs w:val="28"/>
          <w:lang w:val="ru-RU" w:eastAsia="en-US"/>
        </w:rPr>
        <w:t xml:space="preserve"> а также методическими указаниями и рекомендациями по применению технологий искусственного интеллекта в образовательном процессе и адаптации студентов</w:t>
      </w:r>
      <w:r>
        <w:rPr>
          <w:rFonts w:hint="default" w:eastAsia="Calibri"/>
          <w:sz w:val="28"/>
          <w:szCs w:val="28"/>
          <w:lang w:val="en-US" w:eastAsia="en-US"/>
        </w:rPr>
        <w:t xml:space="preserve">, </w:t>
      </w:r>
      <w:r>
        <w:rPr>
          <w:rFonts w:hint="default" w:eastAsia="Calibri"/>
          <w:sz w:val="28"/>
          <w:szCs w:val="28"/>
          <w:lang w:val="ru-RU" w:eastAsia="en-US"/>
        </w:rPr>
        <w:t>под социум Московского университета имени Сергея Юльевича Витте</w:t>
      </w:r>
      <w:r>
        <w:rPr>
          <w:rFonts w:hint="default" w:eastAsia="Calibri"/>
          <w:sz w:val="28"/>
          <w:szCs w:val="28"/>
          <w:lang w:val="en-US" w:eastAsia="en-US"/>
        </w:rPr>
        <w:t>,</w:t>
      </w:r>
      <w:r>
        <w:rPr>
          <w:rFonts w:hint="default" w:eastAsia="Calibri"/>
          <w:sz w:val="28"/>
          <w:szCs w:val="28"/>
          <w:lang w:val="ru-RU" w:eastAsia="en-US"/>
        </w:rPr>
        <w:t xml:space="preserve"> регулирующее качество адаптирующего фактора</w:t>
      </w:r>
      <w:r>
        <w:rPr>
          <w:rFonts w:hint="default" w:eastAsia="Calibri"/>
          <w:sz w:val="28"/>
          <w:szCs w:val="28"/>
          <w:lang w:val="en-US" w:eastAsia="en-US"/>
        </w:rPr>
        <w:t xml:space="preserve">, </w:t>
      </w:r>
      <w:r>
        <w:rPr>
          <w:rFonts w:hint="default" w:eastAsia="Calibri"/>
          <w:sz w:val="28"/>
          <w:szCs w:val="28"/>
          <w:lang w:val="ru-RU" w:eastAsia="en-US"/>
        </w:rPr>
        <w:t>по психологическим критериям оценки и точностью исторических фактов связанных с биографией Сергея Юльевича Витте</w:t>
      </w:r>
      <w:r>
        <w:rPr>
          <w:rFonts w:hint="default" w:eastAsia="Calibri"/>
          <w:sz w:val="28"/>
          <w:szCs w:val="28"/>
          <w:lang w:val="en-US" w:eastAsia="en-US"/>
        </w:rPr>
        <w:t>.</w:t>
      </w:r>
    </w:p>
    <w:p w14:paraId="077B0290">
      <w:pPr>
        <w:overflowPunct/>
        <w:autoSpaceDE/>
        <w:autoSpaceDN/>
        <w:adjustRightInd/>
        <w:spacing w:line="360" w:lineRule="auto"/>
        <w:ind w:firstLine="709"/>
        <w:jc w:val="both"/>
        <w:textAlignment w:val="auto"/>
        <w:rPr>
          <w:rFonts w:hint="default" w:eastAsia="Calibri"/>
          <w:sz w:val="28"/>
          <w:szCs w:val="28"/>
          <w:lang w:val="en-US" w:eastAsia="en-US"/>
        </w:rPr>
      </w:pPr>
      <w:r>
        <w:rPr>
          <w:rFonts w:hint="default" w:eastAsia="Calibri"/>
          <w:sz w:val="28"/>
          <w:szCs w:val="28"/>
          <w:lang w:val="ru-RU" w:eastAsia="en-US"/>
        </w:rPr>
        <w:t>Также необходимо помнить про требования к безопасности данных</w:t>
      </w:r>
      <w:r>
        <w:rPr>
          <w:rFonts w:hint="default" w:eastAsia="Calibri"/>
          <w:sz w:val="28"/>
          <w:szCs w:val="28"/>
          <w:lang w:val="en-US" w:eastAsia="en-US"/>
        </w:rPr>
        <w:t xml:space="preserve">, </w:t>
      </w:r>
      <w:r>
        <w:rPr>
          <w:rFonts w:hint="default" w:eastAsia="Calibri"/>
          <w:sz w:val="28"/>
          <w:szCs w:val="28"/>
          <w:lang w:val="ru-RU" w:eastAsia="en-US"/>
        </w:rPr>
        <w:t>в соответствии с ФЗ №152-ФЗ</w:t>
      </w:r>
      <w:r>
        <w:rPr>
          <w:rFonts w:hint="default" w:eastAsia="Calibri"/>
          <w:sz w:val="28"/>
          <w:szCs w:val="28"/>
          <w:lang w:val="en-US" w:eastAsia="en-US"/>
        </w:rPr>
        <w:t xml:space="preserve"> “</w:t>
      </w:r>
      <w:r>
        <w:rPr>
          <w:rFonts w:hint="default" w:eastAsia="Calibri"/>
          <w:sz w:val="28"/>
          <w:szCs w:val="28"/>
          <w:lang w:val="ru-RU" w:eastAsia="en-US"/>
        </w:rPr>
        <w:t>О персональных данных</w:t>
      </w:r>
      <w:r>
        <w:rPr>
          <w:rFonts w:hint="default" w:eastAsia="Calibri"/>
          <w:sz w:val="28"/>
          <w:szCs w:val="28"/>
          <w:lang w:val="en-US" w:eastAsia="en-US"/>
        </w:rPr>
        <w:t xml:space="preserve">”, </w:t>
      </w:r>
      <w:r>
        <w:rPr>
          <w:rFonts w:hint="default" w:eastAsia="Calibri"/>
          <w:sz w:val="28"/>
          <w:szCs w:val="28"/>
          <w:lang w:val="ru-RU" w:eastAsia="en-US"/>
        </w:rPr>
        <w:t>устанавливающего</w:t>
      </w:r>
      <w:r>
        <w:rPr>
          <w:rFonts w:hint="default" w:eastAsia="Calibri"/>
          <w:sz w:val="28"/>
          <w:szCs w:val="28"/>
          <w:lang w:val="en-US" w:eastAsia="en-US"/>
        </w:rPr>
        <w:t xml:space="preserve">, </w:t>
      </w:r>
      <w:r>
        <w:rPr>
          <w:rFonts w:hint="default" w:eastAsia="Calibri"/>
          <w:sz w:val="28"/>
          <w:szCs w:val="28"/>
          <w:lang w:val="ru-RU" w:eastAsia="en-US"/>
        </w:rPr>
        <w:t>допустимые ограничения в использовании внешних серверов</w:t>
      </w:r>
      <w:r>
        <w:rPr>
          <w:rFonts w:hint="default" w:eastAsia="Calibri"/>
          <w:sz w:val="28"/>
          <w:szCs w:val="28"/>
          <w:lang w:val="en-US" w:eastAsia="en-US"/>
        </w:rPr>
        <w:t xml:space="preserve"> </w:t>
      </w:r>
      <w:r>
        <w:rPr>
          <w:rFonts w:hint="default" w:eastAsia="Calibri"/>
          <w:sz w:val="28"/>
          <w:szCs w:val="28"/>
          <w:lang w:val="ru-RU" w:eastAsia="en-US"/>
        </w:rPr>
        <w:t>и вычислительных ресурсов</w:t>
      </w:r>
      <w:r>
        <w:rPr>
          <w:rFonts w:hint="default" w:eastAsia="Calibri"/>
          <w:sz w:val="28"/>
          <w:szCs w:val="28"/>
          <w:lang w:val="en-US" w:eastAsia="en-US"/>
        </w:rPr>
        <w:t xml:space="preserve">. </w:t>
      </w:r>
    </w:p>
    <w:p w14:paraId="436D52BA">
      <w:pPr>
        <w:spacing w:line="360" w:lineRule="auto"/>
        <w:ind w:firstLine="709"/>
        <w:jc w:val="both"/>
        <w:rPr>
          <w:rFonts w:hint="default" w:eastAsia="Calibri"/>
          <w:sz w:val="28"/>
          <w:szCs w:val="28"/>
          <w:lang w:val="ru-RU" w:eastAsia="en-US"/>
        </w:rPr>
      </w:pPr>
    </w:p>
    <w:p w14:paraId="6481F08E">
      <w:pPr>
        <w:spacing w:line="360" w:lineRule="auto"/>
        <w:ind w:firstLine="709"/>
        <w:jc w:val="both"/>
        <w:rPr>
          <w:rFonts w:eastAsia="Calibri"/>
          <w:sz w:val="28"/>
          <w:szCs w:val="28"/>
          <w:lang w:eastAsia="en-US"/>
        </w:rPr>
      </w:pPr>
    </w:p>
    <w:p w14:paraId="7FE48A83">
      <w:pPr>
        <w:pStyle w:val="4"/>
        <w:rPr>
          <w:rFonts w:eastAsia="Calibri"/>
        </w:rPr>
      </w:pPr>
      <w:bookmarkStart w:id="19" w:name="_Toc30348"/>
      <w:bookmarkStart w:id="20" w:name="_Toc194324573"/>
      <w:bookmarkStart w:id="21" w:name="_Toc42151294"/>
      <w:bookmarkStart w:id="22" w:name="_Toc41916367"/>
      <w:r>
        <w:rPr>
          <w:rFonts w:eastAsia="Calibri"/>
        </w:rPr>
        <w:t xml:space="preserve">Структура </w:t>
      </w:r>
      <w:bookmarkEnd w:id="19"/>
      <w:bookmarkEnd w:id="20"/>
      <w:bookmarkEnd w:id="21"/>
      <w:bookmarkEnd w:id="22"/>
      <w:r>
        <w:rPr>
          <w:rFonts w:hint="default" w:eastAsia="Calibri"/>
          <w:lang w:val="ru-RU"/>
        </w:rPr>
        <w:t>информационно - коммуникационной среды университета</w:t>
      </w:r>
    </w:p>
    <w:p w14:paraId="6ED79CEB">
      <w:pPr>
        <w:rPr>
          <w:rFonts w:eastAsia="Calibri"/>
        </w:rPr>
      </w:pPr>
    </w:p>
    <w:p w14:paraId="3330F59D">
      <w:pPr>
        <w:rPr>
          <w:rFonts w:eastAsia="Calibri"/>
        </w:rPr>
      </w:pPr>
    </w:p>
    <w:p w14:paraId="15987256">
      <w:pPr>
        <w:spacing w:line="360" w:lineRule="auto"/>
        <w:ind w:firstLine="709"/>
        <w:jc w:val="both"/>
        <w:rPr>
          <w:rFonts w:hint="default" w:eastAsia="Calibri"/>
          <w:sz w:val="28"/>
          <w:szCs w:val="28"/>
          <w:lang w:val="ru-RU" w:eastAsia="en-US"/>
        </w:rPr>
      </w:pPr>
      <w:r>
        <w:rPr>
          <w:rFonts w:eastAsia="Calibri"/>
          <w:sz w:val="28"/>
          <w:szCs w:val="28"/>
          <w:lang w:val="ru-RU" w:eastAsia="en-US"/>
        </w:rPr>
        <w:t>Информационно</w:t>
      </w:r>
      <w:r>
        <w:rPr>
          <w:rFonts w:hint="default" w:eastAsia="Calibri"/>
          <w:sz w:val="28"/>
          <w:szCs w:val="28"/>
          <w:lang w:val="ru-RU" w:eastAsia="en-US"/>
        </w:rPr>
        <w:t xml:space="preserve"> - коммуникационная инфраструктуры МУИВ</w:t>
      </w:r>
      <w:r>
        <w:rPr>
          <w:rFonts w:hint="default" w:eastAsia="Calibri"/>
          <w:sz w:val="28"/>
          <w:szCs w:val="28"/>
          <w:lang w:val="en-US" w:eastAsia="en-US"/>
        </w:rPr>
        <w:t xml:space="preserve">, </w:t>
      </w:r>
      <w:r>
        <w:rPr>
          <w:rFonts w:hint="default" w:eastAsia="Calibri"/>
          <w:sz w:val="28"/>
          <w:szCs w:val="28"/>
          <w:lang w:val="ru-RU" w:eastAsia="en-US"/>
        </w:rPr>
        <w:t>включает</w:t>
      </w:r>
      <w:r>
        <w:rPr>
          <w:rFonts w:hint="default" w:eastAsia="Calibri"/>
          <w:sz w:val="28"/>
          <w:szCs w:val="28"/>
          <w:lang w:val="en-US" w:eastAsia="en-US"/>
        </w:rPr>
        <w:t xml:space="preserve">: </w:t>
      </w:r>
      <w:r>
        <w:rPr>
          <w:rFonts w:hint="default" w:eastAsia="Calibri"/>
          <w:sz w:val="28"/>
          <w:szCs w:val="28"/>
          <w:lang w:val="ru-RU" w:eastAsia="en-US"/>
        </w:rPr>
        <w:t>локальную сеть</w:t>
      </w:r>
      <w:r>
        <w:rPr>
          <w:rFonts w:hint="default" w:eastAsia="Calibri"/>
          <w:sz w:val="28"/>
          <w:szCs w:val="28"/>
          <w:lang w:val="en-US" w:eastAsia="en-US"/>
        </w:rPr>
        <w:t xml:space="preserve"> </w:t>
      </w:r>
      <w:r>
        <w:rPr>
          <w:rFonts w:hint="default" w:eastAsia="Calibri"/>
          <w:sz w:val="28"/>
          <w:szCs w:val="28"/>
          <w:lang w:val="ru-RU" w:eastAsia="en-US"/>
        </w:rPr>
        <w:t>университета - 1 Гига бит в секунду</w:t>
      </w:r>
      <w:r>
        <w:rPr>
          <w:rFonts w:hint="default" w:eastAsia="Calibri"/>
          <w:sz w:val="28"/>
          <w:szCs w:val="28"/>
          <w:lang w:val="en-US" w:eastAsia="en-US"/>
        </w:rPr>
        <w:t xml:space="preserve">, </w:t>
      </w:r>
      <w:r>
        <w:rPr>
          <w:rFonts w:hint="default" w:eastAsia="Calibri"/>
          <w:sz w:val="28"/>
          <w:szCs w:val="28"/>
          <w:lang w:val="ru-RU" w:eastAsia="en-US"/>
        </w:rPr>
        <w:t xml:space="preserve">сервер построен на </w:t>
      </w:r>
      <w:r>
        <w:rPr>
          <w:rFonts w:hint="default" w:eastAsia="Calibri"/>
          <w:sz w:val="28"/>
          <w:szCs w:val="28"/>
          <w:lang w:val="en-US" w:eastAsia="en-US"/>
        </w:rPr>
        <w:t xml:space="preserve">Moodle </w:t>
      </w:r>
      <w:r>
        <w:rPr>
          <w:rFonts w:hint="default" w:eastAsia="Calibri"/>
          <w:sz w:val="28"/>
          <w:szCs w:val="28"/>
          <w:lang w:val="ru-RU" w:eastAsia="en-US"/>
        </w:rPr>
        <w:t>с интеграцией 1С</w:t>
      </w:r>
      <w:r>
        <w:rPr>
          <w:rFonts w:hint="default" w:eastAsia="Calibri"/>
          <w:sz w:val="28"/>
          <w:szCs w:val="28"/>
          <w:lang w:val="en-US" w:eastAsia="en-US"/>
        </w:rPr>
        <w:t xml:space="preserve">: </w:t>
      </w:r>
      <w:r>
        <w:rPr>
          <w:rFonts w:hint="default" w:eastAsia="Calibri"/>
          <w:sz w:val="28"/>
          <w:szCs w:val="28"/>
          <w:lang w:val="ru-RU" w:eastAsia="en-US"/>
        </w:rPr>
        <w:t>Университет ПРОФ</w:t>
      </w:r>
      <w:r>
        <w:rPr>
          <w:rFonts w:hint="default" w:eastAsia="Calibri"/>
          <w:sz w:val="28"/>
          <w:szCs w:val="28"/>
          <w:lang w:val="en-US" w:eastAsia="en-US"/>
        </w:rPr>
        <w:t xml:space="preserve">, </w:t>
      </w:r>
      <w:r>
        <w:rPr>
          <w:rFonts w:hint="default" w:eastAsia="Calibri"/>
          <w:sz w:val="28"/>
          <w:szCs w:val="28"/>
          <w:lang w:val="ru-RU" w:eastAsia="en-US"/>
        </w:rPr>
        <w:t>компьютеры студентов имеют восемь гигабайт оперативной памяти</w:t>
      </w:r>
      <w:r>
        <w:rPr>
          <w:rFonts w:hint="default" w:eastAsia="Calibri"/>
          <w:sz w:val="28"/>
          <w:szCs w:val="28"/>
          <w:lang w:val="en-US" w:eastAsia="en-US"/>
        </w:rPr>
        <w:t xml:space="preserve">, </w:t>
      </w:r>
      <w:r>
        <w:rPr>
          <w:rFonts w:hint="default" w:eastAsia="Calibri"/>
          <w:sz w:val="28"/>
          <w:szCs w:val="28"/>
          <w:lang w:val="ru-RU" w:eastAsia="en-US"/>
        </w:rPr>
        <w:t xml:space="preserve">с графикой на процессоре </w:t>
      </w:r>
      <w:r>
        <w:rPr>
          <w:rFonts w:hint="default" w:eastAsia="Calibri"/>
          <w:sz w:val="28"/>
          <w:szCs w:val="28"/>
          <w:lang w:val="en-US" w:eastAsia="en-US"/>
        </w:rPr>
        <w:t xml:space="preserve">Intel Core i5, </w:t>
      </w:r>
      <w:r>
        <w:rPr>
          <w:rFonts w:hint="default" w:eastAsia="Calibri"/>
          <w:sz w:val="28"/>
          <w:szCs w:val="28"/>
          <w:lang w:val="ru-RU" w:eastAsia="en-US"/>
        </w:rPr>
        <w:t xml:space="preserve">полный доступ к платформам </w:t>
      </w:r>
      <w:r>
        <w:rPr>
          <w:rFonts w:hint="default" w:eastAsia="Calibri"/>
          <w:sz w:val="28"/>
          <w:szCs w:val="28"/>
          <w:lang w:val="en-US" w:eastAsia="en-US"/>
        </w:rPr>
        <w:t xml:space="preserve">Google Colab, Kaggle, Yandex Cloud. </w:t>
      </w:r>
    </w:p>
    <w:p w14:paraId="29AA5064">
      <w:pPr>
        <w:spacing w:line="360" w:lineRule="auto"/>
        <w:ind w:firstLine="709"/>
        <w:jc w:val="both"/>
        <w:rPr>
          <w:rFonts w:hint="default" w:eastAsia="Calibri"/>
          <w:sz w:val="28"/>
          <w:szCs w:val="28"/>
          <w:lang w:val="en-US" w:eastAsia="en-US"/>
        </w:rPr>
      </w:pPr>
      <w:r>
        <w:rPr>
          <w:rFonts w:hint="default" w:eastAsia="Calibri"/>
          <w:sz w:val="28"/>
          <w:szCs w:val="28"/>
          <w:lang w:val="ru-RU" w:eastAsia="en-US"/>
        </w:rPr>
        <w:t xml:space="preserve">Для задач машинного обучения и дообучения </w:t>
      </w:r>
      <w:r>
        <w:rPr>
          <w:rFonts w:hint="default" w:eastAsia="Calibri"/>
          <w:sz w:val="28"/>
          <w:szCs w:val="28"/>
          <w:lang w:val="en-US" w:eastAsia="en-US"/>
        </w:rPr>
        <w:t>QLoRA</w:t>
      </w:r>
      <w:r>
        <w:rPr>
          <w:rFonts w:hint="default" w:eastAsia="Calibri"/>
          <w:sz w:val="28"/>
          <w:szCs w:val="28"/>
          <w:lang w:val="ru-RU" w:eastAsia="en-US"/>
        </w:rPr>
        <w:t xml:space="preserve"> для </w:t>
      </w:r>
      <w:r>
        <w:rPr>
          <w:rFonts w:hint="default" w:eastAsia="Calibri"/>
          <w:sz w:val="28"/>
          <w:szCs w:val="28"/>
          <w:lang w:val="en-US" w:eastAsia="en-US"/>
        </w:rPr>
        <w:t xml:space="preserve">Mistral-7B, </w:t>
      </w:r>
      <w:r>
        <w:rPr>
          <w:rFonts w:hint="default" w:eastAsia="Calibri"/>
          <w:sz w:val="28"/>
          <w:szCs w:val="28"/>
          <w:lang w:val="ru-RU" w:eastAsia="en-US"/>
        </w:rPr>
        <w:t xml:space="preserve">и </w:t>
      </w:r>
      <w:r>
        <w:rPr>
          <w:rFonts w:hint="default" w:eastAsia="Calibri"/>
          <w:sz w:val="28"/>
          <w:szCs w:val="28"/>
          <w:lang w:val="en-US" w:eastAsia="en-US"/>
        </w:rPr>
        <w:t xml:space="preserve">LoRA </w:t>
      </w:r>
      <w:r>
        <w:rPr>
          <w:rFonts w:hint="default" w:eastAsia="Calibri"/>
          <w:sz w:val="28"/>
          <w:szCs w:val="28"/>
          <w:lang w:val="ru-RU" w:eastAsia="en-US"/>
        </w:rPr>
        <w:t xml:space="preserve">для </w:t>
      </w:r>
      <w:r>
        <w:rPr>
          <w:rFonts w:hint="default" w:eastAsia="Calibri"/>
          <w:sz w:val="28"/>
          <w:szCs w:val="28"/>
          <w:lang w:val="en-US" w:eastAsia="en-US"/>
        </w:rPr>
        <w:t xml:space="preserve">Stable Diffusion, </w:t>
      </w:r>
      <w:r>
        <w:rPr>
          <w:rFonts w:hint="default" w:eastAsia="Calibri"/>
          <w:sz w:val="28"/>
          <w:szCs w:val="28"/>
          <w:lang w:val="ru-RU" w:eastAsia="en-US"/>
        </w:rPr>
        <w:t>ресурсы кафедры ограничены</w:t>
      </w:r>
      <w:r>
        <w:rPr>
          <w:rFonts w:hint="default" w:eastAsia="Calibri"/>
          <w:sz w:val="28"/>
          <w:szCs w:val="28"/>
          <w:lang w:val="en-US" w:eastAsia="en-US"/>
        </w:rPr>
        <w:t xml:space="preserve">, </w:t>
      </w:r>
      <w:r>
        <w:rPr>
          <w:rFonts w:hint="default" w:eastAsia="Calibri"/>
          <w:sz w:val="28"/>
          <w:szCs w:val="28"/>
          <w:lang w:val="ru-RU" w:eastAsia="en-US"/>
        </w:rPr>
        <w:t>поэтому любое обучение</w:t>
      </w:r>
      <w:r>
        <w:rPr>
          <w:rFonts w:hint="default" w:eastAsia="Calibri"/>
          <w:sz w:val="28"/>
          <w:szCs w:val="28"/>
          <w:lang w:val="en-US" w:eastAsia="en-US"/>
        </w:rPr>
        <w:t xml:space="preserve"> </w:t>
      </w:r>
      <w:r>
        <w:rPr>
          <w:rFonts w:hint="default" w:eastAsia="Calibri"/>
          <w:sz w:val="28"/>
          <w:szCs w:val="28"/>
          <w:lang w:val="ru-RU" w:eastAsia="en-US"/>
        </w:rPr>
        <w:t>или дообучение</w:t>
      </w:r>
      <w:r>
        <w:rPr>
          <w:rFonts w:hint="default" w:eastAsia="Calibri"/>
          <w:sz w:val="28"/>
          <w:szCs w:val="28"/>
          <w:lang w:val="en-US" w:eastAsia="en-US"/>
        </w:rPr>
        <w:t xml:space="preserve">, </w:t>
      </w:r>
      <w:r>
        <w:rPr>
          <w:rFonts w:hint="default" w:eastAsia="Calibri"/>
          <w:sz w:val="28"/>
          <w:szCs w:val="28"/>
          <w:lang w:val="ru-RU" w:eastAsia="en-US"/>
        </w:rPr>
        <w:t>должно проводится при помощи внешних вычислительных ресурсов</w:t>
      </w:r>
      <w:r>
        <w:rPr>
          <w:rFonts w:hint="default" w:eastAsia="Calibri"/>
          <w:sz w:val="28"/>
          <w:szCs w:val="28"/>
          <w:lang w:val="en-US" w:eastAsia="en-US"/>
        </w:rPr>
        <w:t xml:space="preserve"> “Kaggle, Google Collab”.</w:t>
      </w:r>
    </w:p>
    <w:p w14:paraId="0974A442">
      <w:pPr>
        <w:rPr>
          <w:rFonts w:eastAsia="Calibri"/>
        </w:rPr>
      </w:pPr>
    </w:p>
    <w:p w14:paraId="6EF57496">
      <w:pPr>
        <w:pStyle w:val="5"/>
        <w:ind w:right="57"/>
        <w:rPr>
          <w:rFonts w:eastAsia="Calibri"/>
          <w:lang w:eastAsia="en-US"/>
        </w:rPr>
      </w:pPr>
      <w:r>
        <w:rPr>
          <w:rFonts w:eastAsia="Calibri"/>
          <w:lang w:eastAsia="en-US"/>
        </w:rPr>
        <w:t xml:space="preserve">Программное обеспечение для поддержки функционирования </w:t>
      </w:r>
      <w:r>
        <w:rPr>
          <w:rFonts w:hint="default" w:eastAsia="Calibri"/>
          <w:lang w:val="ru-RU" w:eastAsia="en-US"/>
        </w:rPr>
        <w:t>системы динамической генерации виртуальных миров</w:t>
      </w:r>
    </w:p>
    <w:p w14:paraId="47A64DB5">
      <w:pPr>
        <w:rPr>
          <w:rFonts w:eastAsia="Calibri"/>
          <w:lang w:eastAsia="en-US"/>
        </w:rPr>
      </w:pPr>
    </w:p>
    <w:p w14:paraId="351FC1B7">
      <w:pPr>
        <w:overflowPunct/>
        <w:autoSpaceDE/>
        <w:autoSpaceDN/>
        <w:adjustRightInd/>
        <w:spacing w:line="360" w:lineRule="auto"/>
        <w:ind w:firstLine="709"/>
        <w:jc w:val="both"/>
        <w:textAlignment w:val="auto"/>
        <w:rPr>
          <w:rFonts w:hint="default" w:eastAsia="Calibri"/>
          <w:sz w:val="28"/>
          <w:szCs w:val="28"/>
          <w:lang w:val="en-US" w:eastAsia="en-US"/>
        </w:rPr>
      </w:pPr>
      <w:r>
        <w:rPr>
          <w:rFonts w:eastAsia="Calibri"/>
          <w:sz w:val="28"/>
          <w:szCs w:val="28"/>
          <w:lang w:val="ru-RU" w:eastAsia="en-US"/>
        </w:rPr>
        <w:t>Инструменты</w:t>
      </w:r>
      <w:r>
        <w:rPr>
          <w:rFonts w:hint="default" w:eastAsia="Calibri"/>
          <w:sz w:val="28"/>
          <w:szCs w:val="28"/>
          <w:lang w:val="ru-RU" w:eastAsia="en-US"/>
        </w:rPr>
        <w:t xml:space="preserve"> необходимые для дообучения</w:t>
      </w:r>
      <w:r>
        <w:rPr>
          <w:rFonts w:hint="default" w:eastAsia="Calibri"/>
          <w:sz w:val="28"/>
          <w:szCs w:val="28"/>
          <w:lang w:val="en-US" w:eastAsia="en-US"/>
        </w:rPr>
        <w:t xml:space="preserve"> </w:t>
      </w:r>
      <w:r>
        <w:rPr>
          <w:rFonts w:hint="default" w:eastAsia="Calibri"/>
          <w:sz w:val="28"/>
          <w:szCs w:val="28"/>
          <w:lang w:val="ru-RU" w:eastAsia="en-US"/>
        </w:rPr>
        <w:t xml:space="preserve">моделей </w:t>
      </w:r>
      <w:r>
        <w:rPr>
          <w:rFonts w:hint="default" w:eastAsia="Calibri"/>
          <w:sz w:val="28"/>
          <w:szCs w:val="28"/>
          <w:lang w:val="en-US" w:eastAsia="en-US"/>
        </w:rPr>
        <w:t xml:space="preserve">Awesome RPG Icon 2000 </w:t>
      </w:r>
      <w:r>
        <w:rPr>
          <w:rFonts w:hint="default" w:eastAsia="Calibri"/>
          <w:sz w:val="28"/>
          <w:szCs w:val="28"/>
          <w:lang w:val="ru-RU" w:eastAsia="en-US"/>
        </w:rPr>
        <w:t xml:space="preserve">через </w:t>
      </w:r>
      <w:r>
        <w:rPr>
          <w:rFonts w:hint="default" w:eastAsia="Calibri"/>
          <w:sz w:val="28"/>
          <w:szCs w:val="28"/>
          <w:lang w:val="en-US" w:eastAsia="en-US"/>
        </w:rPr>
        <w:t>QLoRA</w:t>
      </w:r>
      <w:r>
        <w:rPr>
          <w:rFonts w:hint="default" w:eastAsia="Calibri"/>
          <w:sz w:val="28"/>
          <w:szCs w:val="28"/>
          <w:lang w:val="ru-RU" w:eastAsia="en-US"/>
        </w:rPr>
        <w:t xml:space="preserve"> - </w:t>
      </w:r>
      <w:r>
        <w:rPr>
          <w:rFonts w:hint="default" w:eastAsia="Calibri"/>
          <w:sz w:val="28"/>
          <w:szCs w:val="28"/>
          <w:lang w:val="en-US" w:eastAsia="en-US"/>
        </w:rPr>
        <w:t>Kaggle, Mistral - 7B - Instruct</w:t>
      </w:r>
      <w:r>
        <w:rPr>
          <w:rFonts w:hint="default" w:eastAsia="Calibri"/>
          <w:sz w:val="28"/>
          <w:szCs w:val="28"/>
          <w:lang w:val="ru-RU" w:eastAsia="en-US"/>
        </w:rPr>
        <w:t xml:space="preserve"> </w:t>
      </w:r>
      <w:r>
        <w:rPr>
          <w:rFonts w:hint="default" w:eastAsia="Calibri"/>
          <w:sz w:val="28"/>
          <w:szCs w:val="28"/>
          <w:lang w:val="en-US" w:eastAsia="en-US"/>
        </w:rPr>
        <w:t xml:space="preserve">LoRA, </w:t>
      </w:r>
      <w:r>
        <w:rPr>
          <w:rFonts w:hint="default" w:eastAsia="Calibri"/>
          <w:sz w:val="28"/>
          <w:szCs w:val="28"/>
          <w:lang w:val="ru-RU" w:eastAsia="en-US"/>
        </w:rPr>
        <w:t xml:space="preserve">через платформу </w:t>
      </w:r>
      <w:r>
        <w:rPr>
          <w:rFonts w:hint="default" w:eastAsia="Calibri"/>
          <w:sz w:val="28"/>
          <w:szCs w:val="28"/>
          <w:lang w:val="en-US" w:eastAsia="en-US"/>
        </w:rPr>
        <w:t xml:space="preserve">Kaggle, </w:t>
      </w:r>
      <w:r>
        <w:rPr>
          <w:rFonts w:hint="default" w:eastAsia="Calibri"/>
          <w:sz w:val="28"/>
          <w:szCs w:val="28"/>
          <w:lang w:val="ru-RU" w:eastAsia="en-US"/>
        </w:rPr>
        <w:t xml:space="preserve">используя видеокарты </w:t>
      </w:r>
      <w:r>
        <w:rPr>
          <w:rFonts w:hint="default" w:eastAsia="Calibri"/>
          <w:sz w:val="28"/>
          <w:szCs w:val="28"/>
          <w:lang w:val="en-US" w:eastAsia="en-US"/>
        </w:rPr>
        <w:t xml:space="preserve">P1000 Tesla </w:t>
      </w:r>
      <w:r>
        <w:rPr>
          <w:rFonts w:hint="default" w:eastAsia="Calibri"/>
          <w:sz w:val="28"/>
          <w:szCs w:val="28"/>
          <w:lang w:val="ru-RU" w:eastAsia="en-US"/>
        </w:rPr>
        <w:t xml:space="preserve">и </w:t>
      </w:r>
      <w:r>
        <w:rPr>
          <w:rFonts w:hint="default" w:eastAsia="Calibri"/>
          <w:sz w:val="28"/>
          <w:szCs w:val="28"/>
          <w:lang w:val="en-US" w:eastAsia="en-US"/>
        </w:rPr>
        <w:t xml:space="preserve">T4 Tesla, </w:t>
      </w:r>
      <w:r>
        <w:rPr>
          <w:rFonts w:hint="default" w:eastAsia="Calibri"/>
          <w:sz w:val="28"/>
          <w:szCs w:val="28"/>
          <w:lang w:val="ru-RU" w:eastAsia="en-US"/>
        </w:rPr>
        <w:t>способные дообучить модель</w:t>
      </w:r>
      <w:r>
        <w:rPr>
          <w:rFonts w:hint="default" w:eastAsia="Calibri"/>
          <w:sz w:val="28"/>
          <w:szCs w:val="28"/>
          <w:lang w:val="en-US" w:eastAsia="en-US"/>
        </w:rPr>
        <w:t xml:space="preserve">, </w:t>
      </w:r>
      <w:r>
        <w:rPr>
          <w:rFonts w:hint="default" w:eastAsia="Calibri"/>
          <w:sz w:val="28"/>
          <w:szCs w:val="28"/>
          <w:lang w:val="ru-RU" w:eastAsia="en-US"/>
        </w:rPr>
        <w:t>быстрее не за месяц на ресурсах компьютеров университета</w:t>
      </w:r>
      <w:r>
        <w:rPr>
          <w:rFonts w:hint="default" w:eastAsia="Calibri"/>
          <w:sz w:val="28"/>
          <w:szCs w:val="28"/>
          <w:lang w:val="en-US" w:eastAsia="en-US"/>
        </w:rPr>
        <w:t xml:space="preserve">, </w:t>
      </w:r>
      <w:r>
        <w:rPr>
          <w:rFonts w:hint="default" w:eastAsia="Calibri"/>
          <w:sz w:val="28"/>
          <w:szCs w:val="28"/>
          <w:lang w:val="ru-RU" w:eastAsia="en-US"/>
        </w:rPr>
        <w:t xml:space="preserve">а за десять часов внешним выделенным сервером </w:t>
      </w:r>
      <w:r>
        <w:rPr>
          <w:rFonts w:hint="default" w:eastAsia="Calibri"/>
          <w:sz w:val="28"/>
          <w:szCs w:val="28"/>
          <w:lang w:val="en-US" w:eastAsia="en-US"/>
        </w:rPr>
        <w:t xml:space="preserve">Kaggle, </w:t>
      </w:r>
      <w:r>
        <w:rPr>
          <w:rFonts w:hint="default" w:eastAsia="Calibri"/>
          <w:sz w:val="28"/>
          <w:szCs w:val="28"/>
          <w:lang w:val="ru-RU" w:eastAsia="en-US"/>
        </w:rPr>
        <w:t>который не сбрасывает прогресс обучения</w:t>
      </w:r>
      <w:r>
        <w:rPr>
          <w:rFonts w:hint="default" w:eastAsia="Calibri"/>
          <w:sz w:val="28"/>
          <w:szCs w:val="28"/>
          <w:lang w:val="en-US" w:eastAsia="en-US"/>
        </w:rPr>
        <w:t xml:space="preserve">, </w:t>
      </w:r>
      <w:r>
        <w:rPr>
          <w:rFonts w:hint="default" w:eastAsia="Calibri"/>
          <w:sz w:val="28"/>
          <w:szCs w:val="28"/>
          <w:lang w:val="ru-RU" w:eastAsia="en-US"/>
        </w:rPr>
        <w:t>при отключении интернета или света</w:t>
      </w:r>
      <w:r>
        <w:rPr>
          <w:rFonts w:hint="default" w:eastAsia="Calibri"/>
          <w:sz w:val="28"/>
          <w:szCs w:val="28"/>
          <w:lang w:val="en-US" w:eastAsia="en-US"/>
        </w:rPr>
        <w:t xml:space="preserve">, </w:t>
      </w:r>
      <w:r>
        <w:rPr>
          <w:rFonts w:hint="default" w:eastAsia="Calibri"/>
          <w:sz w:val="28"/>
          <w:szCs w:val="28"/>
          <w:lang w:val="ru-RU" w:eastAsia="en-US"/>
        </w:rPr>
        <w:t>по причине привязки процесса к серверу</w:t>
      </w:r>
      <w:r>
        <w:rPr>
          <w:rFonts w:hint="default" w:eastAsia="Calibri"/>
          <w:sz w:val="28"/>
          <w:szCs w:val="28"/>
          <w:lang w:val="en-US" w:eastAsia="en-US"/>
        </w:rPr>
        <w:t xml:space="preserve"> Kaggle, </w:t>
      </w:r>
      <w:r>
        <w:rPr>
          <w:rFonts w:hint="default" w:eastAsia="Calibri"/>
          <w:sz w:val="28"/>
          <w:szCs w:val="28"/>
          <w:lang w:val="ru-RU" w:eastAsia="en-US"/>
        </w:rPr>
        <w:t>единственный минус</w:t>
      </w:r>
      <w:r>
        <w:rPr>
          <w:rFonts w:hint="default" w:eastAsia="Calibri"/>
          <w:sz w:val="28"/>
          <w:szCs w:val="28"/>
          <w:lang w:val="en-US" w:eastAsia="en-US"/>
        </w:rPr>
        <w:t xml:space="preserve">, </w:t>
      </w:r>
      <w:r>
        <w:rPr>
          <w:rFonts w:hint="default" w:eastAsia="Calibri"/>
          <w:sz w:val="28"/>
          <w:szCs w:val="28"/>
          <w:lang w:val="ru-RU" w:eastAsia="en-US"/>
        </w:rPr>
        <w:t>нужно раз в два часа тыкать на экран</w:t>
      </w:r>
      <w:r>
        <w:rPr>
          <w:rFonts w:hint="default" w:eastAsia="Calibri"/>
          <w:sz w:val="28"/>
          <w:szCs w:val="28"/>
          <w:lang w:val="en-US" w:eastAsia="en-US"/>
        </w:rPr>
        <w:t xml:space="preserve">, </w:t>
      </w:r>
      <w:r>
        <w:rPr>
          <w:rFonts w:hint="default" w:eastAsia="Calibri"/>
          <w:sz w:val="28"/>
          <w:szCs w:val="28"/>
          <w:lang w:val="ru-RU" w:eastAsia="en-US"/>
        </w:rPr>
        <w:t>для доказательства активности</w:t>
      </w:r>
      <w:r>
        <w:rPr>
          <w:rFonts w:hint="default" w:eastAsia="Calibri"/>
          <w:sz w:val="28"/>
          <w:szCs w:val="28"/>
          <w:lang w:val="en-US" w:eastAsia="en-US"/>
        </w:rPr>
        <w:t xml:space="preserve">, </w:t>
      </w:r>
      <w:r>
        <w:rPr>
          <w:rFonts w:hint="default" w:eastAsia="Calibri"/>
          <w:sz w:val="28"/>
          <w:szCs w:val="28"/>
          <w:lang w:val="ru-RU" w:eastAsia="en-US"/>
        </w:rPr>
        <w:t>иначе процесс сбросится</w:t>
      </w:r>
      <w:r>
        <w:rPr>
          <w:rFonts w:hint="default" w:eastAsia="Calibri"/>
          <w:sz w:val="28"/>
          <w:szCs w:val="28"/>
          <w:lang w:val="en-US" w:eastAsia="en-US"/>
        </w:rPr>
        <w:t xml:space="preserve">, </w:t>
      </w:r>
      <w:r>
        <w:rPr>
          <w:rFonts w:hint="default" w:eastAsia="Calibri"/>
          <w:sz w:val="28"/>
          <w:szCs w:val="28"/>
          <w:lang w:val="ru-RU" w:eastAsia="en-US"/>
        </w:rPr>
        <w:t xml:space="preserve">также по опыту нужно сохранять чекпоинты обученной модели на </w:t>
      </w:r>
      <w:r>
        <w:rPr>
          <w:rFonts w:hint="default" w:eastAsia="Calibri"/>
          <w:sz w:val="28"/>
          <w:szCs w:val="28"/>
          <w:lang w:val="en-US" w:eastAsia="en-US"/>
        </w:rPr>
        <w:t xml:space="preserve">google </w:t>
      </w:r>
      <w:r>
        <w:rPr>
          <w:rFonts w:hint="default" w:eastAsia="Calibri"/>
          <w:sz w:val="28"/>
          <w:szCs w:val="28"/>
          <w:lang w:val="ru-RU" w:eastAsia="en-US"/>
        </w:rPr>
        <w:t>диск</w:t>
      </w:r>
      <w:r>
        <w:rPr>
          <w:rFonts w:hint="default" w:eastAsia="Calibri"/>
          <w:sz w:val="28"/>
          <w:szCs w:val="28"/>
          <w:lang w:val="en-US" w:eastAsia="en-US"/>
        </w:rPr>
        <w:t xml:space="preserve">, </w:t>
      </w:r>
      <w:r>
        <w:rPr>
          <w:rFonts w:hint="default" w:eastAsia="Calibri"/>
          <w:sz w:val="28"/>
          <w:szCs w:val="28"/>
          <w:lang w:val="ru-RU" w:eastAsia="en-US"/>
        </w:rPr>
        <w:t>для избежания потери результатов обучения</w:t>
      </w:r>
      <w:r>
        <w:rPr>
          <w:rFonts w:hint="default" w:eastAsia="Calibri"/>
          <w:sz w:val="28"/>
          <w:szCs w:val="28"/>
          <w:lang w:val="en-US" w:eastAsia="en-US"/>
        </w:rPr>
        <w:t xml:space="preserve">, </w:t>
      </w:r>
      <w:r>
        <w:rPr>
          <w:rFonts w:hint="default" w:eastAsia="Calibri"/>
          <w:sz w:val="28"/>
          <w:szCs w:val="28"/>
          <w:lang w:val="ru-RU" w:eastAsia="en-US"/>
        </w:rPr>
        <w:t>необходимо выбрать одну обученную эпоху в качестве чекпоинта</w:t>
      </w:r>
      <w:r>
        <w:rPr>
          <w:rFonts w:hint="default" w:eastAsia="Calibri"/>
          <w:sz w:val="28"/>
          <w:szCs w:val="28"/>
          <w:lang w:val="en-US" w:eastAsia="en-US"/>
        </w:rPr>
        <w:t xml:space="preserve">, </w:t>
      </w:r>
      <w:r>
        <w:rPr>
          <w:rFonts w:hint="default" w:eastAsia="Calibri"/>
          <w:sz w:val="28"/>
          <w:szCs w:val="28"/>
          <w:lang w:val="ru-RU" w:eastAsia="en-US"/>
        </w:rPr>
        <w:t>одна эпоха</w:t>
      </w:r>
      <w:r>
        <w:rPr>
          <w:rFonts w:hint="default" w:eastAsia="Calibri"/>
          <w:sz w:val="28"/>
          <w:szCs w:val="28"/>
          <w:lang w:val="en-US" w:eastAsia="en-US"/>
        </w:rPr>
        <w:t xml:space="preserve"> - </w:t>
      </w:r>
      <w:r>
        <w:rPr>
          <w:rFonts w:hint="default" w:eastAsia="Calibri"/>
          <w:sz w:val="28"/>
          <w:szCs w:val="28"/>
          <w:lang w:val="ru-RU" w:eastAsia="en-US"/>
        </w:rPr>
        <w:t>час обучения</w:t>
      </w:r>
      <w:r>
        <w:rPr>
          <w:rFonts w:hint="default" w:eastAsia="Calibri"/>
          <w:sz w:val="28"/>
          <w:szCs w:val="28"/>
          <w:lang w:val="en-US" w:eastAsia="en-US"/>
        </w:rPr>
        <w:t xml:space="preserve">, </w:t>
      </w:r>
      <w:r>
        <w:rPr>
          <w:rFonts w:hint="default" w:eastAsia="Calibri"/>
          <w:sz w:val="28"/>
          <w:szCs w:val="28"/>
          <w:lang w:val="ru-RU" w:eastAsia="en-US"/>
        </w:rPr>
        <w:t>дообучение проводилось в десять часов - десять эпох</w:t>
      </w:r>
      <w:r>
        <w:rPr>
          <w:rFonts w:hint="default" w:eastAsia="Calibri"/>
          <w:sz w:val="28"/>
          <w:szCs w:val="28"/>
          <w:lang w:val="en-US" w:eastAsia="en-US"/>
        </w:rPr>
        <w:t>.</w:t>
      </w:r>
      <w:r>
        <w:rPr>
          <w:rFonts w:hint="default" w:eastAsia="Calibri"/>
          <w:sz w:val="28"/>
          <w:szCs w:val="28"/>
          <w:lang w:val="ru-RU" w:eastAsia="en-US"/>
        </w:rPr>
        <w:t xml:space="preserve"> Для поддержки проекта</w:t>
      </w:r>
      <w:r>
        <w:rPr>
          <w:rFonts w:hint="default" w:eastAsia="Calibri"/>
          <w:sz w:val="28"/>
          <w:szCs w:val="28"/>
          <w:lang w:val="en-US" w:eastAsia="en-US"/>
        </w:rPr>
        <w:t xml:space="preserve">, </w:t>
      </w:r>
      <w:r>
        <w:rPr>
          <w:rFonts w:hint="default" w:eastAsia="Calibri"/>
          <w:sz w:val="28"/>
          <w:szCs w:val="28"/>
          <w:lang w:val="ru-RU" w:eastAsia="en-US"/>
        </w:rPr>
        <w:t xml:space="preserve">использован сервис контроля версий </w:t>
      </w:r>
      <w:r>
        <w:rPr>
          <w:rFonts w:hint="default" w:eastAsia="Calibri"/>
          <w:sz w:val="28"/>
          <w:szCs w:val="28"/>
          <w:lang w:val="en-US" w:eastAsia="en-US"/>
        </w:rPr>
        <w:t>Git Hub,</w:t>
      </w:r>
      <w:r>
        <w:rPr>
          <w:rFonts w:hint="default" w:eastAsia="Calibri"/>
          <w:sz w:val="28"/>
          <w:szCs w:val="28"/>
          <w:lang w:val="ru-RU" w:eastAsia="en-US"/>
        </w:rPr>
        <w:t xml:space="preserve"> </w:t>
      </w:r>
      <w:r>
        <w:rPr>
          <w:rFonts w:hint="default" w:eastAsia="Calibri"/>
          <w:sz w:val="28"/>
          <w:szCs w:val="28"/>
          <w:lang w:val="en-US" w:eastAsia="en-US"/>
        </w:rPr>
        <w:t>ComfyUI AMD version</w:t>
      </w:r>
      <w:r>
        <w:rPr>
          <w:rFonts w:hint="default" w:eastAsia="Calibri"/>
          <w:sz w:val="28"/>
          <w:szCs w:val="28"/>
          <w:lang w:val="ru-RU" w:eastAsia="en-US"/>
        </w:rPr>
        <w:t xml:space="preserve"> - единственная версия работающая на компьютерах в университете</w:t>
      </w:r>
      <w:r>
        <w:rPr>
          <w:rFonts w:hint="default" w:eastAsia="Calibri"/>
          <w:sz w:val="28"/>
          <w:szCs w:val="28"/>
          <w:lang w:val="en-US" w:eastAsia="en-US"/>
        </w:rPr>
        <w:t xml:space="preserve">, </w:t>
      </w:r>
      <w:r>
        <w:rPr>
          <w:rFonts w:hint="default" w:eastAsia="Calibri"/>
          <w:sz w:val="28"/>
          <w:szCs w:val="28"/>
          <w:lang w:val="ru-RU" w:eastAsia="en-US"/>
        </w:rPr>
        <w:t>через процессор</w:t>
      </w:r>
      <w:r>
        <w:rPr>
          <w:rFonts w:hint="default" w:eastAsia="Calibri"/>
          <w:sz w:val="28"/>
          <w:szCs w:val="28"/>
          <w:lang w:val="en-US" w:eastAsia="en-US"/>
        </w:rPr>
        <w:t xml:space="preserve">, </w:t>
      </w:r>
      <w:r>
        <w:rPr>
          <w:rFonts w:hint="default" w:eastAsia="Calibri"/>
          <w:sz w:val="28"/>
          <w:szCs w:val="28"/>
          <w:lang w:val="ru-RU" w:eastAsia="en-US"/>
        </w:rPr>
        <w:t>без видеокарты</w:t>
      </w:r>
      <w:r>
        <w:rPr>
          <w:rFonts w:hint="default" w:eastAsia="Calibri"/>
          <w:sz w:val="28"/>
          <w:szCs w:val="28"/>
          <w:lang w:val="en-US" w:eastAsia="en-US"/>
        </w:rPr>
        <w:t>, “</w:t>
      </w:r>
      <w:r>
        <w:rPr>
          <w:rFonts w:hint="default" w:eastAsia="Calibri"/>
          <w:sz w:val="28"/>
          <w:szCs w:val="28"/>
          <w:lang w:val="ru-RU" w:eastAsia="en-US"/>
        </w:rPr>
        <w:t xml:space="preserve">процессор не обязательно </w:t>
      </w:r>
      <w:r>
        <w:rPr>
          <w:rFonts w:hint="default" w:eastAsia="Calibri"/>
          <w:sz w:val="28"/>
          <w:szCs w:val="28"/>
          <w:lang w:val="en-US" w:eastAsia="en-US"/>
        </w:rPr>
        <w:t xml:space="preserve">AMD, </w:t>
      </w:r>
      <w:r>
        <w:rPr>
          <w:rFonts w:hint="default" w:eastAsia="Calibri"/>
          <w:sz w:val="28"/>
          <w:szCs w:val="28"/>
          <w:lang w:val="ru-RU" w:eastAsia="en-US"/>
        </w:rPr>
        <w:t xml:space="preserve">работает на </w:t>
      </w:r>
      <w:r>
        <w:rPr>
          <w:rFonts w:hint="default" w:eastAsia="Calibri"/>
          <w:sz w:val="28"/>
          <w:szCs w:val="28"/>
          <w:lang w:val="en-US" w:eastAsia="en-US"/>
        </w:rPr>
        <w:t xml:space="preserve">Intel”, LLM-Unity </w:t>
      </w:r>
      <w:r>
        <w:rPr>
          <w:rFonts w:hint="default" w:eastAsia="Calibri"/>
          <w:sz w:val="28"/>
          <w:szCs w:val="28"/>
          <w:lang w:val="ru-RU" w:eastAsia="en-US"/>
        </w:rPr>
        <w:t xml:space="preserve">пакет интегрирующий языковые модели в </w:t>
      </w:r>
      <w:r>
        <w:rPr>
          <w:rFonts w:hint="default" w:eastAsia="Calibri"/>
          <w:sz w:val="28"/>
          <w:szCs w:val="28"/>
          <w:lang w:val="en-US" w:eastAsia="en-US"/>
        </w:rPr>
        <w:t xml:space="preserve">Unity </w:t>
      </w:r>
      <w:r>
        <w:rPr>
          <w:rFonts w:hint="default" w:eastAsia="Calibri"/>
          <w:sz w:val="28"/>
          <w:szCs w:val="28"/>
          <w:lang w:val="ru-RU" w:eastAsia="en-US"/>
        </w:rPr>
        <w:t xml:space="preserve">проект </w:t>
      </w:r>
      <w:r>
        <w:rPr>
          <w:rFonts w:hint="default" w:eastAsia="Calibri"/>
          <w:sz w:val="28"/>
          <w:szCs w:val="28"/>
          <w:lang w:val="en-US" w:eastAsia="en-US"/>
        </w:rPr>
        <w:t>“</w:t>
      </w:r>
      <w:r>
        <w:rPr>
          <w:rFonts w:hint="default" w:eastAsia="Calibri"/>
          <w:sz w:val="28"/>
          <w:szCs w:val="28"/>
          <w:lang w:val="ru-RU" w:eastAsia="en-US"/>
        </w:rPr>
        <w:t xml:space="preserve">скрипты необходимые для обеспечения совместимости с платформой </w:t>
      </w:r>
      <w:r>
        <w:rPr>
          <w:rFonts w:hint="default" w:eastAsia="Calibri"/>
          <w:sz w:val="28"/>
          <w:szCs w:val="28"/>
          <w:lang w:val="en-US" w:eastAsia="en-US"/>
        </w:rPr>
        <w:t xml:space="preserve">Unity </w:t>
      </w:r>
      <w:r>
        <w:rPr>
          <w:rFonts w:hint="default" w:eastAsia="Calibri"/>
          <w:sz w:val="28"/>
          <w:szCs w:val="28"/>
          <w:lang w:val="ru-RU" w:eastAsia="en-US"/>
        </w:rPr>
        <w:t>моделей искусственного интеллекта</w:t>
      </w:r>
      <w:r>
        <w:rPr>
          <w:rFonts w:hint="default" w:eastAsia="Calibri"/>
          <w:sz w:val="28"/>
          <w:szCs w:val="28"/>
          <w:lang w:val="en-US" w:eastAsia="en-US"/>
        </w:rPr>
        <w:t xml:space="preserve">”, Newtonsoft </w:t>
      </w:r>
      <w:r>
        <w:rPr>
          <w:rFonts w:hint="default" w:eastAsia="Calibri"/>
          <w:sz w:val="28"/>
          <w:szCs w:val="28"/>
          <w:lang w:val="ru-RU" w:eastAsia="en-US"/>
        </w:rPr>
        <w:t xml:space="preserve">и </w:t>
      </w:r>
      <w:r>
        <w:rPr>
          <w:rFonts w:hint="default" w:eastAsia="Calibri"/>
          <w:sz w:val="28"/>
          <w:szCs w:val="28"/>
          <w:lang w:val="en-US" w:eastAsia="en-US"/>
        </w:rPr>
        <w:t>ONNX Runtime</w:t>
      </w:r>
      <w:r>
        <w:rPr>
          <w:rFonts w:hint="default" w:eastAsia="Calibri"/>
          <w:sz w:val="28"/>
          <w:szCs w:val="28"/>
          <w:lang w:val="ru-RU" w:eastAsia="en-US"/>
        </w:rPr>
        <w:t xml:space="preserve"> - нужны для быстрого межнейросетевого общения моделей</w:t>
      </w:r>
      <w:r>
        <w:rPr>
          <w:rFonts w:hint="default" w:eastAsia="Calibri"/>
          <w:sz w:val="28"/>
          <w:szCs w:val="28"/>
          <w:lang w:val="en-US" w:eastAsia="en-US"/>
        </w:rPr>
        <w:t xml:space="preserve">, </w:t>
      </w:r>
      <w:r>
        <w:rPr>
          <w:rFonts w:hint="default" w:eastAsia="Calibri"/>
          <w:sz w:val="28"/>
          <w:szCs w:val="28"/>
          <w:lang w:val="ru-RU" w:eastAsia="en-US"/>
        </w:rPr>
        <w:t>между собой</w:t>
      </w:r>
      <w:r>
        <w:rPr>
          <w:rFonts w:hint="default" w:eastAsia="Calibri"/>
          <w:sz w:val="28"/>
          <w:szCs w:val="28"/>
          <w:lang w:val="en-US" w:eastAsia="en-US"/>
        </w:rPr>
        <w:t>, UI Toolkit -</w:t>
      </w:r>
      <w:r>
        <w:rPr>
          <w:rFonts w:hint="default" w:eastAsia="Calibri"/>
          <w:sz w:val="28"/>
          <w:szCs w:val="28"/>
          <w:lang w:val="ru-RU" w:eastAsia="en-US"/>
        </w:rPr>
        <w:t xml:space="preserve"> реализует минимальный интерфейс части генерации отдельного контента</w:t>
      </w:r>
      <w:r>
        <w:rPr>
          <w:rFonts w:hint="default" w:eastAsia="Calibri"/>
          <w:sz w:val="28"/>
          <w:szCs w:val="28"/>
          <w:lang w:val="en-US" w:eastAsia="en-US"/>
        </w:rPr>
        <w:t xml:space="preserve">. </w:t>
      </w:r>
      <w:r>
        <w:rPr>
          <w:rFonts w:hint="default" w:eastAsia="Calibri"/>
          <w:sz w:val="28"/>
          <w:szCs w:val="28"/>
          <w:lang w:val="ru-RU" w:eastAsia="en-US"/>
        </w:rPr>
        <w:t>Компоненты использованные в системе</w:t>
      </w:r>
      <w:r>
        <w:rPr>
          <w:rFonts w:hint="default" w:eastAsia="Calibri"/>
          <w:sz w:val="28"/>
          <w:szCs w:val="28"/>
          <w:lang w:val="en-US" w:eastAsia="en-US"/>
        </w:rPr>
        <w:t xml:space="preserve">, </w:t>
      </w:r>
      <w:r>
        <w:rPr>
          <w:rFonts w:hint="default" w:eastAsia="Calibri"/>
          <w:sz w:val="28"/>
          <w:szCs w:val="28"/>
          <w:lang w:val="ru-RU" w:eastAsia="en-US"/>
        </w:rPr>
        <w:t>подобраны с целью максимальной совместимости между компонентами и возможности интеграции</w:t>
      </w:r>
      <w:r>
        <w:rPr>
          <w:rFonts w:hint="default" w:eastAsia="Calibri"/>
          <w:sz w:val="28"/>
          <w:szCs w:val="28"/>
          <w:lang w:val="en-US" w:eastAsia="en-US"/>
        </w:rPr>
        <w:t>,</w:t>
      </w:r>
      <w:r>
        <w:rPr>
          <w:rFonts w:hint="default" w:eastAsia="Calibri"/>
          <w:sz w:val="28"/>
          <w:szCs w:val="28"/>
          <w:lang w:val="ru-RU" w:eastAsia="en-US"/>
        </w:rPr>
        <w:t xml:space="preserve"> в платформе </w:t>
      </w:r>
      <w:r>
        <w:rPr>
          <w:rFonts w:hint="default" w:eastAsia="Calibri"/>
          <w:sz w:val="28"/>
          <w:szCs w:val="28"/>
          <w:lang w:val="en-US" w:eastAsia="en-US"/>
        </w:rPr>
        <w:t>Unity.</w:t>
      </w:r>
    </w:p>
    <w:p w14:paraId="056CCCA8">
      <w:pPr>
        <w:spacing w:line="360" w:lineRule="auto"/>
        <w:ind w:firstLine="709"/>
        <w:jc w:val="both"/>
        <w:rPr>
          <w:rFonts w:eastAsia="Calibri"/>
        </w:rPr>
      </w:pPr>
    </w:p>
    <w:p w14:paraId="19B543B2">
      <w:pPr>
        <w:overflowPunct/>
        <w:autoSpaceDE/>
        <w:autoSpaceDN/>
        <w:adjustRightInd/>
        <w:spacing w:line="360" w:lineRule="auto"/>
        <w:ind w:firstLine="709"/>
        <w:jc w:val="both"/>
        <w:textAlignment w:val="auto"/>
        <w:rPr>
          <w:rFonts w:eastAsia="Calibri"/>
          <w:sz w:val="28"/>
          <w:szCs w:val="28"/>
          <w:lang w:eastAsia="en-US"/>
        </w:rPr>
      </w:pPr>
    </w:p>
    <w:p w14:paraId="270FD95E">
      <w:pPr>
        <w:pStyle w:val="3"/>
        <w:rPr>
          <w:rFonts w:eastAsia="Calibri"/>
          <w:lang w:eastAsia="en-US"/>
        </w:rPr>
      </w:pPr>
      <w:bookmarkStart w:id="23" w:name="_Toc171587767"/>
      <w:bookmarkStart w:id="24" w:name="_Toc194324574"/>
      <w:bookmarkStart w:id="25" w:name="_Toc29841"/>
      <w:r>
        <w:rPr>
          <w:rFonts w:eastAsia="Calibri"/>
          <w:lang w:eastAsia="en-US"/>
        </w:rPr>
        <w:t>Перечень служебных поручений и задач при прохождении производственной практики</w:t>
      </w:r>
      <w:bookmarkEnd w:id="23"/>
      <w:bookmarkEnd w:id="24"/>
      <w:bookmarkEnd w:id="25"/>
    </w:p>
    <w:p w14:paraId="3931A953">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соответствие с профилем подготовки руководителем практики сформулированы служебные поручения:</w:t>
      </w:r>
    </w:p>
    <w:p w14:paraId="4B5018F1">
      <w:pPr>
        <w:numPr>
          <w:ilvl w:val="0"/>
          <w:numId w:val="3"/>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Пр</w:t>
      </w:r>
      <w:r>
        <w:rPr>
          <w:rFonts w:hint="default" w:eastAsia="Calibri"/>
          <w:sz w:val="28"/>
          <w:szCs w:val="28"/>
          <w:lang w:val="ru-RU" w:eastAsia="en-US"/>
        </w:rPr>
        <w:t>овести анализ текущей версии СДГВМ</w:t>
      </w:r>
      <w:r>
        <w:rPr>
          <w:rFonts w:hint="default" w:eastAsia="Calibri"/>
          <w:sz w:val="28"/>
          <w:szCs w:val="28"/>
          <w:lang w:val="en-US" w:eastAsia="en-US"/>
        </w:rPr>
        <w:t>,</w:t>
      </w:r>
      <w:r>
        <w:rPr>
          <w:rFonts w:hint="default" w:eastAsia="Calibri"/>
          <w:sz w:val="28"/>
          <w:szCs w:val="28"/>
          <w:lang w:val="ru-RU" w:eastAsia="en-US"/>
        </w:rPr>
        <w:t xml:space="preserve"> выявить проблемные зоны в эмоциональной выразительности и человечности диалогов </w:t>
      </w:r>
      <w:r>
        <w:rPr>
          <w:rFonts w:hint="default" w:eastAsia="Calibri"/>
          <w:sz w:val="28"/>
          <w:szCs w:val="28"/>
          <w:lang w:val="en-US" w:eastAsia="en-US"/>
        </w:rPr>
        <w:t>NPC.</w:t>
      </w:r>
    </w:p>
    <w:p w14:paraId="583A8DB0">
      <w:pPr>
        <w:numPr>
          <w:ilvl w:val="0"/>
          <w:numId w:val="3"/>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hint="default" w:eastAsia="Calibri"/>
          <w:sz w:val="28"/>
          <w:szCs w:val="28"/>
          <w:lang w:val="ru-RU" w:eastAsia="en-US"/>
        </w:rPr>
        <w:t xml:space="preserve">Разработать авторскую метрику </w:t>
      </w:r>
      <w:r>
        <w:rPr>
          <w:rFonts w:hint="default" w:eastAsia="Calibri"/>
          <w:sz w:val="28"/>
          <w:szCs w:val="28"/>
          <w:lang w:val="en-US" w:eastAsia="en-US"/>
        </w:rPr>
        <w:t xml:space="preserve">Humanity Index  “HI”, </w:t>
      </w:r>
      <w:r>
        <w:rPr>
          <w:rFonts w:hint="default" w:eastAsia="Calibri"/>
          <w:sz w:val="28"/>
          <w:szCs w:val="28"/>
          <w:lang w:val="ru-RU" w:eastAsia="en-US"/>
        </w:rPr>
        <w:t xml:space="preserve">для количественной оценки степени очеловечивания ответов </w:t>
      </w:r>
      <w:r>
        <w:rPr>
          <w:rFonts w:hint="default" w:eastAsia="Calibri"/>
          <w:sz w:val="28"/>
          <w:szCs w:val="28"/>
          <w:lang w:val="en-US" w:eastAsia="en-US"/>
        </w:rPr>
        <w:t>NPC</w:t>
      </w:r>
      <w:r>
        <w:rPr>
          <w:rFonts w:eastAsia="Calibri"/>
          <w:sz w:val="28"/>
          <w:szCs w:val="28"/>
          <w:lang w:eastAsia="en-US"/>
        </w:rPr>
        <w:t>.</w:t>
      </w:r>
    </w:p>
    <w:p w14:paraId="14E5D1B3">
      <w:pPr>
        <w:numPr>
          <w:ilvl w:val="0"/>
          <w:numId w:val="3"/>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hint="default" w:eastAsia="Calibri"/>
          <w:sz w:val="28"/>
          <w:szCs w:val="28"/>
          <w:lang w:val="ru-RU" w:eastAsia="en-US"/>
        </w:rPr>
        <w:t>Сформировать специализированные датасеты</w:t>
      </w:r>
      <w:r>
        <w:rPr>
          <w:rFonts w:hint="default" w:eastAsia="Calibri"/>
          <w:sz w:val="28"/>
          <w:szCs w:val="28"/>
          <w:lang w:val="en-US" w:eastAsia="en-US"/>
        </w:rPr>
        <w:t xml:space="preserve">, </w:t>
      </w:r>
      <w:r>
        <w:rPr>
          <w:rFonts w:hint="default" w:eastAsia="Calibri"/>
          <w:sz w:val="28"/>
          <w:szCs w:val="28"/>
          <w:lang w:val="ru-RU" w:eastAsia="en-US"/>
        </w:rPr>
        <w:t>для дообучения моделей</w:t>
      </w:r>
      <w:r>
        <w:rPr>
          <w:rFonts w:hint="default" w:eastAsia="Calibri"/>
          <w:sz w:val="28"/>
          <w:szCs w:val="28"/>
          <w:lang w:val="en-US" w:eastAsia="en-US"/>
        </w:rPr>
        <w:t xml:space="preserve">, </w:t>
      </w:r>
      <w:r>
        <w:rPr>
          <w:rFonts w:hint="default" w:eastAsia="Calibri"/>
          <w:sz w:val="28"/>
          <w:szCs w:val="28"/>
          <w:lang w:val="ru-RU" w:eastAsia="en-US"/>
        </w:rPr>
        <w:t>текстовый корпус из книг написанных Сергеем Юльевичем Витте</w:t>
      </w:r>
      <w:r>
        <w:rPr>
          <w:rFonts w:hint="default" w:eastAsia="Calibri"/>
          <w:sz w:val="28"/>
          <w:szCs w:val="28"/>
          <w:lang w:val="en-US" w:eastAsia="en-US"/>
        </w:rPr>
        <w:t xml:space="preserve">, </w:t>
      </w:r>
      <w:r>
        <w:rPr>
          <w:rFonts w:eastAsia="Calibri"/>
          <w:sz w:val="28"/>
          <w:szCs w:val="28"/>
          <w:lang w:eastAsia="en-US"/>
        </w:rPr>
        <w:t>.</w:t>
      </w:r>
    </w:p>
    <w:p w14:paraId="2051FD17">
      <w:pPr>
        <w:numPr>
          <w:ilvl w:val="0"/>
          <w:numId w:val="3"/>
        </w:numPr>
        <w:overflowPunct/>
        <w:autoSpaceDE/>
        <w:autoSpaceDN/>
        <w:adjustRightInd/>
        <w:spacing w:after="200" w:line="360" w:lineRule="auto"/>
        <w:ind w:left="0" w:firstLine="851"/>
        <w:contextualSpacing/>
        <w:jc w:val="both"/>
        <w:textAlignment w:val="auto"/>
        <w:rPr>
          <w:rFonts w:eastAsia="Calibri"/>
          <w:sz w:val="28"/>
          <w:szCs w:val="28"/>
          <w:lang w:eastAsia="en-US"/>
        </w:rPr>
      </w:pPr>
      <w:bookmarkStart w:id="104" w:name="_GoBack"/>
      <w:bookmarkEnd w:id="104"/>
      <w:r>
        <w:rPr>
          <w:rFonts w:eastAsia="Calibri"/>
          <w:sz w:val="28"/>
          <w:szCs w:val="28"/>
          <w:lang w:eastAsia="en-US"/>
        </w:rPr>
        <w:t>.</w:t>
      </w:r>
    </w:p>
    <w:p w14:paraId="4A7EB1BC">
      <w:pPr>
        <w:numPr>
          <w:ilvl w:val="0"/>
          <w:numId w:val="3"/>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14:paraId="6C9732A8">
      <w:pPr>
        <w:overflowPunct/>
        <w:autoSpaceDE/>
        <w:autoSpaceDN/>
        <w:adjustRightInd/>
        <w:spacing w:after="200" w:line="360" w:lineRule="auto"/>
        <w:contextualSpacing/>
        <w:jc w:val="both"/>
        <w:textAlignment w:val="auto"/>
        <w:rPr>
          <w:rFonts w:eastAsia="Calibri"/>
          <w:sz w:val="28"/>
          <w:szCs w:val="28"/>
          <w:lang w:eastAsia="en-US"/>
        </w:rPr>
      </w:pPr>
    </w:p>
    <w:p w14:paraId="5CE05C72">
      <w:pPr>
        <w:pStyle w:val="3"/>
      </w:pPr>
      <w:bookmarkStart w:id="26" w:name="_Toc42151303"/>
      <w:bookmarkStart w:id="27" w:name="_Toc194324575"/>
      <w:bookmarkStart w:id="28" w:name="_Toc7495"/>
      <w:r>
        <w:t xml:space="preserve">Техническое задание на разработку / обучение / модификацию / развертывание составляющих компонентов </w:t>
      </w:r>
      <w:bookmarkEnd w:id="26"/>
      <w:r>
        <w:t xml:space="preserve">корпоративной информационной системы хххххх </w:t>
      </w:r>
      <w:r>
        <w:rPr>
          <w:rFonts w:eastAsia="Calibri"/>
          <w:color w:val="FF0000"/>
          <w:highlight w:val="yellow"/>
        </w:rPr>
        <w:t>Это один из вариантов названия раздела. Не нужно всё копировать</w:t>
      </w:r>
      <w:bookmarkEnd w:id="27"/>
      <w:bookmarkEnd w:id="28"/>
    </w:p>
    <w:p w14:paraId="44894C0D">
      <w:pPr>
        <w:overflowPunct/>
        <w:autoSpaceDE/>
        <w:autoSpaceDN/>
        <w:adjustRightInd/>
        <w:spacing w:line="360" w:lineRule="auto"/>
        <w:ind w:firstLine="709"/>
        <w:jc w:val="both"/>
        <w:textAlignment w:val="auto"/>
        <w:rPr>
          <w:rFonts w:eastAsia="Calibri"/>
          <w:b/>
          <w:color w:val="00B050"/>
          <w:sz w:val="28"/>
          <w:szCs w:val="28"/>
          <w:highlight w:val="yellow"/>
          <w:lang w:eastAsia="en-US"/>
        </w:rPr>
      </w:pPr>
    </w:p>
    <w:p w14:paraId="7E791D0D">
      <w:pPr>
        <w:overflowPunct/>
        <w:autoSpaceDE/>
        <w:autoSpaceDN/>
        <w:adjustRightInd/>
        <w:spacing w:line="360" w:lineRule="auto"/>
        <w:ind w:firstLine="709"/>
        <w:jc w:val="both"/>
        <w:textAlignment w:val="auto"/>
        <w:outlineLvl w:val="0"/>
        <w:rPr>
          <w:rFonts w:eastAsia="Calibri"/>
          <w:b/>
          <w:color w:val="00B050"/>
          <w:sz w:val="28"/>
          <w:szCs w:val="28"/>
          <w:lang w:eastAsia="en-US"/>
        </w:rPr>
      </w:pPr>
      <w:bookmarkStart w:id="29" w:name="_Toc21189"/>
      <w:r>
        <w:rPr>
          <w:rFonts w:eastAsia="Calibri"/>
          <w:b/>
          <w:color w:val="00B050"/>
          <w:sz w:val="28"/>
          <w:szCs w:val="28"/>
          <w:highlight w:val="yellow"/>
          <w:lang w:eastAsia="en-US"/>
        </w:rPr>
        <w:t>ТЗ СТРОГО ПО ГОСТ 34.602-2020!!!!</w:t>
      </w:r>
      <w:bookmarkEnd w:id="29"/>
    </w:p>
    <w:p w14:paraId="3E7BB437">
      <w:pPr>
        <w:overflowPunct/>
        <w:autoSpaceDE/>
        <w:autoSpaceDN/>
        <w:adjustRightInd/>
        <w:spacing w:line="360" w:lineRule="auto"/>
        <w:ind w:firstLine="709"/>
        <w:jc w:val="both"/>
        <w:textAlignment w:val="auto"/>
        <w:rPr>
          <w:rFonts w:eastAsia="Calibri"/>
          <w:sz w:val="28"/>
          <w:szCs w:val="28"/>
          <w:lang w:eastAsia="en-US"/>
        </w:rPr>
      </w:pPr>
      <w:r>
        <w:rPr>
          <w:rFonts w:eastAsia="Calibri"/>
          <w:color w:val="FF0000"/>
          <w:sz w:val="28"/>
          <w:szCs w:val="28"/>
          <w:lang w:eastAsia="en-US"/>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 (введен в действие Приказом Росстандарта от 19.11.2021 N 1522-ст)</w:t>
      </w:r>
    </w:p>
    <w:p w14:paraId="759CA7B3">
      <w:pPr>
        <w:overflowPunct/>
        <w:autoSpaceDE/>
        <w:autoSpaceDN/>
        <w:adjustRightInd/>
        <w:spacing w:line="360" w:lineRule="auto"/>
        <w:ind w:firstLine="709"/>
        <w:jc w:val="both"/>
        <w:textAlignment w:val="auto"/>
        <w:rPr>
          <w:rFonts w:eastAsia="Calibri"/>
          <w:sz w:val="28"/>
          <w:szCs w:val="28"/>
          <w:lang w:eastAsia="en-US"/>
        </w:rPr>
      </w:pPr>
      <w:r>
        <w:rPr>
          <w:rFonts w:eastAsia="Calibri"/>
          <w:color w:val="7030A0"/>
          <w:sz w:val="28"/>
          <w:szCs w:val="28"/>
          <w:lang w:eastAsia="en-US"/>
        </w:rPr>
        <w:t>ТЗ на АС является основным документом, определяющим требования и порядок создания автоматизированной системы, в соответствии с которым проводится разработка АС и ее приемка. ТЗ на другие виды работ (разработка, модернизация, развертывание, обновление отдельных модулей в составе АС и т.п.) также должно быть оформлено строго по ГОСТ 34.602-2020. При этом название вида работ отражается в наименовании ТЗ.</w:t>
      </w:r>
      <w:r>
        <w:rPr>
          <w:rFonts w:eastAsia="Calibri"/>
          <w:sz w:val="28"/>
          <w:szCs w:val="28"/>
          <w:lang w:eastAsia="en-US"/>
        </w:rPr>
        <w:t xml:space="preserve">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6B618C92">
      <w:pPr>
        <w:pStyle w:val="4"/>
        <w:rPr>
          <w:rFonts w:eastAsia="Calibri"/>
          <w:lang w:eastAsia="en-US"/>
        </w:rPr>
      </w:pPr>
      <w:bookmarkStart w:id="30" w:name="_Toc7065"/>
      <w:bookmarkStart w:id="31" w:name="_Toc194324576"/>
      <w:r>
        <w:rPr>
          <w:rFonts w:eastAsia="Calibri"/>
          <w:lang w:eastAsia="en-US"/>
        </w:rPr>
        <w:t>Общие сведения</w:t>
      </w:r>
      <w:bookmarkEnd w:id="30"/>
      <w:bookmarkEnd w:id="31"/>
    </w:p>
    <w:p w14:paraId="33356DF7">
      <w:pPr>
        <w:spacing w:line="360" w:lineRule="auto"/>
        <w:ind w:firstLine="709"/>
        <w:jc w:val="both"/>
        <w:rPr>
          <w:rFonts w:eastAsia="Calibri"/>
          <w:color w:val="7030A0"/>
          <w:sz w:val="28"/>
          <w:szCs w:val="28"/>
          <w:lang w:eastAsia="en-US"/>
        </w:rPr>
      </w:pPr>
      <w:r>
        <w:rPr>
          <w:rFonts w:eastAsia="Calibri"/>
          <w:color w:val="7030A0"/>
          <w:sz w:val="28"/>
          <w:szCs w:val="28"/>
          <w:lang w:eastAsia="en-US"/>
        </w:rPr>
        <w:t>В данном разделе указывают следующее:</w:t>
      </w:r>
    </w:p>
    <w:p w14:paraId="190790E5">
      <w:pPr>
        <w:spacing w:line="360" w:lineRule="auto"/>
        <w:ind w:firstLine="709"/>
        <w:jc w:val="both"/>
        <w:rPr>
          <w:rFonts w:eastAsia="Calibri"/>
          <w:color w:val="7030A0"/>
          <w:sz w:val="28"/>
          <w:szCs w:val="28"/>
          <w:lang w:eastAsia="en-US"/>
        </w:rPr>
      </w:pPr>
      <w:r>
        <w:rPr>
          <w:rFonts w:eastAsia="Calibri"/>
          <w:color w:val="7030A0"/>
          <w:sz w:val="28"/>
          <w:szCs w:val="28"/>
          <w:lang w:eastAsia="en-US"/>
        </w:rPr>
        <w:t>- полное наименование АС и ее условное обозначение;</w:t>
      </w:r>
    </w:p>
    <w:p w14:paraId="11A76403">
      <w:pPr>
        <w:spacing w:line="360" w:lineRule="auto"/>
        <w:ind w:firstLine="709"/>
        <w:jc w:val="both"/>
        <w:rPr>
          <w:rFonts w:eastAsia="Calibri"/>
          <w:color w:val="7030A0"/>
          <w:sz w:val="28"/>
          <w:szCs w:val="28"/>
          <w:lang w:eastAsia="en-US"/>
        </w:rPr>
      </w:pPr>
      <w:r>
        <w:rPr>
          <w:rFonts w:eastAsia="Calibri"/>
          <w:color w:val="7030A0"/>
          <w:sz w:val="28"/>
          <w:szCs w:val="28"/>
          <w:lang w:eastAsia="en-US"/>
        </w:rPr>
        <w:t>- шифр темы (при наличии);</w:t>
      </w:r>
    </w:p>
    <w:p w14:paraId="422E310B">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наименование организации - заказчика АС, наименование организации-разработчика (при наличии сведений о ней);</w:t>
      </w:r>
    </w:p>
    <w:p w14:paraId="7E5613E5">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на основании которых создается АС, кем и когда утверждены эти документы;</w:t>
      </w:r>
    </w:p>
    <w:p w14:paraId="39061D27">
      <w:pPr>
        <w:spacing w:line="360" w:lineRule="auto"/>
        <w:ind w:firstLine="709"/>
        <w:jc w:val="both"/>
        <w:rPr>
          <w:rFonts w:eastAsia="Calibri"/>
          <w:color w:val="7030A0"/>
          <w:sz w:val="28"/>
          <w:szCs w:val="28"/>
          <w:lang w:eastAsia="en-US"/>
        </w:rPr>
      </w:pPr>
      <w:r>
        <w:rPr>
          <w:rFonts w:eastAsia="Calibri"/>
          <w:color w:val="7030A0"/>
          <w:sz w:val="28"/>
          <w:szCs w:val="28"/>
          <w:lang w:eastAsia="en-US"/>
        </w:rPr>
        <w:t>- плановые сроки начала и окончания работ по созданию АС;</w:t>
      </w:r>
    </w:p>
    <w:p w14:paraId="26213C54">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сведения об источниках и порядке финансирования работ</w:t>
      </w:r>
    </w:p>
    <w:p w14:paraId="44D47538">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96F76E9">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0FE9747">
      <w:pPr>
        <w:spacing w:line="360" w:lineRule="auto"/>
        <w:ind w:firstLine="709"/>
        <w:jc w:val="both"/>
        <w:rPr>
          <w:rFonts w:eastAsia="Calibri"/>
          <w:sz w:val="28"/>
          <w:szCs w:val="28"/>
          <w:lang w:eastAsia="en-US"/>
        </w:rPr>
      </w:pPr>
    </w:p>
    <w:p w14:paraId="2365977A">
      <w:pPr>
        <w:pStyle w:val="4"/>
        <w:rPr>
          <w:rFonts w:eastAsia="Calibri"/>
          <w:lang w:eastAsia="en-US"/>
        </w:rPr>
      </w:pPr>
      <w:bookmarkStart w:id="32" w:name="_Toc194324577"/>
      <w:bookmarkStart w:id="33" w:name="_Toc178"/>
      <w:r>
        <w:rPr>
          <w:rFonts w:eastAsia="Calibri"/>
          <w:lang w:eastAsia="en-US"/>
        </w:rPr>
        <w:t>Цели и назначение создания автоматизированной системы</w:t>
      </w:r>
      <w:bookmarkEnd w:id="32"/>
      <w:bookmarkEnd w:id="33"/>
    </w:p>
    <w:p w14:paraId="44134B1B">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14:paraId="5088EC91">
      <w:pPr>
        <w:spacing w:line="360" w:lineRule="auto"/>
        <w:ind w:firstLine="709"/>
        <w:jc w:val="both"/>
        <w:rPr>
          <w:rFonts w:eastAsia="Calibri"/>
          <w:color w:val="7030A0"/>
          <w:sz w:val="28"/>
          <w:szCs w:val="28"/>
          <w:lang w:eastAsia="en-US"/>
        </w:rPr>
      </w:pPr>
      <w:r>
        <w:rPr>
          <w:rFonts w:eastAsia="Calibri"/>
          <w:color w:val="7030A0"/>
          <w:sz w:val="28"/>
          <w:szCs w:val="28"/>
          <w:lang w:eastAsia="en-US"/>
        </w:rPr>
        <w:t>- цели создания АС;</w:t>
      </w:r>
    </w:p>
    <w:p w14:paraId="746B9A15">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назначение АС.</w:t>
      </w:r>
    </w:p>
    <w:p w14:paraId="43835C0A">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"Цели создания АС" приводят наименования и требуемые значения технических, технологических, производственно-экономических или других показателей объекта автоматизации, которые должны быть достигнуты в результате создания АС, и указывают критерии оценки достижения целей создания АС.</w:t>
      </w:r>
    </w:p>
    <w:p w14:paraId="71E09E18">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"Назначение АС" указывают вид автоматизируемой деятельности (управление, проектирование и т.п.) применительно к объекту автоматизации в целом.</w:t>
      </w:r>
    </w:p>
    <w:p w14:paraId="32BC07A3">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52BCFF2">
      <w:pPr>
        <w:pStyle w:val="4"/>
        <w:rPr>
          <w:rFonts w:eastAsia="Calibri"/>
          <w:lang w:eastAsia="en-US"/>
        </w:rPr>
      </w:pPr>
      <w:bookmarkStart w:id="34" w:name="_Toc29172"/>
      <w:bookmarkStart w:id="35" w:name="_Toc194324578"/>
      <w:r>
        <w:rPr>
          <w:rFonts w:eastAsia="Calibri"/>
          <w:lang w:eastAsia="en-US"/>
        </w:rPr>
        <w:t>Характеристика объектов автоматизации</w:t>
      </w:r>
      <w:bookmarkEnd w:id="34"/>
      <w:bookmarkEnd w:id="35"/>
    </w:p>
    <w:p w14:paraId="62469E23">
      <w:pPr>
        <w:spacing w:line="360" w:lineRule="auto"/>
        <w:ind w:firstLine="709"/>
        <w:jc w:val="both"/>
        <w:rPr>
          <w:rFonts w:eastAsia="Calibri"/>
          <w:color w:val="7030A0"/>
          <w:sz w:val="28"/>
          <w:szCs w:val="28"/>
          <w:lang w:eastAsia="en-US"/>
        </w:rPr>
      </w:pPr>
      <w:r>
        <w:rPr>
          <w:rFonts w:eastAsia="Calibri"/>
          <w:color w:val="7030A0"/>
          <w:sz w:val="28"/>
          <w:szCs w:val="28"/>
          <w:lang w:eastAsia="en-US"/>
        </w:rPr>
        <w:t>В этом разделе приводят следующую информацию:</w:t>
      </w:r>
    </w:p>
    <w:p w14:paraId="4D73D668">
      <w:pPr>
        <w:spacing w:line="360" w:lineRule="auto"/>
        <w:ind w:firstLine="709"/>
        <w:jc w:val="both"/>
        <w:rPr>
          <w:rFonts w:eastAsia="Calibri"/>
          <w:color w:val="7030A0"/>
          <w:sz w:val="28"/>
          <w:szCs w:val="28"/>
          <w:lang w:eastAsia="en-US"/>
        </w:rPr>
      </w:pPr>
      <w:r>
        <w:rPr>
          <w:rFonts w:eastAsia="Calibri"/>
          <w:color w:val="7030A0"/>
          <w:sz w:val="28"/>
          <w:szCs w:val="28"/>
          <w:lang w:eastAsia="en-US"/>
        </w:rPr>
        <w:t>- основные сведения об объекте автоматизации или ссылки на документы, содержащие такие сведения;</w:t>
      </w:r>
    </w:p>
    <w:p w14:paraId="71CF1357">
      <w:pPr>
        <w:spacing w:line="360" w:lineRule="auto"/>
        <w:ind w:firstLine="709"/>
        <w:jc w:val="both"/>
        <w:rPr>
          <w:rFonts w:eastAsia="Calibri"/>
          <w:color w:val="7030A0"/>
          <w:sz w:val="28"/>
          <w:szCs w:val="28"/>
          <w:lang w:eastAsia="en-US"/>
        </w:rPr>
      </w:pPr>
      <w:r>
        <w:rPr>
          <w:rFonts w:eastAsia="Calibri"/>
          <w:color w:val="7030A0"/>
          <w:sz w:val="28"/>
          <w:szCs w:val="28"/>
          <w:lang w:eastAsia="en-US"/>
        </w:rPr>
        <w:t>- сведения об условиях эксплуатации объекта автоматизации и характеристиках окружающей среды.</w:t>
      </w:r>
    </w:p>
    <w:p w14:paraId="61623385">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CA4B054">
      <w:pPr>
        <w:pStyle w:val="4"/>
        <w:rPr>
          <w:rFonts w:eastAsia="Calibri"/>
          <w:lang w:eastAsia="en-US"/>
        </w:rPr>
      </w:pPr>
      <w:bookmarkStart w:id="36" w:name="_Toc194324579"/>
      <w:bookmarkStart w:id="37" w:name="_Toc3318"/>
      <w:r>
        <w:rPr>
          <w:rFonts w:eastAsia="Calibri"/>
          <w:lang w:eastAsia="en-US"/>
        </w:rPr>
        <w:t>Требования к автоматизированной системе</w:t>
      </w:r>
      <w:bookmarkEnd w:id="36"/>
      <w:bookmarkEnd w:id="37"/>
    </w:p>
    <w:p w14:paraId="4A44C95D">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14:paraId="4F498FDE">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структуре АС в целом;</w:t>
      </w:r>
    </w:p>
    <w:p w14:paraId="1201A795">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функциям (задачам), выполняемым АС;</w:t>
      </w:r>
    </w:p>
    <w:p w14:paraId="62B81358">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видам обеспечения АС;</w:t>
      </w:r>
    </w:p>
    <w:p w14:paraId="3D74C056">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технические требования к АС.</w:t>
      </w:r>
    </w:p>
    <w:p w14:paraId="13C1033D">
      <w:pPr>
        <w:spacing w:line="360" w:lineRule="auto"/>
        <w:ind w:firstLine="709"/>
        <w:jc w:val="both"/>
        <w:rPr>
          <w:rFonts w:eastAsia="Calibri"/>
          <w:color w:val="7030A0"/>
          <w:sz w:val="28"/>
          <w:szCs w:val="28"/>
          <w:lang w:eastAsia="en-US"/>
        </w:rPr>
      </w:pPr>
      <w:r>
        <w:rPr>
          <w:rFonts w:eastAsia="Calibri"/>
          <w:color w:val="7030A0"/>
          <w:sz w:val="28"/>
          <w:szCs w:val="28"/>
          <w:lang w:eastAsia="en-US"/>
        </w:rPr>
        <w:t>Состав требований к АС, включаемых в данный раздел ТЗ на АС, устанавливают в зависимости от вида, назначения, специфических особенностей и условий функционирования конкретной автоматизированной системы. В каждом подразделе приводят ссылки на действующие НТД, определяющие требования к автоматизированным системам соответствующего вида.</w:t>
      </w:r>
    </w:p>
    <w:p w14:paraId="2C36625A">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5C879E2">
      <w:pPr>
        <w:pStyle w:val="4"/>
        <w:rPr>
          <w:rFonts w:eastAsia="Calibri"/>
          <w:lang w:eastAsia="en-US"/>
        </w:rPr>
      </w:pPr>
      <w:bookmarkStart w:id="38" w:name="_Toc6665"/>
      <w:bookmarkStart w:id="39" w:name="_Toc194324580"/>
      <w:r>
        <w:rPr>
          <w:rFonts w:eastAsia="Calibri"/>
          <w:lang w:eastAsia="en-US"/>
        </w:rPr>
        <w:t>Состав и содержание работ по созданию автоматизированной системы</w:t>
      </w:r>
      <w:bookmarkEnd w:id="38"/>
      <w:bookmarkEnd w:id="39"/>
    </w:p>
    <w:p w14:paraId="20DDCA4A">
      <w:pPr>
        <w:spacing w:line="360" w:lineRule="auto"/>
        <w:ind w:firstLine="709"/>
        <w:jc w:val="both"/>
        <w:rPr>
          <w:rFonts w:eastAsia="Calibri"/>
          <w:sz w:val="28"/>
          <w:szCs w:val="28"/>
          <w:lang w:eastAsia="en-US"/>
        </w:rPr>
      </w:pPr>
      <w:r>
        <w:rPr>
          <w:rFonts w:eastAsia="Calibri"/>
          <w:color w:val="7030A0"/>
          <w:sz w:val="28"/>
          <w:szCs w:val="28"/>
          <w:lang w:eastAsia="en-US"/>
        </w:rPr>
        <w:t xml:space="preserve">Раздел должен содержать перечень этапов работ по созданию АС и сроки их выполнения. </w:t>
      </w: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BCCF11F">
      <w:pPr>
        <w:pStyle w:val="4"/>
        <w:rPr>
          <w:rFonts w:eastAsia="Calibri"/>
          <w:lang w:eastAsia="en-US"/>
        </w:rPr>
      </w:pPr>
      <w:bookmarkStart w:id="40" w:name="_Toc194324581"/>
      <w:bookmarkStart w:id="41" w:name="_Toc6456"/>
      <w:r>
        <w:rPr>
          <w:rFonts w:eastAsia="Calibri"/>
          <w:lang w:eastAsia="en-US"/>
        </w:rPr>
        <w:t>Порядок разработки автоматизированной системы</w:t>
      </w:r>
      <w:bookmarkEnd w:id="40"/>
      <w:bookmarkEnd w:id="41"/>
    </w:p>
    <w:p w14:paraId="53D3FC05">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следующее:</w:t>
      </w:r>
    </w:p>
    <w:p w14:paraId="4C44E79B">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организации разработки АС;</w:t>
      </w:r>
    </w:p>
    <w:p w14:paraId="3411F6A6">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и исходных данных для разработки АС;</w:t>
      </w:r>
    </w:p>
    <w:p w14:paraId="72E2EF41">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предъявляемых по окончании соответствующих этапов работ;</w:t>
      </w:r>
    </w:p>
    <w:p w14:paraId="70D0B312">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экспертизы технической документации;</w:t>
      </w:r>
    </w:p>
    <w:p w14:paraId="18DCFB76">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макетов (при необходимости), порядок их разработки, изготовления, испытаний, необходимость разработки на них документации, программы и методик испытаний;</w:t>
      </w:r>
    </w:p>
    <w:p w14:paraId="606235A6">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плана совместных работ по разработке АС;</w:t>
      </w:r>
    </w:p>
    <w:p w14:paraId="7884BE35">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программы работ по стандартизации;</w:t>
      </w:r>
    </w:p>
    <w:p w14:paraId="20588215">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гарантийным обязательствам разработчика;</w:t>
      </w:r>
    </w:p>
    <w:p w14:paraId="5FD99706">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технико-экономической оценки разработки АС;</w:t>
      </w:r>
    </w:p>
    <w:p w14:paraId="6FDF1A9D">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программы метрологического обеспечения, программы обеспечения надежности, программы эргономического обеспечения.</w:t>
      </w:r>
    </w:p>
    <w:p w14:paraId="50CC9614">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BD95FB4">
      <w:pPr>
        <w:pStyle w:val="4"/>
        <w:rPr>
          <w:rFonts w:eastAsia="Calibri"/>
          <w:lang w:eastAsia="en-US"/>
        </w:rPr>
      </w:pPr>
      <w:bookmarkStart w:id="42" w:name="_Toc9831"/>
      <w:bookmarkStart w:id="43" w:name="_Toc194324582"/>
      <w:r>
        <w:rPr>
          <w:rFonts w:eastAsia="Calibri"/>
          <w:lang w:eastAsia="en-US"/>
        </w:rPr>
        <w:t>Порядок контроля и приемки автоматизированной системы</w:t>
      </w:r>
      <w:bookmarkEnd w:id="42"/>
      <w:bookmarkEnd w:id="43"/>
    </w:p>
    <w:p w14:paraId="538B5A52">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указывают следующую информацию:</w:t>
      </w:r>
    </w:p>
    <w:p w14:paraId="2E0E845D">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виды, состав и методы испытаний АС и ее составных частей;</w:t>
      </w:r>
    </w:p>
    <w:p w14:paraId="744DC014">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требования к приемке работ, порядок согласования и утверждения приемочной документации;</w:t>
      </w:r>
    </w:p>
    <w:p w14:paraId="53F83F39">
      <w:pPr>
        <w:spacing w:line="360" w:lineRule="auto"/>
        <w:ind w:firstLine="709"/>
        <w:jc w:val="both"/>
        <w:rPr>
          <w:rFonts w:eastAsia="Calibri"/>
          <w:color w:val="7030A0"/>
          <w:sz w:val="28"/>
          <w:szCs w:val="28"/>
          <w:lang w:eastAsia="en-US"/>
        </w:rPr>
      </w:pPr>
      <w:r>
        <w:rPr>
          <w:rFonts w:eastAsia="Calibri"/>
          <w:color w:val="7030A0"/>
          <w:sz w:val="28"/>
          <w:szCs w:val="28"/>
          <w:lang w:eastAsia="en-US"/>
        </w:rPr>
        <w:t>- статус приемочной комиссии (государственная, межведомственная, ведомственная и др.)</w:t>
      </w:r>
    </w:p>
    <w:p w14:paraId="46C0FC36">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E43006E">
      <w:pPr>
        <w:pStyle w:val="4"/>
        <w:rPr>
          <w:rFonts w:eastAsia="Calibri"/>
          <w:lang w:eastAsia="en-US"/>
        </w:rPr>
      </w:pPr>
      <w:bookmarkStart w:id="44" w:name="_Toc9431"/>
      <w:bookmarkStart w:id="45" w:name="_Toc194324583"/>
      <w:r>
        <w:rPr>
          <w:rFonts w:eastAsia="Calibri"/>
          <w:lang w:eastAsia="en-US"/>
        </w:rPr>
        <w:t>Требования к составу и содержанию работ по подготовке объекта автоматизации к вводу автоматизированной системы в действие</w:t>
      </w:r>
      <w:bookmarkEnd w:id="44"/>
      <w:bookmarkEnd w:id="45"/>
    </w:p>
    <w:p w14:paraId="757CBAF3">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перечень мероприятий, которые необходимо осуществить при подготовке объекта автоматизации к вводу АС в действие.</w:t>
      </w:r>
    </w:p>
    <w:p w14:paraId="11ADA0CA">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перечень мероприятий включают следующее:</w:t>
      </w:r>
    </w:p>
    <w:p w14:paraId="35B0D1A2">
      <w:pPr>
        <w:spacing w:line="360" w:lineRule="auto"/>
        <w:ind w:firstLine="709"/>
        <w:jc w:val="both"/>
        <w:rPr>
          <w:rFonts w:eastAsia="Calibri"/>
          <w:color w:val="7030A0"/>
          <w:sz w:val="28"/>
          <w:szCs w:val="28"/>
          <w:lang w:eastAsia="en-US"/>
        </w:rPr>
      </w:pPr>
      <w:r>
        <w:rPr>
          <w:rFonts w:eastAsia="Calibri"/>
          <w:color w:val="7030A0"/>
          <w:sz w:val="28"/>
          <w:szCs w:val="28"/>
          <w:lang w:eastAsia="en-US"/>
        </w:rPr>
        <w:t>- создание условий функционирования объекта автоматизации, при которых гарантируется соответствие создаваемой АС требованиям, содержащимся в ТЗ на АС;</w:t>
      </w:r>
    </w:p>
    <w:p w14:paraId="41E14EF2">
      <w:pPr>
        <w:spacing w:line="360" w:lineRule="auto"/>
        <w:ind w:firstLine="709"/>
        <w:jc w:val="both"/>
        <w:rPr>
          <w:rFonts w:eastAsia="Calibri"/>
          <w:color w:val="7030A0"/>
          <w:sz w:val="28"/>
          <w:szCs w:val="28"/>
          <w:lang w:eastAsia="en-US"/>
        </w:rPr>
      </w:pPr>
      <w:r>
        <w:rPr>
          <w:rFonts w:eastAsia="Calibri"/>
          <w:color w:val="7030A0"/>
          <w:sz w:val="28"/>
          <w:szCs w:val="28"/>
          <w:lang w:eastAsia="en-US"/>
        </w:rPr>
        <w:t>- проведение необходимых организационно-штатных мероприятий;</w:t>
      </w:r>
    </w:p>
    <w:p w14:paraId="65E6F0F9">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обучения персонала и пользователей АС</w:t>
      </w:r>
    </w:p>
    <w:p w14:paraId="71A04CD5">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B07D110">
      <w:pPr>
        <w:pStyle w:val="4"/>
        <w:rPr>
          <w:rFonts w:eastAsia="Calibri"/>
          <w:lang w:eastAsia="en-US"/>
        </w:rPr>
      </w:pPr>
      <w:bookmarkStart w:id="46" w:name="_Toc9472"/>
      <w:bookmarkStart w:id="47" w:name="_Toc194324584"/>
      <w:r>
        <w:rPr>
          <w:rFonts w:eastAsia="Calibri"/>
          <w:lang w:eastAsia="en-US"/>
        </w:rPr>
        <w:t>Требования к документированию</w:t>
      </w:r>
      <w:bookmarkEnd w:id="46"/>
      <w:bookmarkEnd w:id="47"/>
    </w:p>
    <w:p w14:paraId="72E0A466">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следующую информацию:</w:t>
      </w:r>
    </w:p>
    <w:p w14:paraId="28452EB1">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подлежащих разработке документов;</w:t>
      </w:r>
    </w:p>
    <w:p w14:paraId="7F895F4D">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 представления и количество документов;</w:t>
      </w:r>
    </w:p>
    <w:p w14:paraId="45E9495B">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по использованию ЕСКД и ЕСПД при разработке документов.</w:t>
      </w:r>
    </w:p>
    <w:p w14:paraId="4955A221">
      <w:pPr>
        <w:spacing w:line="360" w:lineRule="auto"/>
        <w:ind w:firstLine="709"/>
        <w:jc w:val="both"/>
        <w:rPr>
          <w:rFonts w:eastAsia="Calibri"/>
          <w:color w:val="7030A0"/>
          <w:sz w:val="28"/>
          <w:szCs w:val="28"/>
          <w:lang w:eastAsia="en-US"/>
        </w:rPr>
      </w:pPr>
      <w:r>
        <w:rPr>
          <w:rFonts w:eastAsia="Calibri"/>
          <w:color w:val="7030A0"/>
          <w:sz w:val="28"/>
          <w:szCs w:val="28"/>
          <w:lang w:eastAsia="en-US"/>
        </w:rPr>
        <w:t>При отсутствии государственных стандартов, определяющих требования к документированию элементов АС, дополнительно включают требования к составу и содержанию таких документов.</w:t>
      </w:r>
    </w:p>
    <w:p w14:paraId="736EE95F">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40EC6E1">
      <w:pPr>
        <w:pStyle w:val="4"/>
        <w:rPr>
          <w:rFonts w:eastAsia="Calibri"/>
          <w:lang w:eastAsia="en-US"/>
        </w:rPr>
      </w:pPr>
      <w:bookmarkStart w:id="48" w:name="_Toc10695"/>
      <w:bookmarkStart w:id="49" w:name="_Toc194324585"/>
      <w:r>
        <w:rPr>
          <w:rFonts w:eastAsia="Calibri"/>
          <w:lang w:eastAsia="en-US"/>
        </w:rPr>
        <w:t>Источники разработки</w:t>
      </w:r>
      <w:bookmarkEnd w:id="48"/>
      <w:bookmarkEnd w:id="49"/>
    </w:p>
    <w:p w14:paraId="7A3750A1">
      <w:pPr>
        <w:spacing w:line="360" w:lineRule="auto"/>
        <w:ind w:firstLine="709"/>
        <w:jc w:val="both"/>
        <w:rPr>
          <w:rFonts w:eastAsia="Calibri"/>
          <w:sz w:val="28"/>
          <w:szCs w:val="28"/>
          <w:lang w:eastAsia="en-US"/>
        </w:rPr>
      </w:pPr>
      <w:r>
        <w:rPr>
          <w:rFonts w:eastAsia="Calibri"/>
          <w:color w:val="7030A0"/>
          <w:sz w:val="28"/>
          <w:szCs w:val="28"/>
          <w:lang w:eastAsia="en-US"/>
        </w:rPr>
        <w:t>В разделе "Источники разработки" должны быть перечислены документы и информационные материалы (технико-экономическое обоснование, отчеты о законченных научно-исследовательских работах, информационные материалы на отечественные, зарубежные системы-аналоги и др.), на основании которых разрабатывалось ТЗ и которые должны быть использованы при создании АС.</w:t>
      </w:r>
    </w:p>
    <w:p w14:paraId="290B68A8">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w:t>
      </w:r>
    </w:p>
    <w:p w14:paraId="333D0205">
      <w:pPr>
        <w:spacing w:line="360" w:lineRule="auto"/>
        <w:ind w:firstLine="709"/>
        <w:jc w:val="both"/>
        <w:rPr>
          <w:rFonts w:eastAsia="Calibri"/>
          <w:sz w:val="28"/>
          <w:szCs w:val="28"/>
          <w:lang w:eastAsia="en-US"/>
        </w:rPr>
      </w:pPr>
    </w:p>
    <w:p w14:paraId="66DE509C">
      <w:pPr>
        <w:overflowPunct/>
        <w:autoSpaceDE/>
        <w:autoSpaceDN/>
        <w:adjustRightInd/>
        <w:spacing w:after="200" w:line="360" w:lineRule="auto"/>
        <w:ind w:left="851"/>
        <w:contextualSpacing/>
        <w:jc w:val="both"/>
        <w:textAlignment w:val="auto"/>
        <w:rPr>
          <w:rFonts w:eastAsia="Calibri"/>
          <w:sz w:val="28"/>
          <w:szCs w:val="28"/>
          <w:lang w:eastAsia="en-US"/>
        </w:rPr>
      </w:pPr>
    </w:p>
    <w:p w14:paraId="6EA680B5">
      <w:pPr>
        <w:overflowPunct/>
        <w:autoSpaceDE/>
        <w:autoSpaceDN/>
        <w:adjustRightInd/>
        <w:textAlignment w:val="auto"/>
        <w:rPr>
          <w:sz w:val="28"/>
          <w:szCs w:val="28"/>
          <w:lang w:eastAsia="en-US"/>
        </w:rPr>
      </w:pPr>
    </w:p>
    <w:p w14:paraId="2CBF9A9A">
      <w:pPr>
        <w:overflowPunct/>
        <w:autoSpaceDE/>
        <w:autoSpaceDN/>
        <w:adjustRightInd/>
        <w:spacing w:line="360" w:lineRule="auto"/>
        <w:ind w:firstLine="709"/>
        <w:jc w:val="both"/>
        <w:textAlignment w:val="auto"/>
        <w:rPr>
          <w:rFonts w:eastAsia="Calibri"/>
          <w:sz w:val="28"/>
          <w:szCs w:val="28"/>
          <w:lang w:eastAsia="en-US"/>
        </w:rPr>
      </w:pPr>
    </w:p>
    <w:p w14:paraId="089F2947">
      <w:pPr>
        <w:overflowPunct/>
        <w:autoSpaceDE/>
        <w:autoSpaceDN/>
        <w:adjustRightInd/>
        <w:spacing w:line="360" w:lineRule="auto"/>
        <w:ind w:firstLine="709"/>
        <w:jc w:val="both"/>
        <w:textAlignment w:val="auto"/>
        <w:rPr>
          <w:rFonts w:eastAsia="Calibri"/>
          <w:sz w:val="28"/>
          <w:szCs w:val="28"/>
          <w:lang w:eastAsia="en-US"/>
        </w:rPr>
      </w:pPr>
    </w:p>
    <w:p w14:paraId="61ACA52E">
      <w:pPr>
        <w:overflowPunct/>
        <w:autoSpaceDE/>
        <w:autoSpaceDN/>
        <w:adjustRightInd/>
        <w:spacing w:line="360" w:lineRule="auto"/>
        <w:ind w:firstLine="709"/>
        <w:jc w:val="both"/>
        <w:textAlignment w:val="auto"/>
        <w:rPr>
          <w:rFonts w:eastAsia="Calibri"/>
          <w:sz w:val="28"/>
          <w:szCs w:val="28"/>
          <w:lang w:eastAsia="en-US"/>
        </w:rPr>
      </w:pPr>
    </w:p>
    <w:p w14:paraId="4D3B0500">
      <w:pPr>
        <w:pStyle w:val="3"/>
        <w:rPr>
          <w:rFonts w:eastAsia="Calibri"/>
          <w:lang w:eastAsia="en-US"/>
        </w:rPr>
      </w:pPr>
      <w:bookmarkStart w:id="50" w:name="_Toc25759"/>
      <w:bookmarkStart w:id="51" w:name="_Toc42151299"/>
      <w:bookmarkStart w:id="52" w:name="_Toc41916374"/>
      <w:bookmarkStart w:id="53" w:name="_Toc194324586"/>
      <w:r>
        <w:t>Выводы по разделу</w:t>
      </w:r>
      <w:bookmarkEnd w:id="50"/>
      <w:bookmarkEnd w:id="51"/>
      <w:bookmarkEnd w:id="52"/>
      <w:bookmarkEnd w:id="53"/>
    </w:p>
    <w:p w14:paraId="5B116980">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7419DC4F">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Рассмотрен бизнес-процесс ххххх хх хх ххххх, выполнения служебных поручений руководителя практики и анализа требований пользователей составлено техническое задание на разразработку / модификацию ….хххххххх хх ххххххх хх хххх можно сделать следующие выводы (табл.1):</w:t>
      </w:r>
    </w:p>
    <w:p w14:paraId="4E600DAB">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1</w:t>
      </w:r>
    </w:p>
    <w:p w14:paraId="068BA6EB">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1</w:t>
      </w:r>
    </w:p>
    <w:tbl>
      <w:tblPr>
        <w:tblStyle w:val="18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8"/>
        <w:gridCol w:w="5386"/>
      </w:tblGrid>
      <w:tr w14:paraId="53DC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4248" w:type="dxa"/>
            <w:shd w:val="clear" w:color="auto" w:fill="D9D9D9"/>
          </w:tcPr>
          <w:p w14:paraId="7EDF4422">
            <w:pPr>
              <w:jc w:val="both"/>
              <w:rPr>
                <w:rFonts w:eastAsia="Calibri"/>
                <w:sz w:val="24"/>
                <w:szCs w:val="28"/>
                <w:lang w:eastAsia="en-US"/>
              </w:rPr>
            </w:pPr>
            <w:r>
              <w:rPr>
                <w:rFonts w:eastAsia="Calibri"/>
                <w:sz w:val="24"/>
                <w:szCs w:val="28"/>
                <w:lang w:eastAsia="en-US"/>
              </w:rPr>
              <w:t>Выводы</w:t>
            </w:r>
          </w:p>
          <w:p w14:paraId="42427E41">
            <w:pPr>
              <w:jc w:val="both"/>
              <w:rPr>
                <w:rFonts w:eastAsia="Calibri"/>
                <w:sz w:val="24"/>
                <w:szCs w:val="28"/>
                <w:lang w:eastAsia="en-US"/>
              </w:rPr>
            </w:pPr>
            <w:r>
              <w:rPr>
                <w:rFonts w:eastAsia="Calibri"/>
                <w:color w:val="FF0000"/>
                <w:lang w:eastAsia="en-US"/>
              </w:rPr>
              <w:t>ЭТО ПРИМЕР ФОРМУЛИРОВКИ ВЫВОДОВ. НЕ НУЖНО ВСЕ КОПИРОВАТЬ!!!!!!!!!</w:t>
            </w:r>
          </w:p>
        </w:tc>
        <w:tc>
          <w:tcPr>
            <w:tcW w:w="5386" w:type="dxa"/>
            <w:shd w:val="clear" w:color="auto" w:fill="D9D9D9"/>
          </w:tcPr>
          <w:p w14:paraId="6E6E5B36">
            <w:pPr>
              <w:jc w:val="both"/>
              <w:rPr>
                <w:rFonts w:eastAsia="Calibri"/>
                <w:sz w:val="24"/>
                <w:szCs w:val="28"/>
                <w:lang w:eastAsia="en-US"/>
              </w:rPr>
            </w:pPr>
            <w:r>
              <w:rPr>
                <w:rFonts w:eastAsia="Calibri"/>
                <w:sz w:val="24"/>
                <w:szCs w:val="28"/>
                <w:lang w:eastAsia="en-US"/>
              </w:rPr>
              <w:t>Сформированные компетенции</w:t>
            </w:r>
          </w:p>
        </w:tc>
      </w:tr>
      <w:tr w14:paraId="2C0FC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48" w:type="dxa"/>
            <w:shd w:val="clear" w:color="auto" w:fill="C2D69B"/>
          </w:tcPr>
          <w:p w14:paraId="5FA3D937">
            <w:pPr>
              <w:jc w:val="both"/>
              <w:rPr>
                <w:rFonts w:eastAsia="Calibri"/>
                <w:sz w:val="24"/>
                <w:szCs w:val="28"/>
                <w:lang w:eastAsia="en-US"/>
              </w:rPr>
            </w:pPr>
            <w:r>
              <w:rPr>
                <w:rFonts w:eastAsia="Calibri"/>
                <w:sz w:val="24"/>
                <w:szCs w:val="28"/>
                <w:lang w:eastAsia="en-US"/>
              </w:rPr>
              <w:t>Рассмотрена административно-организационная структура компании ЧОУ ВО «Московский университет им. С.Ю. Витте»</w:t>
            </w:r>
          </w:p>
          <w:p w14:paraId="4BD1616B">
            <w:pPr>
              <w:jc w:val="both"/>
              <w:rPr>
                <w:rFonts w:eastAsia="Calibri"/>
                <w:sz w:val="24"/>
                <w:szCs w:val="28"/>
                <w:lang w:eastAsia="en-US"/>
              </w:rPr>
            </w:pPr>
            <w:r>
              <w:rPr>
                <w:rFonts w:eastAsia="Calibri"/>
                <w:color w:val="FF0000"/>
                <w:lang w:eastAsia="en-US"/>
              </w:rPr>
              <w:t xml:space="preserve">ЭТО ПРИМЕР ФОРМУЛИРОВКИ. Пишем свои выводы по сформированным КОМПЕТЕНЦИЯМ. </w:t>
            </w:r>
            <w:r>
              <w:rPr>
                <w:rFonts w:eastAsia="Calibri"/>
                <w:b/>
                <w:color w:val="FF0000"/>
                <w:u w:val="single"/>
                <w:lang w:eastAsia="en-US"/>
              </w:rPr>
              <w:t>Выводы должны соответствовать содержательной части</w:t>
            </w:r>
            <w:r>
              <w:rPr>
                <w:rFonts w:eastAsia="Calibri"/>
                <w:color w:val="FF0000"/>
                <w:lang w:eastAsia="en-US"/>
              </w:rPr>
              <w:t xml:space="preserve"> раздела 1 по практике. Убираем заливку.</w:t>
            </w:r>
          </w:p>
        </w:tc>
        <w:tc>
          <w:tcPr>
            <w:tcW w:w="5386" w:type="dxa"/>
            <w:vMerge w:val="restart"/>
          </w:tcPr>
          <w:p w14:paraId="5AEB904D">
            <w:pPr>
              <w:contextualSpacing/>
              <w:jc w:val="both"/>
              <w:rPr>
                <w:rFonts w:eastAsia="Calibri"/>
                <w:b/>
                <w:szCs w:val="16"/>
                <w:lang w:eastAsia="en-US"/>
              </w:rPr>
            </w:pPr>
            <w:r>
              <w:rPr>
                <w:rFonts w:eastAsia="Calibri"/>
                <w:b/>
                <w:szCs w:val="16"/>
                <w:lang w:eastAsia="en-US"/>
              </w:rPr>
              <w:t>ПК-1 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14:paraId="594E6B25">
            <w:pPr>
              <w:contextualSpacing/>
              <w:jc w:val="both"/>
              <w:rPr>
                <w:rFonts w:eastAsia="Calibri"/>
                <w:szCs w:val="16"/>
                <w:lang w:eastAsia="en-US"/>
              </w:rPr>
            </w:pPr>
          </w:p>
          <w:p w14:paraId="20614136">
            <w:pPr>
              <w:jc w:val="both"/>
              <w:rPr>
                <w:b/>
                <w:szCs w:val="16"/>
                <w:lang w:bidi="ru-RU"/>
              </w:rPr>
            </w:pPr>
            <w:r>
              <w:rPr>
                <w:b/>
                <w:szCs w:val="16"/>
                <w:lang w:bidi="ru-RU"/>
              </w:rPr>
              <w:t>Знать:</w:t>
            </w:r>
          </w:p>
          <w:p w14:paraId="38B98CD0">
            <w:pPr>
              <w:jc w:val="both"/>
              <w:rPr>
                <w:szCs w:val="16"/>
                <w:lang w:bidi="ru-RU"/>
              </w:rPr>
            </w:pPr>
            <w:r>
              <w:rPr>
                <w:szCs w:val="16"/>
                <w:lang w:bidi="ru-RU"/>
              </w:rPr>
              <w:t>- технологии программирования прикладного программного обеспечения, проектирования его архитектуры и бизнес-логики</w:t>
            </w:r>
          </w:p>
          <w:p w14:paraId="247032C8">
            <w:pPr>
              <w:jc w:val="both"/>
              <w:rPr>
                <w:szCs w:val="16"/>
                <w:lang w:bidi="ru-RU"/>
              </w:rPr>
            </w:pPr>
            <w:r>
              <w:rPr>
                <w:szCs w:val="16"/>
                <w:lang w:bidi="ru-RU"/>
              </w:rPr>
              <w:t>- основные инструменты прототипирования приложений и пользовательского интерфейса</w:t>
            </w:r>
          </w:p>
          <w:p w14:paraId="100E72E8">
            <w:pPr>
              <w:jc w:val="both"/>
              <w:rPr>
                <w:szCs w:val="16"/>
                <w:lang w:bidi="ru-RU"/>
              </w:rPr>
            </w:pPr>
            <w:r>
              <w:rPr>
                <w:szCs w:val="16"/>
                <w:lang w:bidi="ru-RU"/>
              </w:rPr>
              <w:t>- технологии проектирования баз данных</w:t>
            </w:r>
          </w:p>
          <w:p w14:paraId="329A1DF7">
            <w:pPr>
              <w:jc w:val="both"/>
              <w:rPr>
                <w:b/>
                <w:szCs w:val="16"/>
                <w:lang w:bidi="ru-RU"/>
              </w:rPr>
            </w:pPr>
            <w:r>
              <w:rPr>
                <w:b/>
                <w:szCs w:val="16"/>
                <w:lang w:bidi="ru-RU"/>
              </w:rPr>
              <w:t>Уметь:</w:t>
            </w:r>
          </w:p>
          <w:p w14:paraId="2C0119C8">
            <w:pPr>
              <w:jc w:val="both"/>
              <w:rPr>
                <w:szCs w:val="16"/>
                <w:lang w:bidi="ru-RU"/>
              </w:rPr>
            </w:pPr>
            <w:r>
              <w:rPr>
                <w:szCs w:val="16"/>
                <w:lang w:bidi="ru-RU"/>
              </w:rPr>
              <w:t>- разрабатывать и конфигурировать прикладное программное обеспечение</w:t>
            </w:r>
          </w:p>
          <w:p w14:paraId="49C6439F">
            <w:pPr>
              <w:jc w:val="both"/>
              <w:rPr>
                <w:szCs w:val="16"/>
                <w:lang w:bidi="ru-RU"/>
              </w:rPr>
            </w:pPr>
            <w:r>
              <w:rPr>
                <w:szCs w:val="16"/>
                <w:lang w:bidi="ru-RU"/>
              </w:rPr>
              <w:t>- разрабатывать и верифицировать структуру базы данных, управлять базой данных</w:t>
            </w:r>
          </w:p>
          <w:p w14:paraId="18D0954F">
            <w:pPr>
              <w:jc w:val="both"/>
              <w:rPr>
                <w:b/>
                <w:szCs w:val="16"/>
                <w:lang w:bidi="ru-RU"/>
              </w:rPr>
            </w:pPr>
            <w:r>
              <w:rPr>
                <w:b/>
                <w:szCs w:val="16"/>
                <w:lang w:bidi="ru-RU"/>
              </w:rPr>
              <w:t>Владеть:</w:t>
            </w:r>
          </w:p>
          <w:p w14:paraId="09B11C48">
            <w:pPr>
              <w:contextualSpacing/>
              <w:jc w:val="both"/>
              <w:rPr>
                <w:szCs w:val="16"/>
                <w:lang w:bidi="ru-RU"/>
              </w:rPr>
            </w:pPr>
            <w:r>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14:paraId="6F506640">
            <w:pPr>
              <w:contextualSpacing/>
              <w:jc w:val="both"/>
              <w:rPr>
                <w:szCs w:val="16"/>
                <w:lang w:bidi="ru-RU"/>
              </w:rPr>
            </w:pPr>
          </w:p>
          <w:p w14:paraId="00D84F6B">
            <w:pPr>
              <w:contextualSpacing/>
              <w:jc w:val="both"/>
              <w:rPr>
                <w:rFonts w:eastAsia="Calibri"/>
                <w:b/>
                <w:szCs w:val="16"/>
                <w:lang w:eastAsia="en-US"/>
              </w:rPr>
            </w:pPr>
            <w:r>
              <w:rPr>
                <w:rFonts w:eastAsia="Calibri"/>
                <w:b/>
                <w:szCs w:val="16"/>
                <w:lang w:eastAsia="en-US"/>
              </w:rPr>
              <w:t xml:space="preserve">ПК-6 </w:t>
            </w:r>
            <w:r>
              <w:rPr>
                <w:rFonts w:eastAsia="Calibri"/>
                <w:b/>
                <w:lang w:eastAsia="en-US"/>
              </w:rPr>
              <w:t>Способен разрабатывать, настраивать и сопровождать информационные системы управления бизнесом</w:t>
            </w:r>
          </w:p>
          <w:p w14:paraId="48CB8866">
            <w:pPr>
              <w:jc w:val="both"/>
              <w:rPr>
                <w:b/>
                <w:szCs w:val="16"/>
                <w:lang w:bidi="ru-RU"/>
              </w:rPr>
            </w:pPr>
            <w:r>
              <w:rPr>
                <w:b/>
                <w:szCs w:val="16"/>
                <w:lang w:bidi="ru-RU"/>
              </w:rPr>
              <w:t>Знать:</w:t>
            </w:r>
          </w:p>
          <w:p w14:paraId="1F725E0D">
            <w:pPr>
              <w:jc w:val="both"/>
              <w:rPr>
                <w:szCs w:val="16"/>
                <w:lang w:bidi="ru-RU"/>
              </w:rPr>
            </w:pPr>
            <w:r>
              <w:rPr>
                <w:szCs w:val="16"/>
                <w:lang w:bidi="ru-RU"/>
              </w:rPr>
              <w:t>технологии реплицированных распределенных баз данных цифровой экономике.</w:t>
            </w:r>
          </w:p>
          <w:p w14:paraId="1EAE3868">
            <w:pPr>
              <w:jc w:val="both"/>
              <w:rPr>
                <w:b/>
                <w:szCs w:val="16"/>
                <w:lang w:bidi="ru-RU"/>
              </w:rPr>
            </w:pPr>
            <w:r>
              <w:rPr>
                <w:b/>
                <w:szCs w:val="16"/>
                <w:lang w:bidi="ru-RU"/>
              </w:rPr>
              <w:t>Уметь:</w:t>
            </w:r>
          </w:p>
          <w:p w14:paraId="33626379">
            <w:pPr>
              <w:jc w:val="both"/>
              <w:rPr>
                <w:szCs w:val="16"/>
                <w:lang w:bidi="ru-RU"/>
              </w:rPr>
            </w:pPr>
            <w:r>
              <w:rPr>
                <w:szCs w:val="16"/>
                <w:lang w:bidi="ru-RU"/>
              </w:rPr>
              <w:t>разрабатывать информационные системы управления бизнесом и взаимоотношениями с клиентами.</w:t>
            </w:r>
          </w:p>
          <w:p w14:paraId="5E5B7C2A">
            <w:pPr>
              <w:contextualSpacing/>
              <w:jc w:val="both"/>
              <w:rPr>
                <w:b/>
                <w:szCs w:val="16"/>
                <w:lang w:bidi="ru-RU"/>
              </w:rPr>
            </w:pPr>
            <w:r>
              <w:rPr>
                <w:b/>
                <w:szCs w:val="16"/>
                <w:lang w:bidi="ru-RU"/>
              </w:rPr>
              <w:t>Владеть:</w:t>
            </w:r>
          </w:p>
          <w:p w14:paraId="55770EA0">
            <w:pPr>
              <w:contextualSpacing/>
              <w:jc w:val="both"/>
              <w:rPr>
                <w:szCs w:val="16"/>
                <w:lang w:bidi="ru-RU"/>
              </w:rPr>
            </w:pPr>
            <w:r>
              <w:rPr>
                <w:szCs w:val="16"/>
                <w:lang w:bidi="ru-RU"/>
              </w:rPr>
              <w:t>навыками сопровождения и настройки информационных систем управления бизнесом и взаимоотношениями с клиентами.</w:t>
            </w:r>
          </w:p>
          <w:p w14:paraId="52AEF8A2">
            <w:pPr>
              <w:contextualSpacing/>
              <w:jc w:val="both"/>
              <w:rPr>
                <w:szCs w:val="16"/>
                <w:lang w:bidi="ru-RU"/>
              </w:rPr>
            </w:pPr>
          </w:p>
          <w:p w14:paraId="10EC099E">
            <w:pPr>
              <w:contextualSpacing/>
              <w:jc w:val="both"/>
              <w:rPr>
                <w:rFonts w:eastAsia="Calibri"/>
                <w:b/>
                <w:szCs w:val="16"/>
                <w:lang w:eastAsia="en-US"/>
              </w:rPr>
            </w:pPr>
            <w:r>
              <w:rPr>
                <w:rFonts w:eastAsia="Calibri"/>
                <w:b/>
                <w:szCs w:val="16"/>
                <w:lang w:eastAsia="en-US"/>
              </w:rPr>
              <w:t>ПК-7 Способен использовать отечественные и международные стандарты при проектировании и обеспечении качества прикладного программного обеспечения</w:t>
            </w:r>
          </w:p>
          <w:p w14:paraId="69456BBB">
            <w:pPr>
              <w:jc w:val="both"/>
              <w:rPr>
                <w:b/>
                <w:szCs w:val="16"/>
                <w:lang w:bidi="ru-RU"/>
              </w:rPr>
            </w:pPr>
            <w:r>
              <w:rPr>
                <w:b/>
                <w:szCs w:val="16"/>
                <w:lang w:bidi="ru-RU"/>
              </w:rPr>
              <w:t>Знать:</w:t>
            </w:r>
          </w:p>
          <w:p w14:paraId="78F75588">
            <w:pPr>
              <w:jc w:val="both"/>
              <w:rPr>
                <w:szCs w:val="16"/>
                <w:lang w:bidi="ru-RU"/>
              </w:rPr>
            </w:pPr>
            <w:r>
              <w:rPr>
                <w:szCs w:val="16"/>
                <w:lang w:bidi="ru-RU"/>
              </w:rPr>
              <w:t>правовые нормы, отечественные и международные стандарты в области проектирования информационных систем</w:t>
            </w:r>
          </w:p>
          <w:p w14:paraId="0E0CF08C">
            <w:pPr>
              <w:jc w:val="both"/>
              <w:rPr>
                <w:b/>
                <w:szCs w:val="16"/>
                <w:lang w:bidi="ru-RU"/>
              </w:rPr>
            </w:pPr>
            <w:r>
              <w:rPr>
                <w:b/>
                <w:szCs w:val="16"/>
                <w:lang w:bidi="ru-RU"/>
              </w:rPr>
              <w:t>Уметь:</w:t>
            </w:r>
          </w:p>
          <w:p w14:paraId="22748D08">
            <w:pPr>
              <w:jc w:val="both"/>
              <w:rPr>
                <w:szCs w:val="16"/>
                <w:lang w:bidi="ru-RU"/>
              </w:rPr>
            </w:pPr>
            <w:r>
              <w:rPr>
                <w:szCs w:val="16"/>
                <w:lang w:bidi="ru-RU"/>
              </w:rPr>
              <w:t>- использовать отечественные и международные стандарты при проектировании архитектуры информационных систем</w:t>
            </w:r>
          </w:p>
          <w:p w14:paraId="20FB2F04">
            <w:pPr>
              <w:jc w:val="both"/>
              <w:rPr>
                <w:b/>
                <w:szCs w:val="16"/>
                <w:lang w:bidi="ru-RU"/>
              </w:rPr>
            </w:pPr>
            <w:r>
              <w:rPr>
                <w:b/>
                <w:szCs w:val="16"/>
                <w:lang w:bidi="ru-RU"/>
              </w:rPr>
              <w:t>Владеть:</w:t>
            </w:r>
          </w:p>
          <w:p w14:paraId="38DF4652">
            <w:pPr>
              <w:contextualSpacing/>
              <w:jc w:val="both"/>
              <w:rPr>
                <w:szCs w:val="16"/>
                <w:lang w:bidi="ru-RU"/>
              </w:rPr>
            </w:pPr>
            <w:r>
              <w:rPr>
                <w:szCs w:val="16"/>
                <w:lang w:bidi="ru-RU"/>
              </w:rPr>
              <w:t>- современными стандартами автоматизации.</w:t>
            </w:r>
          </w:p>
        </w:tc>
      </w:tr>
      <w:tr w14:paraId="7CDA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shd w:val="clear" w:color="auto" w:fill="C2D69B"/>
          </w:tcPr>
          <w:p w14:paraId="284A1456">
            <w:pPr>
              <w:jc w:val="both"/>
              <w:rPr>
                <w:rFonts w:eastAsia="Calibri"/>
                <w:sz w:val="24"/>
                <w:szCs w:val="28"/>
                <w:lang w:eastAsia="en-US"/>
              </w:rPr>
            </w:pPr>
            <w:r>
              <w:rPr>
                <w:rFonts w:eastAsia="Calibri"/>
                <w:sz w:val="24"/>
                <w:szCs w:val="28"/>
                <w:lang w:eastAsia="en-US"/>
              </w:rPr>
              <w:t>Проведено обследование ЧОУ ВО «Московский университет им. С.Ю. Витте»</w:t>
            </w:r>
          </w:p>
          <w:p w14:paraId="53926B9D">
            <w:pPr>
              <w:jc w:val="both"/>
              <w:rPr>
                <w:rFonts w:eastAsia="Calibri"/>
                <w:sz w:val="24"/>
                <w:szCs w:val="28"/>
                <w:lang w:eastAsia="en-US"/>
              </w:rPr>
            </w:pPr>
            <w:r>
              <w:rPr>
                <w:rFonts w:eastAsia="Calibri"/>
                <w:color w:val="FF0000"/>
                <w:lang w:eastAsia="en-US"/>
              </w:rPr>
              <w:t xml:space="preserve">ЭТО ПРИМЕР ФОРМУЛИРОВКИ. Пишем свои выводы по сформированным КОМПЕТЕНЦИЯМ. </w:t>
            </w:r>
            <w:r>
              <w:rPr>
                <w:rFonts w:eastAsia="Calibri"/>
                <w:b/>
                <w:color w:val="FF0000"/>
                <w:u w:val="single"/>
                <w:lang w:eastAsia="en-US"/>
              </w:rPr>
              <w:t>Выводы должны соответствовать содержательной части</w:t>
            </w:r>
            <w:r>
              <w:rPr>
                <w:rFonts w:eastAsia="Calibri"/>
                <w:color w:val="FF0000"/>
                <w:lang w:eastAsia="en-US"/>
              </w:rPr>
              <w:t xml:space="preserve"> раздела 1 по практике. Убираем заливку.</w:t>
            </w:r>
          </w:p>
        </w:tc>
        <w:tc>
          <w:tcPr>
            <w:tcW w:w="5386" w:type="dxa"/>
            <w:vMerge w:val="continue"/>
          </w:tcPr>
          <w:p w14:paraId="0C1FBF41">
            <w:pPr>
              <w:jc w:val="both"/>
              <w:rPr>
                <w:rFonts w:eastAsia="Calibri"/>
                <w:sz w:val="24"/>
                <w:szCs w:val="28"/>
                <w:lang w:eastAsia="en-US"/>
              </w:rPr>
            </w:pPr>
          </w:p>
        </w:tc>
      </w:tr>
      <w:tr w14:paraId="2242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5" w:hRule="atLeast"/>
        </w:trPr>
        <w:tc>
          <w:tcPr>
            <w:tcW w:w="4248" w:type="dxa"/>
            <w:shd w:val="clear" w:color="auto" w:fill="C2D69B"/>
          </w:tcPr>
          <w:p w14:paraId="06D4583A">
            <w:pPr>
              <w:jc w:val="both"/>
              <w:rPr>
                <w:rFonts w:eastAsia="Calibri"/>
                <w:sz w:val="24"/>
                <w:szCs w:val="28"/>
                <w:lang w:eastAsia="en-US"/>
              </w:rPr>
            </w:pPr>
            <w:r>
              <w:rPr>
                <w:rFonts w:eastAsia="Calibri"/>
                <w:sz w:val="24"/>
                <w:szCs w:val="28"/>
                <w:lang w:eastAsia="en-US"/>
              </w:rPr>
              <w:t>Проведен анализ ИТ-инфраструктуры и службы информационного обеспечения (департамента информационных технологий) для решения задачи разработки корпоративной информационной системы «Ххххх ххх х хххххххх»</w:t>
            </w:r>
          </w:p>
          <w:p w14:paraId="39900DC8">
            <w:pPr>
              <w:jc w:val="both"/>
              <w:rPr>
                <w:rFonts w:eastAsia="Calibri"/>
                <w:sz w:val="24"/>
                <w:szCs w:val="28"/>
                <w:lang w:eastAsia="en-US"/>
              </w:rPr>
            </w:pPr>
            <w:r>
              <w:rPr>
                <w:rFonts w:eastAsia="Calibri"/>
                <w:color w:val="FF0000"/>
                <w:lang w:eastAsia="en-US"/>
              </w:rPr>
              <w:t xml:space="preserve">ЭТО ПРИМЕР ФОРМУЛИРОВКИ. Пишем свои выводы по сформированным КОМПЕТЕНЦИЯМ. </w:t>
            </w:r>
            <w:r>
              <w:rPr>
                <w:rFonts w:eastAsia="Calibri"/>
                <w:b/>
                <w:color w:val="FF0000"/>
                <w:u w:val="single"/>
                <w:lang w:eastAsia="en-US"/>
              </w:rPr>
              <w:t>Выводы должны соответствовать содержательной части</w:t>
            </w:r>
            <w:r>
              <w:rPr>
                <w:rFonts w:eastAsia="Calibri"/>
                <w:color w:val="FF0000"/>
                <w:lang w:eastAsia="en-US"/>
              </w:rPr>
              <w:t xml:space="preserve"> раздела 1 по практике. Убираем заливку.</w:t>
            </w:r>
          </w:p>
        </w:tc>
        <w:tc>
          <w:tcPr>
            <w:tcW w:w="5386" w:type="dxa"/>
            <w:vMerge w:val="continue"/>
          </w:tcPr>
          <w:p w14:paraId="70315D3B">
            <w:pPr>
              <w:jc w:val="both"/>
              <w:rPr>
                <w:rFonts w:eastAsia="Calibri"/>
                <w:sz w:val="24"/>
                <w:szCs w:val="28"/>
                <w:lang w:eastAsia="en-US"/>
              </w:rPr>
            </w:pPr>
          </w:p>
        </w:tc>
      </w:tr>
      <w:tr w14:paraId="442EC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5" w:hRule="atLeast"/>
        </w:trPr>
        <w:tc>
          <w:tcPr>
            <w:tcW w:w="4248" w:type="dxa"/>
            <w:shd w:val="clear" w:color="auto" w:fill="C2D69B"/>
          </w:tcPr>
          <w:p w14:paraId="0D4DC636">
            <w:pPr>
              <w:jc w:val="both"/>
              <w:rPr>
                <w:rFonts w:eastAsia="Calibri"/>
                <w:sz w:val="24"/>
                <w:szCs w:val="24"/>
                <w:lang w:eastAsia="en-US"/>
              </w:rPr>
            </w:pPr>
            <w:r>
              <w:rPr>
                <w:rFonts w:eastAsia="Calibri"/>
                <w:sz w:val="24"/>
                <w:szCs w:val="24"/>
                <w:lang w:eastAsia="en-US"/>
              </w:rPr>
              <w:t>Составлено техническое задание на разработку / модификацию / развертывание составляющих компонентов корпоративной информационной системы хххххх</w:t>
            </w:r>
          </w:p>
          <w:p w14:paraId="33FE0F9D">
            <w:pPr>
              <w:jc w:val="both"/>
              <w:rPr>
                <w:rFonts w:eastAsia="Calibri"/>
                <w:sz w:val="24"/>
                <w:szCs w:val="28"/>
                <w:lang w:eastAsia="en-US"/>
              </w:rPr>
            </w:pPr>
            <w:r>
              <w:rPr>
                <w:rFonts w:eastAsia="Calibri"/>
                <w:color w:val="FF0000"/>
                <w:lang w:eastAsia="en-US"/>
              </w:rPr>
              <w:t xml:space="preserve">ЭТО ПРИМЕР ФОРМУЛИРОВКИ. Пишем свои выводы по сформированным КОМПЕТЕНЦИЯМ. </w:t>
            </w:r>
            <w:r>
              <w:rPr>
                <w:rFonts w:eastAsia="Calibri"/>
                <w:b/>
                <w:color w:val="FF0000"/>
                <w:u w:val="single"/>
                <w:lang w:eastAsia="en-US"/>
              </w:rPr>
              <w:t>Выводы должны соответствовать содержательной части</w:t>
            </w:r>
            <w:r>
              <w:rPr>
                <w:rFonts w:eastAsia="Calibri"/>
                <w:color w:val="FF0000"/>
                <w:lang w:eastAsia="en-US"/>
              </w:rPr>
              <w:t xml:space="preserve"> раздела 2 по практике. Убираем заливку.</w:t>
            </w:r>
          </w:p>
        </w:tc>
        <w:tc>
          <w:tcPr>
            <w:tcW w:w="5386" w:type="dxa"/>
            <w:vMerge w:val="continue"/>
          </w:tcPr>
          <w:p w14:paraId="7BE947C5">
            <w:pPr>
              <w:jc w:val="both"/>
              <w:rPr>
                <w:rFonts w:eastAsia="Calibri"/>
                <w:sz w:val="24"/>
                <w:szCs w:val="28"/>
                <w:lang w:eastAsia="en-US"/>
              </w:rPr>
            </w:pPr>
          </w:p>
        </w:tc>
      </w:tr>
      <w:tr w14:paraId="762B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4248" w:type="dxa"/>
            <w:shd w:val="clear" w:color="auto" w:fill="C2D69B"/>
          </w:tcPr>
          <w:p w14:paraId="69255473">
            <w:pPr>
              <w:jc w:val="both"/>
              <w:rPr>
                <w:rFonts w:eastAsia="Calibri"/>
                <w:sz w:val="24"/>
                <w:szCs w:val="28"/>
                <w:lang w:eastAsia="en-US"/>
              </w:rPr>
            </w:pPr>
          </w:p>
        </w:tc>
        <w:tc>
          <w:tcPr>
            <w:tcW w:w="5386" w:type="dxa"/>
            <w:vMerge w:val="continue"/>
          </w:tcPr>
          <w:p w14:paraId="30BC120E">
            <w:pPr>
              <w:jc w:val="both"/>
              <w:rPr>
                <w:rFonts w:eastAsia="Calibri"/>
                <w:sz w:val="24"/>
                <w:szCs w:val="28"/>
                <w:lang w:eastAsia="en-US"/>
              </w:rPr>
            </w:pPr>
          </w:p>
        </w:tc>
      </w:tr>
      <w:tr w14:paraId="712F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5" w:hRule="atLeast"/>
        </w:trPr>
        <w:tc>
          <w:tcPr>
            <w:tcW w:w="4248" w:type="dxa"/>
            <w:shd w:val="clear" w:color="auto" w:fill="C2D69B"/>
          </w:tcPr>
          <w:p w14:paraId="61C85B41">
            <w:pPr>
              <w:jc w:val="both"/>
              <w:rPr>
                <w:rFonts w:eastAsia="Calibri"/>
                <w:sz w:val="24"/>
                <w:szCs w:val="28"/>
                <w:lang w:eastAsia="en-US"/>
              </w:rPr>
            </w:pPr>
          </w:p>
        </w:tc>
        <w:tc>
          <w:tcPr>
            <w:tcW w:w="5386" w:type="dxa"/>
            <w:vMerge w:val="continue"/>
          </w:tcPr>
          <w:p w14:paraId="189FFC1C">
            <w:pPr>
              <w:jc w:val="both"/>
              <w:rPr>
                <w:rFonts w:eastAsia="Calibri"/>
                <w:sz w:val="24"/>
                <w:szCs w:val="28"/>
                <w:lang w:eastAsia="en-US"/>
              </w:rPr>
            </w:pPr>
          </w:p>
        </w:tc>
      </w:tr>
    </w:tbl>
    <w:p w14:paraId="5B0B56B9">
      <w:pPr>
        <w:rPr>
          <w:lang w:eastAsia="en-US"/>
        </w:rPr>
      </w:pPr>
    </w:p>
    <w:p w14:paraId="025A5862">
      <w:pPr>
        <w:overflowPunct/>
        <w:autoSpaceDE/>
        <w:autoSpaceDN/>
        <w:adjustRightInd/>
        <w:textAlignment w:val="auto"/>
        <w:rPr>
          <w:lang w:eastAsia="en-US"/>
        </w:rPr>
      </w:pPr>
    </w:p>
    <w:p w14:paraId="2A8466C5">
      <w:pPr>
        <w:overflowPunct/>
        <w:autoSpaceDE/>
        <w:autoSpaceDN/>
        <w:adjustRightInd/>
        <w:textAlignment w:val="auto"/>
        <w:rPr>
          <w:lang w:eastAsia="en-US"/>
        </w:rPr>
      </w:pPr>
      <w:r>
        <w:rPr>
          <w:lang w:eastAsia="en-US"/>
        </w:rPr>
        <w:br w:type="page"/>
      </w:r>
    </w:p>
    <w:p w14:paraId="652BDDAF">
      <w:pPr>
        <w:pStyle w:val="2"/>
        <w:rPr>
          <w:color w:val="FF0000"/>
        </w:rPr>
      </w:pPr>
      <w:bookmarkStart w:id="54" w:name="_Toc194324587"/>
      <w:bookmarkStart w:id="55" w:name="_Toc3523"/>
      <w:r>
        <w:t xml:space="preserve">проектирование АРХИТЕКТУРЫ МОДЕЛИ </w:t>
      </w:r>
      <w:r>
        <w:rPr>
          <w:lang w:val="en-US"/>
        </w:rPr>
        <w:t>DL</w:t>
      </w:r>
      <w:r>
        <w:t xml:space="preserve"> ххххх х ххх хххх хххх ххххх ххххх хххх</w:t>
      </w:r>
      <w:r>
        <w:rPr>
          <w:lang w:eastAsia="en-US"/>
        </w:rPr>
        <w:t>.)</w:t>
      </w:r>
      <w:r>
        <w:rPr>
          <w:color w:val="FF0000"/>
        </w:rPr>
        <w:t xml:space="preserve"> </w:t>
      </w:r>
      <w:r>
        <w:rPr>
          <w:color w:val="FF0000"/>
          <w:highlight w:val="yellow"/>
        </w:rPr>
        <w:t xml:space="preserve">ЭТО ПРИМЕР НАЗВАНИЯ РАЗДЕЛА. </w:t>
      </w:r>
      <w:r>
        <w:rPr>
          <w:color w:val="FF0000"/>
          <w:highlight w:val="yellow"/>
          <w:u w:val="single"/>
        </w:rPr>
        <w:t>НЕ НУЖНО ВСЕ КОПИРОВАТЬ</w:t>
      </w:r>
      <w:r>
        <w:rPr>
          <w:color w:val="FF0000"/>
          <w:highlight w:val="yellow"/>
        </w:rPr>
        <w:t>. НАзвание раздела должно отражать содержательную часть раздела</w:t>
      </w:r>
      <w:bookmarkEnd w:id="54"/>
      <w:bookmarkEnd w:id="55"/>
    </w:p>
    <w:p w14:paraId="046A2F83"/>
    <w:p w14:paraId="1E81A462"/>
    <w:p w14:paraId="425A470E">
      <w:pPr>
        <w:pStyle w:val="3"/>
        <w:rPr>
          <w:rFonts w:eastAsia="Calibri"/>
        </w:rPr>
      </w:pPr>
      <w:bookmarkStart w:id="56" w:name="_Toc42151291"/>
      <w:bookmarkStart w:id="57" w:name="_Toc9663"/>
      <w:bookmarkStart w:id="58" w:name="_Toc194324588"/>
      <w:r>
        <w:rPr>
          <w:rFonts w:eastAsia="Calibri"/>
        </w:rPr>
        <w:t xml:space="preserve">Разработка предложений по архитектуре </w:t>
      </w:r>
      <w:bookmarkEnd w:id="56"/>
      <w:r>
        <w:rPr>
          <w:rFonts w:eastAsia="Calibri"/>
          <w:lang w:val="en-US"/>
        </w:rPr>
        <w:t>DL</w:t>
      </w:r>
      <w:r>
        <w:rPr>
          <w:rFonts w:eastAsia="Calibri"/>
        </w:rPr>
        <w:t xml:space="preserve"> ххххх ххх хххххх </w:t>
      </w:r>
      <w:r>
        <w:rPr>
          <w:rFonts w:eastAsia="Calibri"/>
          <w:color w:val="FF0000"/>
          <w:highlight w:val="yellow"/>
        </w:rPr>
        <w:t>Это один из вариантов названия раздела. Не нужно всё копировать</w:t>
      </w:r>
      <w:bookmarkEnd w:id="57"/>
      <w:bookmarkEnd w:id="58"/>
    </w:p>
    <w:p w14:paraId="6F4ED8F8">
      <w:pPr>
        <w:rPr>
          <w:rFonts w:eastAsia="Calibri"/>
        </w:rPr>
      </w:pPr>
    </w:p>
    <w:p w14:paraId="3377F06D">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2908826">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097FBD0D">
      <w:pPr>
        <w:pStyle w:val="3"/>
        <w:rPr>
          <w:rFonts w:eastAsia="Calibri"/>
        </w:rPr>
      </w:pPr>
      <w:bookmarkStart w:id="59" w:name="_Toc194324589"/>
      <w:bookmarkStart w:id="60" w:name="_Toc579"/>
      <w:r>
        <w:rPr>
          <w:rFonts w:eastAsia="Calibri"/>
        </w:rPr>
        <w:t xml:space="preserve">Архитектурная спецификация компонентов </w:t>
      </w:r>
      <w:r>
        <w:rPr>
          <w:rFonts w:eastAsia="Calibri"/>
          <w:lang w:val="en-US"/>
        </w:rPr>
        <w:t>DL</w:t>
      </w:r>
      <w:r>
        <w:rPr>
          <w:rFonts w:eastAsia="Calibri"/>
        </w:rPr>
        <w:t>, обеспечивающая решение задачи ИИ хххх ххххххх в ЧОУ ВО «Московский университет им. С.Ю. Витте»</w:t>
      </w:r>
      <w:bookmarkEnd w:id="59"/>
      <w:bookmarkEnd w:id="60"/>
    </w:p>
    <w:p w14:paraId="10284537">
      <w:pPr>
        <w:rPr>
          <w:rFonts w:eastAsia="Calibri"/>
        </w:rPr>
      </w:pPr>
    </w:p>
    <w:p w14:paraId="23E731D0">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48FDD66">
      <w:pPr>
        <w:spacing w:line="360" w:lineRule="auto"/>
        <w:ind w:firstLine="709"/>
        <w:jc w:val="both"/>
        <w:rPr>
          <w:rFonts w:eastAsia="Calibri"/>
        </w:rPr>
      </w:pPr>
    </w:p>
    <w:p w14:paraId="7FF69559">
      <w:pPr>
        <w:overflowPunct/>
        <w:autoSpaceDE/>
        <w:autoSpaceDN/>
        <w:adjustRightInd/>
        <w:spacing w:line="360" w:lineRule="auto"/>
        <w:ind w:firstLine="709"/>
        <w:jc w:val="both"/>
        <w:textAlignment w:val="auto"/>
        <w:rPr>
          <w:rFonts w:eastAsia="Calibri"/>
          <w:sz w:val="28"/>
          <w:szCs w:val="28"/>
          <w:lang w:eastAsia="en-US"/>
        </w:rPr>
      </w:pPr>
    </w:p>
    <w:p w14:paraId="3B752FF8"/>
    <w:p w14:paraId="1E9FDFC1">
      <w:pPr>
        <w:rPr>
          <w:lang w:eastAsia="en-US"/>
        </w:rPr>
      </w:pPr>
    </w:p>
    <w:p w14:paraId="758E434B">
      <w:pPr>
        <w:pStyle w:val="3"/>
      </w:pPr>
      <w:bookmarkStart w:id="61" w:name="_Toc194324590"/>
      <w:bookmarkStart w:id="62" w:name="_Toc9021"/>
      <w:r>
        <w:t xml:space="preserve">Разработка прототипа модели </w:t>
      </w:r>
      <w:r>
        <w:rPr>
          <w:lang w:val="en-US"/>
        </w:rPr>
        <w:t>DL</w:t>
      </w:r>
      <w:r>
        <w:t xml:space="preserve"> с описанием ПЛАНИРУЕМОГОхххххх хххх – ) </w:t>
      </w:r>
      <w:r>
        <w:rPr>
          <w:rFonts w:eastAsia="Calibri"/>
          <w:color w:val="FF0000"/>
          <w:highlight w:val="yellow"/>
        </w:rPr>
        <w:t>Это один из вариантов названия раздела. Не нужно всё копировать</w:t>
      </w:r>
      <w:bookmarkEnd w:id="61"/>
      <w:bookmarkEnd w:id="62"/>
    </w:p>
    <w:p w14:paraId="761F829E">
      <w:pPr>
        <w:pStyle w:val="4"/>
        <w:rPr>
          <w:rFonts w:eastAsia="Calibri"/>
        </w:rPr>
      </w:pPr>
      <w:bookmarkStart w:id="63" w:name="_Toc28906"/>
      <w:bookmarkStart w:id="64" w:name="_Toc194324591"/>
      <w:r>
        <w:rPr>
          <w:rFonts w:eastAsia="Calibri"/>
        </w:rPr>
        <w:t>Формирование набора данных хххх хххх хх хххххх</w:t>
      </w:r>
      <w:bookmarkEnd w:id="63"/>
      <w:bookmarkEnd w:id="64"/>
    </w:p>
    <w:p w14:paraId="4308ADB3">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6C99BEE8">
      <w:pPr>
        <w:pStyle w:val="4"/>
        <w:rPr>
          <w:rFonts w:eastAsia="Calibri"/>
        </w:rPr>
      </w:pPr>
      <w:bookmarkStart w:id="65" w:name="_Toc194324592"/>
      <w:bookmarkStart w:id="66" w:name="_Toc14725"/>
      <w:r>
        <w:rPr>
          <w:rFonts w:eastAsia="Calibri"/>
        </w:rPr>
        <w:t xml:space="preserve">Выбор модели </w:t>
      </w:r>
      <w:r>
        <w:rPr>
          <w:rFonts w:eastAsia="Calibri"/>
          <w:lang w:val="en-US"/>
        </w:rPr>
        <w:t>DL</w:t>
      </w:r>
      <w:r>
        <w:rPr>
          <w:rFonts w:eastAsia="Calibri"/>
        </w:rPr>
        <w:t xml:space="preserve"> и инструментальных средств интеллектуального ххх хх хххх</w:t>
      </w:r>
      <w:bookmarkEnd w:id="65"/>
      <w:bookmarkEnd w:id="66"/>
    </w:p>
    <w:p w14:paraId="0C48766F">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DD8B74C">
      <w:pPr>
        <w:overflowPunct/>
        <w:autoSpaceDE/>
        <w:autoSpaceDN/>
        <w:adjustRightInd/>
        <w:textAlignment w:val="auto"/>
        <w:rPr>
          <w:sz w:val="28"/>
          <w:szCs w:val="28"/>
          <w:lang w:eastAsia="en-US"/>
        </w:rPr>
      </w:pPr>
    </w:p>
    <w:p w14:paraId="58141AE8">
      <w:pPr>
        <w:overflowPunct/>
        <w:autoSpaceDE/>
        <w:autoSpaceDN/>
        <w:adjustRightInd/>
        <w:textAlignment w:val="auto"/>
        <w:rPr>
          <w:lang w:eastAsia="en-US"/>
        </w:rPr>
      </w:pPr>
    </w:p>
    <w:p w14:paraId="734247E2">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3A85F7D">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472BB0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36AB6EF6">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8B06C05">
      <w:pPr>
        <w:pStyle w:val="3"/>
        <w:rPr>
          <w:rFonts w:eastAsia="Calibri"/>
        </w:rPr>
      </w:pPr>
      <w:bookmarkStart w:id="67" w:name="_Toc194324593"/>
      <w:bookmarkStart w:id="68" w:name="_Toc16510"/>
      <w:bookmarkStart w:id="69" w:name="_Toc42151304"/>
      <w:r>
        <w:rPr>
          <w:rFonts w:eastAsia="Calibri"/>
        </w:rPr>
        <w:t xml:space="preserve">Обучение модели </w:t>
      </w:r>
      <w:r>
        <w:rPr>
          <w:rFonts w:eastAsia="Calibri"/>
          <w:lang w:val="en-US"/>
        </w:rPr>
        <w:t>DL</w:t>
      </w:r>
      <w:bookmarkEnd w:id="67"/>
      <w:bookmarkEnd w:id="68"/>
    </w:p>
    <w:p w14:paraId="2F22D276">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6510727C">
      <w:pPr>
        <w:pStyle w:val="3"/>
        <w:rPr>
          <w:rFonts w:eastAsia="Calibri"/>
        </w:rPr>
      </w:pPr>
      <w:bookmarkStart w:id="70" w:name="_Toc26659"/>
      <w:bookmarkStart w:id="71" w:name="_Toc194324594"/>
      <w:r>
        <w:rPr>
          <w:rFonts w:eastAsia="Calibri"/>
        </w:rPr>
        <w:t>Разработка/модификация программного модуля/приложения (участие в разработке прикладной библиотеки, разработка локальных политик сетевой безопасности и т.п.)</w:t>
      </w:r>
      <w:bookmarkEnd w:id="69"/>
      <w:r>
        <w:rPr>
          <w:rFonts w:eastAsia="Calibri"/>
        </w:rPr>
        <w:t xml:space="preserve"> </w:t>
      </w:r>
      <w:r>
        <w:rPr>
          <w:rFonts w:eastAsia="Calibri"/>
          <w:highlight w:val="yellow"/>
        </w:rPr>
        <w:t xml:space="preserve">– </w:t>
      </w:r>
      <w:r>
        <w:rPr>
          <w:rFonts w:eastAsia="Calibri"/>
          <w:color w:val="FF0000"/>
          <w:highlight w:val="yellow"/>
        </w:rPr>
        <w:t xml:space="preserve">КОНЕЧНЫЙ ВАРИАНТ ИС </w:t>
      </w:r>
      <w:r>
        <w:rPr>
          <w:rFonts w:eastAsia="Calibri"/>
          <w:color w:val="FF0000"/>
          <w:highlight w:val="yellow"/>
          <w:u w:val="single"/>
        </w:rPr>
        <w:t>ПОД ВКР</w:t>
      </w:r>
      <w:bookmarkEnd w:id="70"/>
      <w:bookmarkEnd w:id="71"/>
    </w:p>
    <w:p w14:paraId="5FE5E91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Здесь описывается сам процесс программирования</w:t>
      </w:r>
    </w:p>
    <w:p w14:paraId="03341747">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7AB084AA">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0AB23E95">
      <w:pPr>
        <w:spacing w:line="360" w:lineRule="auto"/>
        <w:ind w:firstLine="709"/>
        <w:jc w:val="both"/>
        <w:rPr>
          <w:sz w:val="28"/>
          <w:szCs w:val="28"/>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8385996">
      <w:pPr>
        <w:pStyle w:val="3"/>
        <w:rPr>
          <w:rFonts w:eastAsia="Calibri"/>
          <w:lang w:eastAsia="en-US"/>
        </w:rPr>
      </w:pPr>
      <w:bookmarkStart w:id="72" w:name="_Toc194324595"/>
      <w:bookmarkStart w:id="73" w:name="_Toc24248"/>
      <w:r>
        <w:t>Выводы по разделу</w:t>
      </w:r>
      <w:bookmarkEnd w:id="72"/>
      <w:bookmarkEnd w:id="73"/>
    </w:p>
    <w:p w14:paraId="3DFA99CD">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A8B8E40">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 хххххххх ххххх даны предложения по архитектуре корпоративной информационной системы хххх хх ххххх хххх ххх хххххх ххх. Составлена архитектураная спецификация</w:t>
      </w:r>
    </w:p>
    <w:p w14:paraId="471A347B">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Разработан прототип </w:t>
      </w:r>
      <w:r>
        <w:rPr>
          <w:rFonts w:eastAsia="Calibri"/>
          <w:sz w:val="28"/>
          <w:szCs w:val="28"/>
          <w:highlight w:val="green"/>
          <w:lang w:eastAsia="en-US"/>
        </w:rPr>
        <w:t>корпоративной информационной системы / программного модуля / библиотеки и т.п.</w:t>
      </w:r>
    </w:p>
    <w:p w14:paraId="246980E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Разработана </w:t>
      </w:r>
      <w:r>
        <w:rPr>
          <w:rFonts w:eastAsia="Calibri"/>
          <w:sz w:val="28"/>
          <w:szCs w:val="28"/>
          <w:highlight w:val="green"/>
          <w:lang w:eastAsia="en-US"/>
        </w:rPr>
        <w:t>структура данны, выбрана СУБД. Осуществлено проектирование программного обеспечения корпоративной ИС / корпоративного мобильного приложения и т.п.</w:t>
      </w:r>
      <w:r>
        <w:rPr>
          <w:rFonts w:eastAsia="Calibri"/>
          <w:sz w:val="28"/>
          <w:szCs w:val="28"/>
          <w:lang w:eastAsia="en-US"/>
        </w:rPr>
        <w:t xml:space="preserve">. Проведено тестирование </w:t>
      </w:r>
      <w:r>
        <w:rPr>
          <w:rFonts w:eastAsia="Calibri"/>
          <w:sz w:val="28"/>
          <w:szCs w:val="28"/>
          <w:highlight w:val="green"/>
          <w:lang w:eastAsia="en-US"/>
        </w:rPr>
        <w:t>и устранение обнаруженных несоответствий</w:t>
      </w:r>
      <w:r>
        <w:rPr>
          <w:rFonts w:eastAsia="Calibri"/>
          <w:sz w:val="28"/>
          <w:szCs w:val="28"/>
          <w:lang w:eastAsia="en-US"/>
        </w:rPr>
        <w:t>.</w:t>
      </w:r>
    </w:p>
    <w:p w14:paraId="7EC8076A">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(табл.2):</w:t>
      </w:r>
    </w:p>
    <w:p w14:paraId="7298CF3B">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2</w:t>
      </w:r>
    </w:p>
    <w:p w14:paraId="4D80EE62">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2</w:t>
      </w:r>
    </w:p>
    <w:tbl>
      <w:tblPr>
        <w:tblStyle w:val="188"/>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4"/>
        <w:gridCol w:w="5529"/>
      </w:tblGrid>
      <w:tr w14:paraId="7EF81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3964" w:type="dxa"/>
            <w:shd w:val="clear" w:color="auto" w:fill="D9D9D9"/>
          </w:tcPr>
          <w:p w14:paraId="28FFB198">
            <w:pPr>
              <w:jc w:val="both"/>
              <w:rPr>
                <w:rFonts w:eastAsia="Calibri"/>
                <w:sz w:val="24"/>
                <w:szCs w:val="24"/>
                <w:lang w:eastAsia="en-US"/>
              </w:rPr>
            </w:pPr>
            <w:r>
              <w:rPr>
                <w:rFonts w:eastAsia="Calibri"/>
                <w:sz w:val="24"/>
                <w:szCs w:val="24"/>
                <w:lang w:eastAsia="en-US"/>
              </w:rPr>
              <w:t>Выводы</w:t>
            </w:r>
          </w:p>
        </w:tc>
        <w:tc>
          <w:tcPr>
            <w:tcW w:w="5529" w:type="dxa"/>
            <w:shd w:val="clear" w:color="auto" w:fill="D9D9D9"/>
          </w:tcPr>
          <w:p w14:paraId="74DAAD47">
            <w:pPr>
              <w:jc w:val="both"/>
              <w:rPr>
                <w:rFonts w:eastAsia="Calibri"/>
                <w:sz w:val="24"/>
                <w:szCs w:val="28"/>
                <w:lang w:eastAsia="en-US"/>
              </w:rPr>
            </w:pPr>
            <w:r>
              <w:rPr>
                <w:rFonts w:eastAsia="Calibri"/>
                <w:sz w:val="24"/>
                <w:szCs w:val="28"/>
                <w:lang w:eastAsia="en-US"/>
              </w:rPr>
              <w:t>Сформированные компетенции</w:t>
            </w:r>
          </w:p>
        </w:tc>
      </w:tr>
      <w:tr w14:paraId="121C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4" w:hRule="atLeast"/>
        </w:trPr>
        <w:tc>
          <w:tcPr>
            <w:tcW w:w="3964" w:type="dxa"/>
            <w:shd w:val="clear" w:color="auto" w:fill="C2D69B"/>
          </w:tcPr>
          <w:p w14:paraId="7769A106">
            <w:pPr>
              <w:jc w:val="both"/>
              <w:rPr>
                <w:rFonts w:eastAsia="Calibri"/>
                <w:sz w:val="24"/>
                <w:szCs w:val="28"/>
                <w:lang w:eastAsia="en-US"/>
              </w:rPr>
            </w:pPr>
            <w:r>
              <w:rPr>
                <w:rFonts w:eastAsia="Calibri"/>
                <w:sz w:val="24"/>
                <w:szCs w:val="28"/>
                <w:lang w:eastAsia="en-US"/>
              </w:rPr>
              <w:t xml:space="preserve">Разработана архитектура корпоративной информационной системы / модуля корпоративной ИС, обеспечивающей автоматизацию процесса хххх ххххххх  </w:t>
            </w:r>
          </w:p>
          <w:p w14:paraId="468E4589">
            <w:pPr>
              <w:jc w:val="both"/>
              <w:rPr>
                <w:rFonts w:eastAsia="Calibri"/>
                <w:sz w:val="24"/>
                <w:szCs w:val="24"/>
                <w:lang w:eastAsia="en-US"/>
              </w:rPr>
            </w:pPr>
            <w:r>
              <w:rPr>
                <w:rFonts w:eastAsia="Calibri"/>
                <w:color w:val="FF0000"/>
                <w:lang w:eastAsia="en-US"/>
              </w:rPr>
              <w:t xml:space="preserve">ЭТО ПРИМЕР ФОРМУЛИРОВКИ. Пишем свои выводы по сформированным КОМПЕТЕНЦИЯМ. </w:t>
            </w:r>
            <w:r>
              <w:rPr>
                <w:rFonts w:eastAsia="Calibri"/>
                <w:b/>
                <w:color w:val="FF0000"/>
                <w:u w:val="single"/>
                <w:lang w:eastAsia="en-US"/>
              </w:rPr>
              <w:t>Выводы должны соответствовать содержательной части</w:t>
            </w:r>
            <w:r>
              <w:rPr>
                <w:rFonts w:eastAsia="Calibri"/>
                <w:color w:val="FF0000"/>
                <w:lang w:eastAsia="en-US"/>
              </w:rPr>
              <w:t xml:space="preserve"> раздела 1 по практике. Убираем заливку.</w:t>
            </w:r>
          </w:p>
        </w:tc>
        <w:tc>
          <w:tcPr>
            <w:tcW w:w="5529" w:type="dxa"/>
            <w:vMerge w:val="restart"/>
          </w:tcPr>
          <w:p w14:paraId="734209D2">
            <w:pPr>
              <w:contextualSpacing/>
              <w:jc w:val="both"/>
              <w:rPr>
                <w:rFonts w:eastAsia="Calibri"/>
                <w:b/>
                <w:szCs w:val="16"/>
                <w:lang w:eastAsia="en-US"/>
              </w:rPr>
            </w:pPr>
            <w:r>
              <w:rPr>
                <w:rFonts w:eastAsia="Calibri"/>
                <w:b/>
                <w:szCs w:val="16"/>
                <w:lang w:eastAsia="en-US"/>
              </w:rPr>
              <w:t>ПК-1 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14:paraId="5B263BF8">
            <w:pPr>
              <w:contextualSpacing/>
              <w:jc w:val="both"/>
              <w:rPr>
                <w:rFonts w:eastAsia="Calibri"/>
                <w:szCs w:val="16"/>
                <w:lang w:eastAsia="en-US"/>
              </w:rPr>
            </w:pPr>
          </w:p>
          <w:p w14:paraId="4036394D">
            <w:pPr>
              <w:jc w:val="both"/>
              <w:rPr>
                <w:b/>
                <w:szCs w:val="16"/>
                <w:lang w:bidi="ru-RU"/>
              </w:rPr>
            </w:pPr>
            <w:r>
              <w:rPr>
                <w:b/>
                <w:szCs w:val="16"/>
                <w:lang w:bidi="ru-RU"/>
              </w:rPr>
              <w:t>Знать:</w:t>
            </w:r>
          </w:p>
          <w:p w14:paraId="45022BAB">
            <w:pPr>
              <w:jc w:val="both"/>
              <w:rPr>
                <w:szCs w:val="16"/>
                <w:lang w:bidi="ru-RU"/>
              </w:rPr>
            </w:pPr>
            <w:r>
              <w:rPr>
                <w:szCs w:val="16"/>
                <w:lang w:bidi="ru-RU"/>
              </w:rPr>
              <w:t>- технологии программирования прикладного программного обеспечения, проектирования его архитектуры и бизнес-логики</w:t>
            </w:r>
          </w:p>
          <w:p w14:paraId="309AC724">
            <w:pPr>
              <w:jc w:val="both"/>
              <w:rPr>
                <w:szCs w:val="16"/>
                <w:lang w:bidi="ru-RU"/>
              </w:rPr>
            </w:pPr>
            <w:r>
              <w:rPr>
                <w:szCs w:val="16"/>
                <w:lang w:bidi="ru-RU"/>
              </w:rPr>
              <w:t>- основные инструменты прототипирования приложений и пользовательского интерфейса</w:t>
            </w:r>
          </w:p>
          <w:p w14:paraId="52A9EA97">
            <w:pPr>
              <w:jc w:val="both"/>
              <w:rPr>
                <w:szCs w:val="16"/>
                <w:lang w:bidi="ru-RU"/>
              </w:rPr>
            </w:pPr>
            <w:r>
              <w:rPr>
                <w:szCs w:val="16"/>
                <w:lang w:bidi="ru-RU"/>
              </w:rPr>
              <w:t>- технологии проектирования баз данных</w:t>
            </w:r>
          </w:p>
          <w:p w14:paraId="6975F6ED">
            <w:pPr>
              <w:jc w:val="both"/>
              <w:rPr>
                <w:b/>
                <w:szCs w:val="16"/>
                <w:lang w:bidi="ru-RU"/>
              </w:rPr>
            </w:pPr>
            <w:r>
              <w:rPr>
                <w:b/>
                <w:szCs w:val="16"/>
                <w:lang w:bidi="ru-RU"/>
              </w:rPr>
              <w:t>Уметь:</w:t>
            </w:r>
          </w:p>
          <w:p w14:paraId="48CC8811">
            <w:pPr>
              <w:jc w:val="both"/>
              <w:rPr>
                <w:szCs w:val="16"/>
                <w:lang w:bidi="ru-RU"/>
              </w:rPr>
            </w:pPr>
            <w:r>
              <w:rPr>
                <w:szCs w:val="16"/>
                <w:lang w:bidi="ru-RU"/>
              </w:rPr>
              <w:t>- разрабатывать и конфигурировать прикладное программное обеспечение</w:t>
            </w:r>
          </w:p>
          <w:p w14:paraId="1EE43339">
            <w:pPr>
              <w:jc w:val="both"/>
              <w:rPr>
                <w:szCs w:val="16"/>
                <w:lang w:bidi="ru-RU"/>
              </w:rPr>
            </w:pPr>
            <w:r>
              <w:rPr>
                <w:szCs w:val="16"/>
                <w:lang w:bidi="ru-RU"/>
              </w:rPr>
              <w:t>- разрабатывать и верифицировать структуру базы данных, управлять базой данных</w:t>
            </w:r>
          </w:p>
          <w:p w14:paraId="3E345373">
            <w:pPr>
              <w:jc w:val="both"/>
              <w:rPr>
                <w:b/>
                <w:szCs w:val="16"/>
                <w:lang w:bidi="ru-RU"/>
              </w:rPr>
            </w:pPr>
            <w:r>
              <w:rPr>
                <w:b/>
                <w:szCs w:val="16"/>
                <w:lang w:bidi="ru-RU"/>
              </w:rPr>
              <w:t>Владеть:</w:t>
            </w:r>
          </w:p>
          <w:p w14:paraId="3AED4371">
            <w:pPr>
              <w:contextualSpacing/>
              <w:jc w:val="both"/>
              <w:rPr>
                <w:szCs w:val="16"/>
                <w:lang w:bidi="ru-RU"/>
              </w:rPr>
            </w:pPr>
            <w:r>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14:paraId="6AD0D346">
            <w:pPr>
              <w:contextualSpacing/>
              <w:jc w:val="both"/>
              <w:rPr>
                <w:szCs w:val="16"/>
                <w:lang w:bidi="ru-RU"/>
              </w:rPr>
            </w:pPr>
          </w:p>
          <w:p w14:paraId="242B56E3">
            <w:pPr>
              <w:contextualSpacing/>
              <w:jc w:val="both"/>
              <w:rPr>
                <w:rFonts w:eastAsia="Calibri"/>
                <w:b/>
                <w:szCs w:val="16"/>
                <w:lang w:eastAsia="en-US"/>
              </w:rPr>
            </w:pPr>
            <w:r>
              <w:rPr>
                <w:rFonts w:eastAsia="Calibri"/>
                <w:b/>
                <w:szCs w:val="16"/>
                <w:lang w:eastAsia="en-US"/>
              </w:rPr>
              <w:t xml:space="preserve">ПК-6 </w:t>
            </w:r>
            <w:r>
              <w:rPr>
                <w:rFonts w:eastAsia="Calibri"/>
                <w:b/>
                <w:lang w:eastAsia="en-US"/>
              </w:rPr>
              <w:t>Способен разрабатывать, настраивать и сопровождать информационные системы управления бизнесом</w:t>
            </w:r>
          </w:p>
          <w:p w14:paraId="71AC6007">
            <w:pPr>
              <w:jc w:val="both"/>
              <w:rPr>
                <w:b/>
                <w:szCs w:val="16"/>
                <w:lang w:bidi="ru-RU"/>
              </w:rPr>
            </w:pPr>
            <w:r>
              <w:rPr>
                <w:b/>
                <w:szCs w:val="16"/>
                <w:lang w:bidi="ru-RU"/>
              </w:rPr>
              <w:t>Знать:</w:t>
            </w:r>
          </w:p>
          <w:p w14:paraId="2445CB35">
            <w:pPr>
              <w:jc w:val="both"/>
              <w:rPr>
                <w:szCs w:val="16"/>
                <w:lang w:bidi="ru-RU"/>
              </w:rPr>
            </w:pPr>
            <w:r>
              <w:rPr>
                <w:szCs w:val="16"/>
                <w:lang w:bidi="ru-RU"/>
              </w:rPr>
              <w:t>технологии реплицированных распределенных баз данных цифровой экономике.</w:t>
            </w:r>
          </w:p>
          <w:p w14:paraId="272EE8A1">
            <w:pPr>
              <w:jc w:val="both"/>
              <w:rPr>
                <w:b/>
                <w:szCs w:val="16"/>
                <w:lang w:bidi="ru-RU"/>
              </w:rPr>
            </w:pPr>
            <w:r>
              <w:rPr>
                <w:b/>
                <w:szCs w:val="16"/>
                <w:lang w:bidi="ru-RU"/>
              </w:rPr>
              <w:t>Уметь:</w:t>
            </w:r>
          </w:p>
          <w:p w14:paraId="1A8F32BD">
            <w:pPr>
              <w:jc w:val="both"/>
              <w:rPr>
                <w:szCs w:val="16"/>
                <w:lang w:bidi="ru-RU"/>
              </w:rPr>
            </w:pPr>
            <w:r>
              <w:rPr>
                <w:szCs w:val="16"/>
                <w:lang w:bidi="ru-RU"/>
              </w:rPr>
              <w:t>разрабатывать информационные системы управления бизнесом и взаимоотношениями с клиентами.</w:t>
            </w:r>
          </w:p>
          <w:p w14:paraId="348AB7A0">
            <w:pPr>
              <w:contextualSpacing/>
              <w:jc w:val="both"/>
              <w:rPr>
                <w:b/>
                <w:szCs w:val="16"/>
                <w:lang w:bidi="ru-RU"/>
              </w:rPr>
            </w:pPr>
            <w:r>
              <w:rPr>
                <w:b/>
                <w:szCs w:val="16"/>
                <w:lang w:bidi="ru-RU"/>
              </w:rPr>
              <w:t>Владеть:</w:t>
            </w:r>
          </w:p>
          <w:p w14:paraId="62767064">
            <w:pPr>
              <w:contextualSpacing/>
              <w:jc w:val="both"/>
              <w:rPr>
                <w:szCs w:val="16"/>
                <w:lang w:bidi="ru-RU"/>
              </w:rPr>
            </w:pPr>
            <w:r>
              <w:rPr>
                <w:szCs w:val="16"/>
                <w:lang w:bidi="ru-RU"/>
              </w:rPr>
              <w:t>навыками сопровождения и настройки информационных систем управления бизнесом и взаимоотношениями с клиентами.</w:t>
            </w:r>
          </w:p>
          <w:p w14:paraId="26498F66">
            <w:pPr>
              <w:contextualSpacing/>
              <w:jc w:val="both"/>
              <w:rPr>
                <w:szCs w:val="16"/>
                <w:lang w:bidi="ru-RU"/>
              </w:rPr>
            </w:pPr>
          </w:p>
          <w:p w14:paraId="5C6A0C4E">
            <w:pPr>
              <w:contextualSpacing/>
              <w:jc w:val="both"/>
              <w:rPr>
                <w:szCs w:val="16"/>
                <w:lang w:bidi="ru-RU"/>
              </w:rPr>
            </w:pPr>
          </w:p>
          <w:p w14:paraId="6E538B07">
            <w:pPr>
              <w:contextualSpacing/>
              <w:jc w:val="both"/>
              <w:rPr>
                <w:rFonts w:eastAsia="Calibri"/>
                <w:b/>
                <w:szCs w:val="16"/>
                <w:lang w:eastAsia="en-US"/>
              </w:rPr>
            </w:pPr>
            <w:r>
              <w:rPr>
                <w:rFonts w:eastAsia="Calibri"/>
                <w:b/>
                <w:szCs w:val="16"/>
                <w:lang w:eastAsia="en-US"/>
              </w:rPr>
              <w:t>ПК-7 Способен использовать отечественные и международные стандарты при проектировании и обеспечении качества прикладного программного обеспечения</w:t>
            </w:r>
          </w:p>
          <w:p w14:paraId="3C149DDC">
            <w:pPr>
              <w:jc w:val="both"/>
              <w:rPr>
                <w:b/>
                <w:szCs w:val="16"/>
                <w:lang w:bidi="ru-RU"/>
              </w:rPr>
            </w:pPr>
            <w:r>
              <w:rPr>
                <w:b/>
                <w:szCs w:val="16"/>
                <w:lang w:bidi="ru-RU"/>
              </w:rPr>
              <w:t>Знать:</w:t>
            </w:r>
          </w:p>
          <w:p w14:paraId="353DFCC4">
            <w:pPr>
              <w:jc w:val="both"/>
              <w:rPr>
                <w:szCs w:val="16"/>
                <w:lang w:bidi="ru-RU"/>
              </w:rPr>
            </w:pPr>
            <w:r>
              <w:rPr>
                <w:szCs w:val="16"/>
                <w:lang w:bidi="ru-RU"/>
              </w:rPr>
              <w:t>правовые нормы, отечественные и международные стандарты в области проектирования информационных систем</w:t>
            </w:r>
          </w:p>
          <w:p w14:paraId="077ECAEA">
            <w:pPr>
              <w:jc w:val="both"/>
              <w:rPr>
                <w:b/>
                <w:szCs w:val="16"/>
                <w:lang w:bidi="ru-RU"/>
              </w:rPr>
            </w:pPr>
            <w:r>
              <w:rPr>
                <w:b/>
                <w:szCs w:val="16"/>
                <w:lang w:bidi="ru-RU"/>
              </w:rPr>
              <w:t>Уметь:</w:t>
            </w:r>
          </w:p>
          <w:p w14:paraId="3B862DDB">
            <w:pPr>
              <w:jc w:val="both"/>
              <w:rPr>
                <w:szCs w:val="16"/>
                <w:lang w:bidi="ru-RU"/>
              </w:rPr>
            </w:pPr>
            <w:r>
              <w:rPr>
                <w:szCs w:val="16"/>
                <w:lang w:bidi="ru-RU"/>
              </w:rPr>
              <w:t>- использовать отечественные и международные стандарты при проектировании архитектуры информационных систем</w:t>
            </w:r>
          </w:p>
          <w:p w14:paraId="7B983448">
            <w:pPr>
              <w:jc w:val="both"/>
              <w:rPr>
                <w:b/>
                <w:szCs w:val="16"/>
                <w:lang w:bidi="ru-RU"/>
              </w:rPr>
            </w:pPr>
            <w:r>
              <w:rPr>
                <w:b/>
                <w:szCs w:val="16"/>
                <w:lang w:bidi="ru-RU"/>
              </w:rPr>
              <w:t>Владеть:</w:t>
            </w:r>
          </w:p>
          <w:p w14:paraId="58379EDC">
            <w:pPr>
              <w:contextualSpacing/>
              <w:jc w:val="both"/>
              <w:rPr>
                <w:szCs w:val="16"/>
                <w:lang w:bidi="ru-RU"/>
              </w:rPr>
            </w:pPr>
            <w:r>
              <w:rPr>
                <w:szCs w:val="16"/>
                <w:lang w:bidi="ru-RU"/>
              </w:rPr>
              <w:t>- современными стандартами автоматизации.</w:t>
            </w:r>
          </w:p>
          <w:p w14:paraId="1128FB61">
            <w:pPr>
              <w:contextualSpacing/>
              <w:jc w:val="both"/>
              <w:rPr>
                <w:szCs w:val="16"/>
                <w:lang w:bidi="ru-RU"/>
              </w:rPr>
            </w:pPr>
          </w:p>
          <w:p w14:paraId="251C4B3E">
            <w:pPr>
              <w:contextualSpacing/>
              <w:jc w:val="both"/>
              <w:rPr>
                <w:rFonts w:eastAsia="Calibri"/>
                <w:szCs w:val="16"/>
                <w:lang w:eastAsia="en-US"/>
              </w:rPr>
            </w:pPr>
          </w:p>
          <w:p w14:paraId="54E8C278">
            <w:pPr>
              <w:contextualSpacing/>
              <w:jc w:val="both"/>
              <w:rPr>
                <w:rFonts w:eastAsia="Calibri"/>
                <w:b/>
                <w:szCs w:val="16"/>
                <w:lang w:eastAsia="en-US"/>
              </w:rPr>
            </w:pPr>
            <w:r>
              <w:rPr>
                <w:rFonts w:eastAsia="Calibri"/>
                <w:b/>
                <w:szCs w:val="16"/>
                <w:lang w:eastAsia="en-US"/>
              </w:rPr>
              <w:t>ПК-9 Способен разрабатывать методы извлечения, анализа и обработки информации</w:t>
            </w:r>
          </w:p>
          <w:p w14:paraId="628696F4">
            <w:pPr>
              <w:contextualSpacing/>
              <w:jc w:val="both"/>
              <w:rPr>
                <w:rFonts w:eastAsia="Calibri"/>
                <w:b/>
                <w:szCs w:val="16"/>
                <w:lang w:eastAsia="en-US"/>
              </w:rPr>
            </w:pPr>
            <w:r>
              <w:rPr>
                <w:rFonts w:eastAsia="Calibri"/>
                <w:b/>
                <w:szCs w:val="16"/>
                <w:lang w:eastAsia="en-US"/>
              </w:rPr>
              <w:t>Знать</w:t>
            </w:r>
          </w:p>
          <w:p w14:paraId="56C37F36">
            <w:pPr>
              <w:contextualSpacing/>
              <w:jc w:val="both"/>
              <w:rPr>
                <w:rFonts w:eastAsia="Calibri"/>
                <w:szCs w:val="16"/>
                <w:lang w:eastAsia="en-US"/>
              </w:rPr>
            </w:pPr>
            <w:r>
              <w:rPr>
                <w:rFonts w:eastAsia="Calibri"/>
                <w:szCs w:val="16"/>
                <w:lang w:eastAsia="en-US"/>
              </w:rPr>
              <w:t>теоретические и прикладные основы анализа больших данных.</w:t>
            </w:r>
          </w:p>
          <w:p w14:paraId="36A748D2">
            <w:pPr>
              <w:contextualSpacing/>
              <w:jc w:val="both"/>
              <w:rPr>
                <w:rFonts w:eastAsia="Calibri"/>
                <w:szCs w:val="16"/>
                <w:lang w:eastAsia="en-US"/>
              </w:rPr>
            </w:pPr>
            <w:r>
              <w:rPr>
                <w:rFonts w:eastAsia="Calibri"/>
                <w:b/>
                <w:szCs w:val="16"/>
                <w:lang w:eastAsia="en-US"/>
              </w:rPr>
              <w:t>Уметь</w:t>
            </w:r>
            <w:r>
              <w:rPr>
                <w:rFonts w:eastAsia="Calibri"/>
                <w:szCs w:val="16"/>
                <w:lang w:eastAsia="en-US"/>
              </w:rPr>
              <w:t xml:space="preserve"> проводить анализ больших данных.</w:t>
            </w:r>
          </w:p>
          <w:p w14:paraId="7EA2EA83">
            <w:pPr>
              <w:contextualSpacing/>
              <w:jc w:val="both"/>
              <w:rPr>
                <w:rFonts w:eastAsia="Calibri"/>
                <w:szCs w:val="16"/>
                <w:lang w:eastAsia="en-US"/>
              </w:rPr>
            </w:pPr>
            <w:r>
              <w:rPr>
                <w:rFonts w:eastAsia="Calibri"/>
                <w:b/>
                <w:szCs w:val="16"/>
                <w:lang w:eastAsia="en-US"/>
              </w:rPr>
              <w:t>Владеть</w:t>
            </w:r>
          </w:p>
          <w:p w14:paraId="4F1E2699">
            <w:pPr>
              <w:contextualSpacing/>
              <w:jc w:val="both"/>
              <w:rPr>
                <w:rFonts w:eastAsia="Calibri"/>
                <w:szCs w:val="16"/>
                <w:lang w:eastAsia="en-US"/>
              </w:rPr>
            </w:pPr>
            <w:r>
              <w:rPr>
                <w:rFonts w:eastAsia="Calibri"/>
                <w:szCs w:val="16"/>
                <w:lang w:eastAsia="en-US"/>
              </w:rPr>
              <w:t>методами извлечения информации и знаний из гетерогенных, мультиструктурированных и неструктурированных источников.</w:t>
            </w:r>
          </w:p>
          <w:p w14:paraId="5B218B17">
            <w:pPr>
              <w:contextualSpacing/>
              <w:jc w:val="both"/>
              <w:rPr>
                <w:rFonts w:eastAsia="Calibri"/>
                <w:szCs w:val="16"/>
                <w:lang w:eastAsia="en-US"/>
              </w:rPr>
            </w:pPr>
          </w:p>
          <w:p w14:paraId="67B119A2">
            <w:pPr>
              <w:contextualSpacing/>
              <w:jc w:val="both"/>
              <w:rPr>
                <w:rFonts w:eastAsia="Calibri"/>
                <w:b/>
                <w:szCs w:val="16"/>
                <w:lang w:eastAsia="en-US"/>
              </w:rPr>
            </w:pPr>
            <w:r>
              <w:rPr>
                <w:rFonts w:eastAsia="Calibri"/>
                <w:b/>
                <w:szCs w:val="16"/>
                <w:lang w:eastAsia="en-US"/>
              </w:rPr>
              <w:t>ПК-10 Способен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w:t>
            </w:r>
          </w:p>
          <w:p w14:paraId="6CB756F2">
            <w:pPr>
              <w:contextualSpacing/>
              <w:jc w:val="both"/>
              <w:rPr>
                <w:rFonts w:eastAsia="Calibri"/>
                <w:szCs w:val="16"/>
                <w:lang w:eastAsia="en-US"/>
              </w:rPr>
            </w:pPr>
            <w:r>
              <w:rPr>
                <w:rFonts w:eastAsia="Calibri"/>
                <w:b/>
                <w:szCs w:val="16"/>
                <w:lang w:eastAsia="en-US"/>
              </w:rPr>
              <w:t>Знать</w:t>
            </w:r>
          </w:p>
          <w:p w14:paraId="12EF056B">
            <w:pPr>
              <w:contextualSpacing/>
              <w:jc w:val="both"/>
              <w:rPr>
                <w:rFonts w:eastAsia="Calibri"/>
                <w:szCs w:val="16"/>
                <w:lang w:eastAsia="en-US"/>
              </w:rPr>
            </w:pPr>
            <w:r>
              <w:rPr>
                <w:rFonts w:eastAsia="Calibri"/>
                <w:szCs w:val="16"/>
                <w:lang w:eastAsia="en-US"/>
              </w:rPr>
              <w:t>принципы решения задач машинного обучения и интеллектуального анализа данных.</w:t>
            </w:r>
          </w:p>
          <w:p w14:paraId="717159E6">
            <w:pPr>
              <w:contextualSpacing/>
              <w:jc w:val="both"/>
              <w:rPr>
                <w:rFonts w:eastAsia="Calibri"/>
                <w:szCs w:val="16"/>
                <w:lang w:eastAsia="en-US"/>
              </w:rPr>
            </w:pPr>
            <w:r>
              <w:rPr>
                <w:rFonts w:eastAsia="Calibri"/>
                <w:b/>
                <w:szCs w:val="16"/>
                <w:lang w:eastAsia="en-US"/>
              </w:rPr>
              <w:t>Уметь</w:t>
            </w:r>
          </w:p>
          <w:p w14:paraId="2BE0C89E">
            <w:pPr>
              <w:contextualSpacing/>
              <w:jc w:val="both"/>
              <w:rPr>
                <w:rFonts w:eastAsia="Calibri"/>
                <w:szCs w:val="16"/>
                <w:lang w:eastAsia="en-US"/>
              </w:rPr>
            </w:pPr>
            <w:r>
              <w:rPr>
                <w:rFonts w:eastAsia="Calibri"/>
                <w:szCs w:val="16"/>
                <w:lang w:eastAsia="en-US"/>
              </w:rPr>
              <w:t>создавать алгоритмические и математические модели прикладных задач интеллектуального анализа данных</w:t>
            </w:r>
          </w:p>
          <w:p w14:paraId="5EDECA11">
            <w:pPr>
              <w:contextualSpacing/>
              <w:jc w:val="both"/>
              <w:rPr>
                <w:rFonts w:eastAsia="Calibri"/>
                <w:szCs w:val="16"/>
                <w:lang w:eastAsia="en-US"/>
              </w:rPr>
            </w:pPr>
            <w:r>
              <w:rPr>
                <w:rFonts w:eastAsia="Calibri"/>
                <w:b/>
                <w:szCs w:val="16"/>
                <w:lang w:eastAsia="en-US"/>
              </w:rPr>
              <w:t>Владеть</w:t>
            </w:r>
          </w:p>
          <w:p w14:paraId="77BE0836">
            <w:pPr>
              <w:contextualSpacing/>
              <w:jc w:val="both"/>
              <w:rPr>
                <w:rFonts w:eastAsia="Calibri"/>
                <w:szCs w:val="16"/>
                <w:lang w:eastAsia="en-US"/>
              </w:rPr>
            </w:pPr>
            <w:r>
              <w:rPr>
                <w:rFonts w:eastAsia="Calibri"/>
                <w:szCs w:val="16"/>
                <w:lang w:eastAsia="en-US"/>
              </w:rPr>
              <w:t>навыками построения описательных и прогнозных аналитических моделей с использованием современных инструментов интеллектуального анализа данных</w:t>
            </w:r>
          </w:p>
        </w:tc>
      </w:tr>
      <w:tr w14:paraId="3C99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3964" w:type="dxa"/>
            <w:shd w:val="clear" w:color="auto" w:fill="C2D69B"/>
          </w:tcPr>
          <w:p w14:paraId="140BB1FB">
            <w:pPr>
              <w:jc w:val="both"/>
              <w:rPr>
                <w:rFonts w:eastAsia="Calibri"/>
                <w:sz w:val="24"/>
                <w:szCs w:val="24"/>
                <w:lang w:eastAsia="en-US"/>
              </w:rPr>
            </w:pPr>
            <w:r>
              <w:rPr>
                <w:rFonts w:eastAsia="Calibri"/>
                <w:sz w:val="24"/>
                <w:szCs w:val="24"/>
                <w:lang w:eastAsia="en-US"/>
              </w:rPr>
              <w:t>Выполнено проектирование и разработана структура базы данных</w:t>
            </w:r>
          </w:p>
          <w:p w14:paraId="555BF63B">
            <w:pPr>
              <w:jc w:val="both"/>
              <w:rPr>
                <w:rFonts w:eastAsia="Calibri"/>
                <w:sz w:val="24"/>
                <w:szCs w:val="24"/>
                <w:lang w:eastAsia="en-US"/>
              </w:rPr>
            </w:pPr>
            <w:r>
              <w:rPr>
                <w:rFonts w:eastAsia="Calibri"/>
                <w:color w:val="FF0000"/>
                <w:lang w:eastAsia="en-US"/>
              </w:rPr>
              <w:t xml:space="preserve">ЭТО ПРИМЕР ФОРМУЛИРОВКИ. Пишем свои выводы по сформированным КОМПЕТЕНЦИЯМ. </w:t>
            </w:r>
            <w:r>
              <w:rPr>
                <w:rFonts w:eastAsia="Calibri"/>
                <w:b/>
                <w:color w:val="FF0000"/>
                <w:u w:val="single"/>
                <w:lang w:eastAsia="en-US"/>
              </w:rPr>
              <w:t>Выводы должны соответствовать содержательной части</w:t>
            </w:r>
            <w:r>
              <w:rPr>
                <w:rFonts w:eastAsia="Calibri"/>
                <w:color w:val="FF0000"/>
                <w:lang w:eastAsia="en-US"/>
              </w:rPr>
              <w:t xml:space="preserve"> раздела 2 по практике. Убираем заливку.</w:t>
            </w:r>
          </w:p>
        </w:tc>
        <w:tc>
          <w:tcPr>
            <w:tcW w:w="5529" w:type="dxa"/>
            <w:vMerge w:val="continue"/>
          </w:tcPr>
          <w:p w14:paraId="2AEDA4EA">
            <w:pPr>
              <w:jc w:val="both"/>
              <w:rPr>
                <w:rFonts w:eastAsia="Calibri"/>
                <w:sz w:val="24"/>
                <w:szCs w:val="28"/>
                <w:lang w:eastAsia="en-US"/>
              </w:rPr>
            </w:pPr>
          </w:p>
        </w:tc>
      </w:tr>
    </w:tbl>
    <w:p w14:paraId="3040F0B2">
      <w:pPr>
        <w:rPr>
          <w:lang w:eastAsia="en-US"/>
        </w:rPr>
      </w:pPr>
    </w:p>
    <w:p w14:paraId="6123DE3E">
      <w:pPr>
        <w:overflowPunct/>
        <w:autoSpaceDE/>
        <w:autoSpaceDN/>
        <w:adjustRightInd/>
        <w:textAlignment w:val="auto"/>
        <w:rPr>
          <w:rFonts w:eastAsia="Calibri"/>
          <w:sz w:val="28"/>
          <w:szCs w:val="28"/>
          <w:lang w:eastAsia="en-US"/>
        </w:rPr>
      </w:pPr>
      <w:r>
        <w:rPr>
          <w:rFonts w:eastAsia="Calibri"/>
          <w:sz w:val="28"/>
          <w:szCs w:val="28"/>
          <w:lang w:eastAsia="en-US"/>
        </w:rPr>
        <w:br w:type="page"/>
      </w:r>
    </w:p>
    <w:p w14:paraId="3DA49FF8">
      <w:pPr>
        <w:pStyle w:val="2"/>
        <w:rPr>
          <w:lang w:eastAsia="en-US"/>
        </w:rPr>
      </w:pPr>
      <w:bookmarkStart w:id="74" w:name="_Toc194324596"/>
      <w:bookmarkStart w:id="75" w:name="_Toc2271"/>
      <w:r>
        <w:t xml:space="preserve">Frontend-разработка / модификация  </w:t>
      </w:r>
      <w:r>
        <w:rPr>
          <w:color w:val="FF0000"/>
          <w:highlight w:val="yellow"/>
        </w:rPr>
        <w:t xml:space="preserve">ЭТО ПРИМЕР НАЗВАНИЯ РАЗДЕЛА. </w:t>
      </w:r>
      <w:r>
        <w:rPr>
          <w:color w:val="FF0000"/>
          <w:highlight w:val="yellow"/>
          <w:u w:val="single"/>
        </w:rPr>
        <w:t>НЕ НУЖНО ВСЕ КОПИРОВАТЬ</w:t>
      </w:r>
      <w:r>
        <w:rPr>
          <w:color w:val="FF0000"/>
          <w:highlight w:val="yellow"/>
        </w:rPr>
        <w:t>. НАзвание раздела должно отражать содержательную часть раздела</w:t>
      </w:r>
      <w:bookmarkEnd w:id="74"/>
      <w:bookmarkEnd w:id="75"/>
    </w:p>
    <w:p w14:paraId="3242FF10">
      <w:pPr>
        <w:spacing w:line="360" w:lineRule="auto"/>
        <w:ind w:firstLine="709"/>
        <w:jc w:val="both"/>
        <w:rPr>
          <w:rFonts w:eastAsia="Calibri"/>
          <w:b/>
          <w:sz w:val="28"/>
          <w:szCs w:val="28"/>
          <w:lang w:eastAsia="en-US"/>
        </w:rPr>
      </w:pPr>
    </w:p>
    <w:p w14:paraId="19E7EE92">
      <w:pPr>
        <w:pStyle w:val="3"/>
        <w:outlineLvl w:val="0"/>
        <w:rPr>
          <w:rFonts w:eastAsia="Calibri"/>
        </w:rPr>
      </w:pPr>
      <w:bookmarkStart w:id="76" w:name="_Toc7525"/>
      <w:bookmarkStart w:id="77" w:name="_Toc194324597"/>
      <w:bookmarkStart w:id="78" w:name="_Toc171587791"/>
      <w:r>
        <w:rPr>
          <w:rFonts w:eastAsia="Calibri"/>
        </w:rPr>
        <w:t>Разработка прототипа интерфейса</w:t>
      </w:r>
      <w:bookmarkEnd w:id="76"/>
      <w:bookmarkEnd w:id="77"/>
      <w:bookmarkEnd w:id="78"/>
    </w:p>
    <w:p w14:paraId="24991EBD">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Прототип — это детальный план интерфейса, его эскиз</w:t>
      </w:r>
    </w:p>
    <w:p w14:paraId="3B78304A">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Прототип «рисуется» в графическом редакторе!</w:t>
      </w:r>
    </w:p>
    <w:p w14:paraId="00477812">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1212ADC9">
      <w:pPr>
        <w:keepNext/>
        <w:jc w:val="center"/>
      </w:pPr>
      <w:r>
        <w:drawing>
          <wp:inline distT="0" distB="0" distL="0" distR="0">
            <wp:extent cx="6120130" cy="4448175"/>
            <wp:effectExtent l="0" t="0" r="0" b="9525"/>
            <wp:docPr id="14489" name="Рисунок 1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 name="Рисунок 14489"/>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120130" cy="4448175"/>
                    </a:xfrm>
                    <a:prstGeom prst="rect">
                      <a:avLst/>
                    </a:prstGeom>
                  </pic:spPr>
                </pic:pic>
              </a:graphicData>
            </a:graphic>
          </wp:inline>
        </w:drawing>
      </w:r>
    </w:p>
    <w:p w14:paraId="1BBEEDB2">
      <w:pPr>
        <w:pStyle w:val="22"/>
        <w:jc w:val="center"/>
      </w:pPr>
      <w:bookmarkStart w:id="79" w:name="_Ref108384750"/>
      <w:r>
        <w:t xml:space="preserve">Рисунок </w:t>
      </w:r>
      <w:bookmarkEnd w:id="79"/>
      <w:r>
        <w:t>Х.Х – Прототипирование в Wireframe.cc</w:t>
      </w:r>
    </w:p>
    <w:p w14:paraId="451A5F74">
      <w:pPr>
        <w:overflowPunct/>
        <w:autoSpaceDE/>
        <w:autoSpaceDN/>
        <w:adjustRightInd/>
        <w:spacing w:line="360" w:lineRule="auto"/>
        <w:ind w:firstLine="709"/>
        <w:jc w:val="both"/>
        <w:textAlignment w:val="auto"/>
        <w:rPr>
          <w:rFonts w:eastAsia="Calibri"/>
          <w:sz w:val="28"/>
          <w:szCs w:val="28"/>
          <w:lang w:eastAsia="en-US"/>
        </w:rPr>
      </w:pPr>
    </w:p>
    <w:p w14:paraId="0BE2B080">
      <w:pPr>
        <w:pStyle w:val="3"/>
        <w:outlineLvl w:val="0"/>
        <w:rPr>
          <w:szCs w:val="28"/>
          <w:lang w:eastAsia="en-US"/>
        </w:rPr>
      </w:pPr>
      <w:bookmarkStart w:id="80" w:name="_Toc12502"/>
      <w:bookmarkStart w:id="81" w:name="_Toc194324598"/>
      <w:bookmarkStart w:id="82" w:name="_Toc171587792"/>
      <w:r>
        <w:t>Разработка логики переходов</w:t>
      </w:r>
      <w:bookmarkEnd w:id="80"/>
      <w:bookmarkEnd w:id="81"/>
      <w:r>
        <w:t xml:space="preserve"> </w:t>
      </w:r>
      <w:bookmarkEnd w:id="82"/>
    </w:p>
    <w:p w14:paraId="3D7F5FD6">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Здесь необходимо разработать User Flow Diagram – диаграмму переходов. Она проиллюстрирует логику продукта, показав всевозможные способы взаимодействия с интерфейсом, дорожную карту этих взаимодействий и состояние интерфейса на каждом этапе.</w:t>
      </w:r>
    </w:p>
    <w:p w14:paraId="5FAECBAC">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Все диаграммы должны быть на русском языке!</w:t>
      </w:r>
    </w:p>
    <w:p w14:paraId="7F290D77">
      <w:pPr>
        <w:overflowPunct/>
        <w:autoSpaceDE/>
        <w:autoSpaceDN/>
        <w:adjustRightInd/>
        <w:spacing w:line="360" w:lineRule="auto"/>
        <w:jc w:val="center"/>
        <w:textAlignment w:val="auto"/>
        <w:rPr>
          <w:rFonts w:eastAsia="Calibri"/>
          <w:color w:val="FF0000"/>
          <w:sz w:val="28"/>
          <w:szCs w:val="28"/>
          <w:lang w:eastAsia="en-US"/>
        </w:rPr>
      </w:pPr>
      <w:r>
        <w:drawing>
          <wp:inline distT="0" distB="0" distL="0" distR="0">
            <wp:extent cx="6156960" cy="2171065"/>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7"/>
                    <a:stretch>
                      <a:fillRect/>
                    </a:stretch>
                  </pic:blipFill>
                  <pic:spPr>
                    <a:xfrm>
                      <a:off x="0" y="0"/>
                      <a:ext cx="6156960" cy="2171065"/>
                    </a:xfrm>
                    <a:prstGeom prst="rect">
                      <a:avLst/>
                    </a:prstGeom>
                  </pic:spPr>
                </pic:pic>
              </a:graphicData>
            </a:graphic>
          </wp:inline>
        </w:drawing>
      </w:r>
    </w:p>
    <w:p w14:paraId="453990CC">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 xml:space="preserve">Рисунок ХХ – </w:t>
      </w:r>
      <w:r>
        <w:rPr>
          <w:rFonts w:eastAsia="Calibri"/>
          <w:sz w:val="28"/>
          <w:szCs w:val="28"/>
          <w:lang w:val="en-US" w:eastAsia="en-US"/>
        </w:rPr>
        <w:t>User</w:t>
      </w:r>
      <w:r>
        <w:rPr>
          <w:rFonts w:eastAsia="Calibri"/>
          <w:sz w:val="28"/>
          <w:szCs w:val="28"/>
          <w:lang w:eastAsia="en-US"/>
        </w:rPr>
        <w:t xml:space="preserve"> </w:t>
      </w:r>
      <w:r>
        <w:rPr>
          <w:rFonts w:eastAsia="Calibri"/>
          <w:sz w:val="28"/>
          <w:szCs w:val="28"/>
          <w:lang w:val="en-US" w:eastAsia="en-US"/>
        </w:rPr>
        <w:t>Flow</w:t>
      </w:r>
      <w:r>
        <w:rPr>
          <w:rFonts w:eastAsia="Calibri"/>
          <w:sz w:val="28"/>
          <w:szCs w:val="28"/>
          <w:lang w:eastAsia="en-US"/>
        </w:rPr>
        <w:t xml:space="preserve"> </w:t>
      </w:r>
      <w:r>
        <w:rPr>
          <w:rFonts w:eastAsia="Calibri"/>
          <w:sz w:val="28"/>
          <w:szCs w:val="28"/>
          <w:lang w:val="en-US" w:eastAsia="en-US"/>
        </w:rPr>
        <w:t>Diagram</w:t>
      </w:r>
      <w:r>
        <w:rPr>
          <w:rFonts w:eastAsia="Calibri"/>
          <w:sz w:val="28"/>
          <w:szCs w:val="28"/>
          <w:lang w:eastAsia="en-US"/>
        </w:rPr>
        <w:t>, пример №1</w:t>
      </w:r>
    </w:p>
    <w:p w14:paraId="6393D8EB">
      <w:pPr>
        <w:overflowPunct/>
        <w:autoSpaceDE/>
        <w:autoSpaceDN/>
        <w:adjustRightInd/>
        <w:spacing w:line="360" w:lineRule="auto"/>
        <w:jc w:val="both"/>
        <w:textAlignment w:val="auto"/>
        <w:rPr>
          <w:rFonts w:eastAsia="Calibri"/>
          <w:color w:val="FF0000"/>
          <w:sz w:val="28"/>
          <w:szCs w:val="28"/>
          <w:lang w:eastAsia="en-US"/>
        </w:rPr>
      </w:pPr>
    </w:p>
    <w:p w14:paraId="6326B99C">
      <w:pPr>
        <w:overflowPunct/>
        <w:autoSpaceDE/>
        <w:autoSpaceDN/>
        <w:adjustRightInd/>
        <w:spacing w:line="360" w:lineRule="auto"/>
        <w:jc w:val="both"/>
        <w:textAlignment w:val="auto"/>
        <w:rPr>
          <w:rFonts w:eastAsia="Calibri"/>
          <w:color w:val="FF0000"/>
          <w:sz w:val="28"/>
          <w:szCs w:val="28"/>
          <w:lang w:val="en-US" w:eastAsia="en-US"/>
        </w:rPr>
      </w:pPr>
      <w:r>
        <w:drawing>
          <wp:inline distT="0" distB="0" distL="0" distR="0">
            <wp:extent cx="6156960" cy="39643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
                    <a:stretch>
                      <a:fillRect/>
                    </a:stretch>
                  </pic:blipFill>
                  <pic:spPr>
                    <a:xfrm>
                      <a:off x="0" y="0"/>
                      <a:ext cx="6156960" cy="3964305"/>
                    </a:xfrm>
                    <a:prstGeom prst="rect">
                      <a:avLst/>
                    </a:prstGeom>
                  </pic:spPr>
                </pic:pic>
              </a:graphicData>
            </a:graphic>
          </wp:inline>
        </w:drawing>
      </w:r>
    </w:p>
    <w:p w14:paraId="08E13284">
      <w:pPr>
        <w:overflowPunct/>
        <w:autoSpaceDE/>
        <w:autoSpaceDN/>
        <w:adjustRightInd/>
        <w:spacing w:line="360" w:lineRule="auto"/>
        <w:jc w:val="center"/>
        <w:textAlignment w:val="auto"/>
        <w:rPr>
          <w:rFonts w:eastAsia="Calibri"/>
          <w:sz w:val="28"/>
          <w:szCs w:val="28"/>
          <w:lang w:val="en-US" w:eastAsia="en-US"/>
        </w:rPr>
      </w:pPr>
      <w:r>
        <w:rPr>
          <w:rFonts w:eastAsia="Calibri"/>
          <w:sz w:val="28"/>
          <w:szCs w:val="28"/>
          <w:lang w:eastAsia="en-US"/>
        </w:rPr>
        <w:t>Рисунок</w:t>
      </w:r>
      <w:r>
        <w:rPr>
          <w:rFonts w:eastAsia="Calibri"/>
          <w:sz w:val="28"/>
          <w:szCs w:val="28"/>
          <w:lang w:val="en-US" w:eastAsia="en-US"/>
        </w:rPr>
        <w:t xml:space="preserve"> </w:t>
      </w:r>
      <w:r>
        <w:rPr>
          <w:rFonts w:eastAsia="Calibri"/>
          <w:sz w:val="28"/>
          <w:szCs w:val="28"/>
          <w:lang w:eastAsia="en-US"/>
        </w:rPr>
        <w:t>ХХ</w:t>
      </w:r>
      <w:r>
        <w:rPr>
          <w:rFonts w:eastAsia="Calibri"/>
          <w:sz w:val="28"/>
          <w:szCs w:val="28"/>
          <w:lang w:val="en-US" w:eastAsia="en-US"/>
        </w:rPr>
        <w:t xml:space="preserve"> – User Flow Diagram, </w:t>
      </w:r>
      <w:r>
        <w:rPr>
          <w:rFonts w:eastAsia="Calibri"/>
          <w:sz w:val="28"/>
          <w:szCs w:val="28"/>
          <w:lang w:eastAsia="en-US"/>
        </w:rPr>
        <w:t>пример</w:t>
      </w:r>
      <w:r>
        <w:rPr>
          <w:rFonts w:eastAsia="Calibri"/>
          <w:sz w:val="28"/>
          <w:szCs w:val="28"/>
          <w:lang w:val="en-US" w:eastAsia="en-US"/>
        </w:rPr>
        <w:t xml:space="preserve"> №2</w:t>
      </w:r>
    </w:p>
    <w:p w14:paraId="4D02D848">
      <w:pPr>
        <w:overflowPunct/>
        <w:autoSpaceDE/>
        <w:autoSpaceDN/>
        <w:adjustRightInd/>
        <w:spacing w:line="360" w:lineRule="auto"/>
        <w:jc w:val="both"/>
        <w:textAlignment w:val="auto"/>
        <w:rPr>
          <w:rFonts w:eastAsia="Calibri"/>
          <w:color w:val="FF0000"/>
          <w:sz w:val="28"/>
          <w:szCs w:val="28"/>
          <w:lang w:val="en-US" w:eastAsia="en-US"/>
        </w:rPr>
      </w:pPr>
    </w:p>
    <w:p w14:paraId="6AE1AD9B">
      <w:pPr>
        <w:overflowPunct/>
        <w:autoSpaceDE/>
        <w:autoSpaceDN/>
        <w:adjustRightInd/>
        <w:spacing w:line="360" w:lineRule="auto"/>
        <w:jc w:val="both"/>
        <w:textAlignment w:val="auto"/>
        <w:rPr>
          <w:rFonts w:eastAsia="Calibri"/>
          <w:color w:val="FF0000"/>
          <w:sz w:val="28"/>
          <w:szCs w:val="28"/>
          <w:lang w:val="en-US" w:eastAsia="en-US"/>
        </w:rPr>
      </w:pPr>
      <w:r>
        <w:rPr>
          <w:rFonts w:eastAsia="Calibri"/>
          <w:color w:val="FF0000"/>
          <w:sz w:val="28"/>
          <w:szCs w:val="28"/>
        </w:rPr>
        <w:drawing>
          <wp:inline distT="0" distB="0" distL="0" distR="0">
            <wp:extent cx="6156960" cy="38481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9"/>
                    <a:stretch>
                      <a:fillRect/>
                    </a:stretch>
                  </pic:blipFill>
                  <pic:spPr>
                    <a:xfrm>
                      <a:off x="0" y="0"/>
                      <a:ext cx="6156960" cy="3848100"/>
                    </a:xfrm>
                    <a:prstGeom prst="rect">
                      <a:avLst/>
                    </a:prstGeom>
                  </pic:spPr>
                </pic:pic>
              </a:graphicData>
            </a:graphic>
          </wp:inline>
        </w:drawing>
      </w:r>
    </w:p>
    <w:p w14:paraId="36DBF1A0">
      <w:pPr>
        <w:overflowPunct/>
        <w:autoSpaceDE/>
        <w:autoSpaceDN/>
        <w:adjustRightInd/>
        <w:spacing w:line="360" w:lineRule="auto"/>
        <w:jc w:val="center"/>
        <w:textAlignment w:val="auto"/>
        <w:rPr>
          <w:rFonts w:eastAsia="Calibri"/>
          <w:sz w:val="28"/>
          <w:szCs w:val="28"/>
          <w:lang w:val="en-US" w:eastAsia="en-US"/>
        </w:rPr>
      </w:pPr>
      <w:r>
        <w:rPr>
          <w:rFonts w:eastAsia="Calibri"/>
          <w:sz w:val="28"/>
          <w:szCs w:val="28"/>
          <w:lang w:eastAsia="en-US"/>
        </w:rPr>
        <w:t>Рисунок</w:t>
      </w:r>
      <w:r>
        <w:rPr>
          <w:rFonts w:eastAsia="Calibri"/>
          <w:sz w:val="28"/>
          <w:szCs w:val="28"/>
          <w:lang w:val="en-US" w:eastAsia="en-US"/>
        </w:rPr>
        <w:t xml:space="preserve"> </w:t>
      </w:r>
      <w:r>
        <w:rPr>
          <w:rFonts w:eastAsia="Calibri"/>
          <w:sz w:val="28"/>
          <w:szCs w:val="28"/>
          <w:lang w:eastAsia="en-US"/>
        </w:rPr>
        <w:t>ХХ</w:t>
      </w:r>
      <w:r>
        <w:rPr>
          <w:rFonts w:eastAsia="Calibri"/>
          <w:sz w:val="28"/>
          <w:szCs w:val="28"/>
          <w:lang w:val="en-US" w:eastAsia="en-US"/>
        </w:rPr>
        <w:t xml:space="preserve"> – User Flow Diagram, </w:t>
      </w:r>
      <w:r>
        <w:rPr>
          <w:rFonts w:eastAsia="Calibri"/>
          <w:sz w:val="28"/>
          <w:szCs w:val="28"/>
          <w:lang w:eastAsia="en-US"/>
        </w:rPr>
        <w:t>пример</w:t>
      </w:r>
      <w:r>
        <w:rPr>
          <w:rFonts w:eastAsia="Calibri"/>
          <w:sz w:val="28"/>
          <w:szCs w:val="28"/>
          <w:lang w:val="en-US" w:eastAsia="en-US"/>
        </w:rPr>
        <w:t xml:space="preserve"> №3</w:t>
      </w:r>
    </w:p>
    <w:p w14:paraId="4391CB3D">
      <w:pPr>
        <w:overflowPunct/>
        <w:autoSpaceDE/>
        <w:autoSpaceDN/>
        <w:adjustRightInd/>
        <w:spacing w:line="360" w:lineRule="auto"/>
        <w:jc w:val="both"/>
        <w:textAlignment w:val="auto"/>
        <w:rPr>
          <w:rFonts w:eastAsia="Calibri"/>
          <w:color w:val="FF0000"/>
          <w:sz w:val="28"/>
          <w:szCs w:val="28"/>
          <w:lang w:val="en-US" w:eastAsia="en-US"/>
        </w:rPr>
      </w:pPr>
    </w:p>
    <w:p w14:paraId="6C118ACE">
      <w:pPr>
        <w:overflowPunct/>
        <w:autoSpaceDE/>
        <w:autoSpaceDN/>
        <w:adjustRightInd/>
        <w:spacing w:line="360" w:lineRule="auto"/>
        <w:ind w:firstLine="709"/>
        <w:jc w:val="both"/>
        <w:textAlignment w:val="auto"/>
        <w:rPr>
          <w:rFonts w:eastAsia="Calibri"/>
          <w:sz w:val="28"/>
          <w:szCs w:val="28"/>
          <w:lang w:val="en-US" w:eastAsia="en-US"/>
        </w:rPr>
      </w:pP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w:t>
      </w:r>
      <w:r>
        <w:rPr>
          <w:rFonts w:eastAsia="Calibri"/>
          <w:sz w:val="28"/>
          <w:szCs w:val="28"/>
          <w:lang w:val="en-US" w:eastAsia="en-US"/>
        </w:rPr>
        <w:t xml:space="preserve"> </w:t>
      </w:r>
      <w:r>
        <w:rPr>
          <w:rFonts w:eastAsia="Calibri"/>
          <w:sz w:val="28"/>
          <w:szCs w:val="28"/>
          <w:lang w:eastAsia="en-US"/>
        </w:rPr>
        <w:t>хх</w:t>
      </w:r>
      <w:r>
        <w:rPr>
          <w:rFonts w:eastAsia="Calibri"/>
          <w:sz w:val="28"/>
          <w:szCs w:val="28"/>
          <w:lang w:val="en-US" w:eastAsia="en-US"/>
        </w:rPr>
        <w:t xml:space="preserve"> </w:t>
      </w:r>
      <w:r>
        <w:rPr>
          <w:rFonts w:eastAsia="Calibri"/>
          <w:sz w:val="28"/>
          <w:szCs w:val="28"/>
          <w:lang w:eastAsia="en-US"/>
        </w:rPr>
        <w:t>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w:t>
      </w:r>
      <w:r>
        <w:rPr>
          <w:rFonts w:eastAsia="Calibri"/>
          <w:sz w:val="28"/>
          <w:szCs w:val="28"/>
          <w:lang w:val="en-US" w:eastAsia="en-US"/>
        </w:rPr>
        <w:t xml:space="preserve"> </w:t>
      </w:r>
      <w:r>
        <w:rPr>
          <w:rFonts w:eastAsia="Calibri"/>
          <w:sz w:val="28"/>
          <w:szCs w:val="28"/>
          <w:lang w:eastAsia="en-US"/>
        </w:rPr>
        <w:t>ххххххххх</w:t>
      </w:r>
      <w:r>
        <w:rPr>
          <w:rFonts w:eastAsia="Calibri"/>
          <w:sz w:val="28"/>
          <w:szCs w:val="28"/>
          <w:lang w:val="en-US" w:eastAsia="en-US"/>
        </w:rPr>
        <w:t xml:space="preserve"> </w:t>
      </w:r>
      <w:r>
        <w:rPr>
          <w:rFonts w:eastAsia="Calibri"/>
          <w:sz w:val="28"/>
          <w:szCs w:val="28"/>
          <w:lang w:eastAsia="en-US"/>
        </w:rPr>
        <w:t>хххххххххх</w:t>
      </w:r>
      <w:r>
        <w:rPr>
          <w:rFonts w:eastAsia="Calibri"/>
          <w:sz w:val="28"/>
          <w:szCs w:val="28"/>
          <w:lang w:val="en-US" w:eastAsia="en-US"/>
        </w:rPr>
        <w:t xml:space="preserve"> </w:t>
      </w:r>
      <w:r>
        <w:rPr>
          <w:rFonts w:eastAsia="Calibri"/>
          <w:sz w:val="28"/>
          <w:szCs w:val="28"/>
          <w:lang w:eastAsia="en-US"/>
        </w:rPr>
        <w:t>ххххххххх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w:t>
      </w:r>
      <w:r>
        <w:rPr>
          <w:rFonts w:eastAsia="Calibri"/>
          <w:sz w:val="28"/>
          <w:szCs w:val="28"/>
          <w:lang w:val="en-US" w:eastAsia="en-US"/>
        </w:rPr>
        <w:t xml:space="preserve"> </w:t>
      </w:r>
      <w:r>
        <w:rPr>
          <w:rFonts w:eastAsia="Calibri"/>
          <w:sz w:val="28"/>
          <w:szCs w:val="28"/>
          <w:lang w:eastAsia="en-US"/>
        </w:rPr>
        <w:t>ххххххххх</w:t>
      </w:r>
      <w:r>
        <w:rPr>
          <w:rFonts w:eastAsia="Calibri"/>
          <w:sz w:val="28"/>
          <w:szCs w:val="28"/>
          <w:lang w:val="en-US" w:eastAsia="en-US"/>
        </w:rPr>
        <w:t xml:space="preserve"> </w:t>
      </w:r>
      <w:r>
        <w:rPr>
          <w:rFonts w:eastAsia="Calibri"/>
          <w:sz w:val="28"/>
          <w:szCs w:val="28"/>
          <w:lang w:eastAsia="en-US"/>
        </w:rPr>
        <w:t>хххххххххх</w:t>
      </w:r>
      <w:r>
        <w:rPr>
          <w:rFonts w:eastAsia="Calibri"/>
          <w:sz w:val="28"/>
          <w:szCs w:val="28"/>
          <w:lang w:val="en-US" w:eastAsia="en-US"/>
        </w:rPr>
        <w:t xml:space="preserve"> </w:t>
      </w:r>
      <w:r>
        <w:rPr>
          <w:rFonts w:eastAsia="Calibri"/>
          <w:sz w:val="28"/>
          <w:szCs w:val="28"/>
          <w:lang w:eastAsia="en-US"/>
        </w:rPr>
        <w:t>ххххххххх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w:t>
      </w:r>
    </w:p>
    <w:p w14:paraId="645FB547">
      <w:pPr>
        <w:overflowPunct/>
        <w:autoSpaceDE/>
        <w:autoSpaceDN/>
        <w:adjustRightInd/>
        <w:spacing w:line="360" w:lineRule="auto"/>
        <w:ind w:firstLine="709"/>
        <w:jc w:val="both"/>
        <w:textAlignment w:val="auto"/>
        <w:rPr>
          <w:rFonts w:eastAsia="Calibri"/>
          <w:sz w:val="28"/>
          <w:szCs w:val="28"/>
          <w:lang w:val="en-US" w:eastAsia="en-US"/>
        </w:rPr>
      </w:pP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w:t>
      </w:r>
      <w:r>
        <w:rPr>
          <w:rFonts w:eastAsia="Calibri"/>
          <w:sz w:val="28"/>
          <w:szCs w:val="28"/>
          <w:lang w:val="en-US" w:eastAsia="en-US"/>
        </w:rPr>
        <w:t xml:space="preserve"> </w:t>
      </w:r>
      <w:r>
        <w:rPr>
          <w:rFonts w:eastAsia="Calibri"/>
          <w:sz w:val="28"/>
          <w:szCs w:val="28"/>
          <w:lang w:eastAsia="en-US"/>
        </w:rPr>
        <w:t>хх</w:t>
      </w:r>
      <w:r>
        <w:rPr>
          <w:rFonts w:eastAsia="Calibri"/>
          <w:sz w:val="28"/>
          <w:szCs w:val="28"/>
          <w:lang w:val="en-US" w:eastAsia="en-US"/>
        </w:rPr>
        <w:t xml:space="preserve"> </w:t>
      </w:r>
      <w:r>
        <w:rPr>
          <w:rFonts w:eastAsia="Calibri"/>
          <w:sz w:val="28"/>
          <w:szCs w:val="28"/>
          <w:lang w:eastAsia="en-US"/>
        </w:rPr>
        <w:t>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w:t>
      </w:r>
      <w:r>
        <w:rPr>
          <w:rFonts w:eastAsia="Calibri"/>
          <w:sz w:val="28"/>
          <w:szCs w:val="28"/>
          <w:lang w:val="en-US" w:eastAsia="en-US"/>
        </w:rPr>
        <w:t xml:space="preserve"> </w:t>
      </w:r>
      <w:r>
        <w:rPr>
          <w:rFonts w:eastAsia="Calibri"/>
          <w:sz w:val="28"/>
          <w:szCs w:val="28"/>
          <w:lang w:eastAsia="en-US"/>
        </w:rPr>
        <w:t>ххххххххх</w:t>
      </w:r>
      <w:r>
        <w:rPr>
          <w:rFonts w:eastAsia="Calibri"/>
          <w:sz w:val="28"/>
          <w:szCs w:val="28"/>
          <w:lang w:val="en-US" w:eastAsia="en-US"/>
        </w:rPr>
        <w:t xml:space="preserve"> </w:t>
      </w:r>
      <w:r>
        <w:rPr>
          <w:rFonts w:eastAsia="Calibri"/>
          <w:sz w:val="28"/>
          <w:szCs w:val="28"/>
          <w:lang w:eastAsia="en-US"/>
        </w:rPr>
        <w:t>хххххххххх</w:t>
      </w:r>
      <w:r>
        <w:rPr>
          <w:rFonts w:eastAsia="Calibri"/>
          <w:sz w:val="28"/>
          <w:szCs w:val="28"/>
          <w:lang w:val="en-US" w:eastAsia="en-US"/>
        </w:rPr>
        <w:t xml:space="preserve"> </w:t>
      </w:r>
      <w:r>
        <w:rPr>
          <w:rFonts w:eastAsia="Calibri"/>
          <w:sz w:val="28"/>
          <w:szCs w:val="28"/>
          <w:lang w:eastAsia="en-US"/>
        </w:rPr>
        <w:t>ххххххххх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ххххххххххх</w:t>
      </w:r>
      <w:r>
        <w:rPr>
          <w:rFonts w:eastAsia="Calibri"/>
          <w:sz w:val="28"/>
          <w:szCs w:val="28"/>
          <w:lang w:val="en-US" w:eastAsia="en-US"/>
        </w:rPr>
        <w:t xml:space="preserve"> </w:t>
      </w:r>
      <w:r>
        <w:rPr>
          <w:rFonts w:eastAsia="Calibri"/>
          <w:sz w:val="28"/>
          <w:szCs w:val="28"/>
          <w:lang w:eastAsia="en-US"/>
        </w:rPr>
        <w:t>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хххххххх</w:t>
      </w:r>
      <w:r>
        <w:rPr>
          <w:rFonts w:eastAsia="Calibri"/>
          <w:sz w:val="28"/>
          <w:szCs w:val="28"/>
          <w:lang w:val="en-US" w:eastAsia="en-US"/>
        </w:rPr>
        <w:t xml:space="preserve"> </w:t>
      </w:r>
      <w:r>
        <w:rPr>
          <w:rFonts w:eastAsia="Calibri"/>
          <w:sz w:val="28"/>
          <w:szCs w:val="28"/>
          <w:lang w:eastAsia="en-US"/>
        </w:rPr>
        <w:t>ххххх</w:t>
      </w:r>
      <w:r>
        <w:rPr>
          <w:rFonts w:eastAsia="Calibri"/>
          <w:sz w:val="28"/>
          <w:szCs w:val="28"/>
          <w:lang w:val="en-US" w:eastAsia="en-US"/>
        </w:rPr>
        <w:t>.</w:t>
      </w:r>
    </w:p>
    <w:p w14:paraId="56B4851D">
      <w:pPr>
        <w:jc w:val="center"/>
      </w:pPr>
      <w:r>
        <w:drawing>
          <wp:inline distT="0" distB="0" distL="0" distR="0">
            <wp:extent cx="5940425" cy="2853055"/>
            <wp:effectExtent l="0" t="0" r="3175" b="444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0425" cy="2853055"/>
                    </a:xfrm>
                    <a:prstGeom prst="rect">
                      <a:avLst/>
                    </a:prstGeom>
                  </pic:spPr>
                </pic:pic>
              </a:graphicData>
            </a:graphic>
          </wp:inline>
        </w:drawing>
      </w:r>
    </w:p>
    <w:p w14:paraId="326CB9B7">
      <w:pPr>
        <w:pStyle w:val="22"/>
        <w:jc w:val="center"/>
      </w:pPr>
      <w:bookmarkStart w:id="83" w:name="_Ref108464622"/>
      <w:r>
        <w:t xml:space="preserve">Рисунок </w:t>
      </w:r>
      <w:bookmarkEnd w:id="83"/>
      <w:r>
        <w:t xml:space="preserve">Х.Х – Создание макета сайта с помощью </w:t>
      </w:r>
      <w:r>
        <w:rPr>
          <w:lang w:val="en-US"/>
        </w:rPr>
        <w:t>Photopia</w:t>
      </w:r>
    </w:p>
    <w:p w14:paraId="4AC63053">
      <w:pPr>
        <w:overflowPunct/>
        <w:autoSpaceDE/>
        <w:autoSpaceDN/>
        <w:adjustRightInd/>
        <w:spacing w:line="360" w:lineRule="auto"/>
        <w:ind w:firstLine="709"/>
        <w:jc w:val="both"/>
        <w:textAlignment w:val="auto"/>
        <w:rPr>
          <w:rFonts w:eastAsia="Calibri"/>
          <w:sz w:val="28"/>
          <w:szCs w:val="28"/>
          <w:lang w:eastAsia="en-US"/>
        </w:rPr>
      </w:pPr>
    </w:p>
    <w:p w14:paraId="14976199">
      <w:pPr>
        <w:pStyle w:val="3"/>
        <w:outlineLvl w:val="0"/>
      </w:pPr>
      <w:bookmarkStart w:id="84" w:name="_Toc9642"/>
      <w:bookmarkStart w:id="85" w:name="_Toc194324599"/>
      <w:r>
        <w:t>Технологическая реализация интерфейса</w:t>
      </w:r>
      <w:bookmarkEnd w:id="84"/>
      <w:bookmarkEnd w:id="85"/>
    </w:p>
    <w:p w14:paraId="018076C8">
      <w:pPr>
        <w:spacing w:line="360" w:lineRule="auto"/>
        <w:ind w:firstLine="709"/>
        <w:jc w:val="both"/>
        <w:rPr>
          <w:rFonts w:eastAsia="Calibri"/>
          <w:color w:val="FF0000"/>
          <w:sz w:val="28"/>
          <w:szCs w:val="28"/>
          <w:lang w:eastAsia="en-US"/>
        </w:rPr>
      </w:pPr>
      <w:r>
        <w:rPr>
          <w:rFonts w:eastAsia="Calibri"/>
          <w:color w:val="FF0000"/>
          <w:sz w:val="28"/>
          <w:szCs w:val="28"/>
          <w:lang w:eastAsia="en-US"/>
        </w:rPr>
        <w:t>Здесь описывается программная реализация интерфейса (какие кнопки запрограммированы и зачем, через какую форму загружаются датасеты, описание верстки на языках разметки и тп.п.)</w:t>
      </w:r>
    </w:p>
    <w:p w14:paraId="3B77BE3A">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3D742D48">
      <w:pPr>
        <w:overflowPunct/>
        <w:autoSpaceDE/>
        <w:autoSpaceDN/>
        <w:adjustRightInd/>
        <w:spacing w:line="360" w:lineRule="auto"/>
        <w:ind w:firstLine="709"/>
        <w:jc w:val="both"/>
        <w:textAlignment w:val="auto"/>
        <w:rPr>
          <w:rFonts w:eastAsia="Calibri"/>
          <w:sz w:val="28"/>
          <w:szCs w:val="28"/>
          <w:lang w:eastAsia="en-US"/>
        </w:rPr>
      </w:pPr>
    </w:p>
    <w:p w14:paraId="3B206DAA">
      <w:pPr>
        <w:pStyle w:val="3"/>
        <w:outlineLvl w:val="0"/>
        <w:rPr>
          <w:rFonts w:eastAsia="Calibri"/>
          <w:lang w:eastAsia="en-US"/>
        </w:rPr>
      </w:pPr>
      <w:bookmarkStart w:id="86" w:name="_Toc41935264"/>
      <w:bookmarkStart w:id="87" w:name="_Toc4902"/>
      <w:bookmarkStart w:id="88" w:name="_Toc42151308"/>
      <w:bookmarkStart w:id="89" w:name="_Toc194324600"/>
      <w:r>
        <w:t>Выводы по разделу</w:t>
      </w:r>
      <w:bookmarkEnd w:id="86"/>
      <w:bookmarkEnd w:id="87"/>
      <w:bookmarkEnd w:id="88"/>
      <w:bookmarkEnd w:id="89"/>
    </w:p>
    <w:p w14:paraId="48DC6183">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Разработан программный модуль информационной системы, обеспечивающий решение поставленной задачи с использованием ИИ хххххх хххх хх ххх хххххх.</w:t>
      </w:r>
      <w:r>
        <w:rPr>
          <w:rFonts w:eastAsia="Calibri"/>
          <w:color w:val="FF0000"/>
        </w:rPr>
        <w:t xml:space="preserve"> </w:t>
      </w:r>
      <w:r>
        <w:rPr>
          <w:rFonts w:eastAsia="Calibri"/>
          <w:color w:val="FF0000"/>
          <w:sz w:val="28"/>
          <w:szCs w:val="28"/>
          <w:lang w:eastAsia="en-US"/>
        </w:rPr>
        <w:t>Это пример формулировки выводов. Не нужно всё копировать</w:t>
      </w:r>
    </w:p>
    <w:p w14:paraId="1860A0A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Разработаты файлы политик безопаности операционной системы хххххх ххххх ххххх.</w:t>
      </w:r>
    </w:p>
    <w:p w14:paraId="1E4F7ED3">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Проведена настройка прав доступа хххххххххх</w:t>
      </w:r>
    </w:p>
    <w:p w14:paraId="044A4F24">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Составлен план развертывания и инсталляции ххх хххх.</w:t>
      </w:r>
    </w:p>
    <w:p w14:paraId="5436125B">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(табл.3):</w:t>
      </w:r>
    </w:p>
    <w:p w14:paraId="5AC61438">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3</w:t>
      </w:r>
    </w:p>
    <w:p w14:paraId="0F24C5CC">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3</w:t>
      </w:r>
    </w:p>
    <w:tbl>
      <w:tblPr>
        <w:tblStyle w:val="18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5953"/>
      </w:tblGrid>
      <w:tr w14:paraId="47A3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3681" w:type="dxa"/>
            <w:shd w:val="clear" w:color="auto" w:fill="D9D9D9"/>
          </w:tcPr>
          <w:p w14:paraId="477241C7">
            <w:pPr>
              <w:jc w:val="both"/>
              <w:rPr>
                <w:rFonts w:eastAsia="Calibri"/>
                <w:sz w:val="24"/>
                <w:szCs w:val="28"/>
                <w:lang w:eastAsia="en-US"/>
              </w:rPr>
            </w:pPr>
            <w:r>
              <w:rPr>
                <w:rFonts w:eastAsia="Calibri"/>
                <w:sz w:val="24"/>
                <w:szCs w:val="28"/>
                <w:lang w:eastAsia="en-US"/>
              </w:rPr>
              <w:t>Выводы</w:t>
            </w:r>
          </w:p>
        </w:tc>
        <w:tc>
          <w:tcPr>
            <w:tcW w:w="5953" w:type="dxa"/>
            <w:shd w:val="clear" w:color="auto" w:fill="D9D9D9"/>
          </w:tcPr>
          <w:p w14:paraId="6D80E071">
            <w:pPr>
              <w:jc w:val="both"/>
              <w:rPr>
                <w:rFonts w:eastAsia="Calibri"/>
                <w:sz w:val="24"/>
                <w:szCs w:val="28"/>
                <w:lang w:eastAsia="en-US"/>
              </w:rPr>
            </w:pPr>
            <w:r>
              <w:rPr>
                <w:rFonts w:eastAsia="Calibri"/>
                <w:sz w:val="24"/>
                <w:szCs w:val="28"/>
                <w:lang w:eastAsia="en-US"/>
              </w:rPr>
              <w:t>Сформированные компетенции</w:t>
            </w:r>
          </w:p>
        </w:tc>
      </w:tr>
      <w:tr w14:paraId="5ED4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6" w:hRule="atLeast"/>
        </w:trPr>
        <w:tc>
          <w:tcPr>
            <w:tcW w:w="3681" w:type="dxa"/>
            <w:shd w:val="clear" w:color="auto" w:fill="C2D69B"/>
          </w:tcPr>
          <w:p w14:paraId="54F2BDE5">
            <w:pPr>
              <w:jc w:val="both"/>
              <w:rPr>
                <w:rFonts w:eastAsia="Calibri"/>
                <w:sz w:val="24"/>
                <w:lang w:eastAsia="en-US"/>
              </w:rPr>
            </w:pPr>
            <w:r>
              <w:rPr>
                <w:rFonts w:eastAsia="Calibri"/>
                <w:sz w:val="24"/>
                <w:lang w:eastAsia="en-US"/>
              </w:rPr>
              <w:t>Сформирован прототип интерфейса</w:t>
            </w:r>
          </w:p>
          <w:p w14:paraId="4127B0ED">
            <w:pPr>
              <w:jc w:val="both"/>
              <w:rPr>
                <w:rFonts w:eastAsia="Calibri"/>
                <w:sz w:val="24"/>
                <w:lang w:eastAsia="en-US"/>
              </w:rPr>
            </w:pPr>
            <w:r>
              <w:rPr>
                <w:rFonts w:eastAsia="Calibri"/>
                <w:color w:val="FF0000"/>
                <w:lang w:eastAsia="en-US"/>
              </w:rPr>
              <w:t xml:space="preserve">ЭТО ПРИМЕР ФОРМУЛИРОВКИ. Пишем свои выводы по сформированным КОМПЕТЕНЦИЯМ. </w:t>
            </w:r>
            <w:r>
              <w:rPr>
                <w:rFonts w:eastAsia="Calibri"/>
                <w:b/>
                <w:color w:val="FF0000"/>
                <w:u w:val="single"/>
                <w:lang w:eastAsia="en-US"/>
              </w:rPr>
              <w:t>Выводы должны соответствовать содержательной части</w:t>
            </w:r>
            <w:r>
              <w:rPr>
                <w:rFonts w:eastAsia="Calibri"/>
                <w:color w:val="FF0000"/>
                <w:lang w:eastAsia="en-US"/>
              </w:rPr>
              <w:t xml:space="preserve"> раздела 3 по практике. Убираем заливку.</w:t>
            </w:r>
          </w:p>
        </w:tc>
        <w:tc>
          <w:tcPr>
            <w:tcW w:w="5953" w:type="dxa"/>
            <w:vMerge w:val="restart"/>
          </w:tcPr>
          <w:p w14:paraId="208E49B8">
            <w:pPr>
              <w:contextualSpacing/>
              <w:jc w:val="both"/>
              <w:rPr>
                <w:rFonts w:eastAsia="Calibri"/>
                <w:b/>
                <w:szCs w:val="16"/>
                <w:lang w:eastAsia="en-US"/>
              </w:rPr>
            </w:pPr>
            <w:r>
              <w:rPr>
                <w:rFonts w:eastAsia="Calibri"/>
                <w:b/>
                <w:szCs w:val="16"/>
                <w:lang w:eastAsia="en-US"/>
              </w:rPr>
              <w:t>ПК-1 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14:paraId="579E3DD8">
            <w:pPr>
              <w:contextualSpacing/>
              <w:jc w:val="both"/>
              <w:rPr>
                <w:rFonts w:eastAsia="Calibri"/>
                <w:szCs w:val="16"/>
                <w:lang w:eastAsia="en-US"/>
              </w:rPr>
            </w:pPr>
          </w:p>
          <w:p w14:paraId="01BC748B">
            <w:pPr>
              <w:jc w:val="both"/>
              <w:rPr>
                <w:b/>
                <w:szCs w:val="16"/>
                <w:lang w:bidi="ru-RU"/>
              </w:rPr>
            </w:pPr>
            <w:r>
              <w:rPr>
                <w:b/>
                <w:szCs w:val="16"/>
                <w:lang w:bidi="ru-RU"/>
              </w:rPr>
              <w:t>Знать:</w:t>
            </w:r>
          </w:p>
          <w:p w14:paraId="0A5605E5">
            <w:pPr>
              <w:jc w:val="both"/>
              <w:rPr>
                <w:szCs w:val="16"/>
                <w:lang w:bidi="ru-RU"/>
              </w:rPr>
            </w:pPr>
            <w:r>
              <w:rPr>
                <w:szCs w:val="16"/>
                <w:lang w:bidi="ru-RU"/>
              </w:rPr>
              <w:t>- технологии программирования прикладного программного обеспечения, проектирования его архитектуры и бизнес-логики</w:t>
            </w:r>
          </w:p>
          <w:p w14:paraId="4D6CC48D">
            <w:pPr>
              <w:jc w:val="both"/>
              <w:rPr>
                <w:szCs w:val="16"/>
                <w:lang w:bidi="ru-RU"/>
              </w:rPr>
            </w:pPr>
            <w:r>
              <w:rPr>
                <w:szCs w:val="16"/>
                <w:lang w:bidi="ru-RU"/>
              </w:rPr>
              <w:t>- основные инструменты прототипирования приложений и пользовательского интерфейса</w:t>
            </w:r>
          </w:p>
          <w:p w14:paraId="08377172">
            <w:pPr>
              <w:jc w:val="both"/>
              <w:rPr>
                <w:szCs w:val="16"/>
                <w:lang w:bidi="ru-RU"/>
              </w:rPr>
            </w:pPr>
            <w:r>
              <w:rPr>
                <w:szCs w:val="16"/>
                <w:lang w:bidi="ru-RU"/>
              </w:rPr>
              <w:t>- технологии проектирования баз данных</w:t>
            </w:r>
          </w:p>
          <w:p w14:paraId="3B064682">
            <w:pPr>
              <w:jc w:val="both"/>
              <w:rPr>
                <w:b/>
                <w:szCs w:val="16"/>
                <w:lang w:bidi="ru-RU"/>
              </w:rPr>
            </w:pPr>
            <w:r>
              <w:rPr>
                <w:b/>
                <w:szCs w:val="16"/>
                <w:lang w:bidi="ru-RU"/>
              </w:rPr>
              <w:t>Уметь:</w:t>
            </w:r>
          </w:p>
          <w:p w14:paraId="50367709">
            <w:pPr>
              <w:jc w:val="both"/>
              <w:rPr>
                <w:szCs w:val="16"/>
                <w:lang w:bidi="ru-RU"/>
              </w:rPr>
            </w:pPr>
            <w:r>
              <w:rPr>
                <w:szCs w:val="16"/>
                <w:lang w:bidi="ru-RU"/>
              </w:rPr>
              <w:t>- разрабатывать и конфигурировать прикладное программное обеспечение</w:t>
            </w:r>
          </w:p>
          <w:p w14:paraId="25C25C39">
            <w:pPr>
              <w:jc w:val="both"/>
              <w:rPr>
                <w:szCs w:val="16"/>
                <w:lang w:bidi="ru-RU"/>
              </w:rPr>
            </w:pPr>
            <w:r>
              <w:rPr>
                <w:szCs w:val="16"/>
                <w:lang w:bidi="ru-RU"/>
              </w:rPr>
              <w:t>- разрабатывать и верифицировать структуру базы данных, управлять базой данных</w:t>
            </w:r>
          </w:p>
          <w:p w14:paraId="420C8925">
            <w:pPr>
              <w:jc w:val="both"/>
              <w:rPr>
                <w:b/>
                <w:szCs w:val="16"/>
                <w:lang w:bidi="ru-RU"/>
              </w:rPr>
            </w:pPr>
            <w:r>
              <w:rPr>
                <w:b/>
                <w:szCs w:val="16"/>
                <w:lang w:bidi="ru-RU"/>
              </w:rPr>
              <w:t>Владеть:</w:t>
            </w:r>
          </w:p>
          <w:p w14:paraId="7CC224D2">
            <w:pPr>
              <w:contextualSpacing/>
              <w:jc w:val="both"/>
              <w:rPr>
                <w:szCs w:val="16"/>
                <w:lang w:bidi="ru-RU"/>
              </w:rPr>
            </w:pPr>
            <w:r>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14:paraId="5F818230">
            <w:pPr>
              <w:contextualSpacing/>
              <w:jc w:val="both"/>
              <w:rPr>
                <w:szCs w:val="16"/>
                <w:lang w:bidi="ru-RU"/>
              </w:rPr>
            </w:pPr>
          </w:p>
          <w:p w14:paraId="4EBFE19A">
            <w:pPr>
              <w:contextualSpacing/>
              <w:jc w:val="both"/>
              <w:rPr>
                <w:rFonts w:eastAsia="Calibri"/>
                <w:szCs w:val="16"/>
                <w:lang w:eastAsia="en-US"/>
              </w:rPr>
            </w:pPr>
          </w:p>
          <w:p w14:paraId="198B6FE9">
            <w:pPr>
              <w:contextualSpacing/>
              <w:jc w:val="both"/>
              <w:rPr>
                <w:rFonts w:eastAsia="Calibri"/>
                <w:b/>
                <w:szCs w:val="16"/>
                <w:lang w:eastAsia="en-US"/>
              </w:rPr>
            </w:pPr>
            <w:r>
              <w:rPr>
                <w:rFonts w:eastAsia="Calibri"/>
                <w:b/>
                <w:szCs w:val="16"/>
                <w:lang w:eastAsia="en-US"/>
              </w:rPr>
              <w:t xml:space="preserve">ПК-6 </w:t>
            </w:r>
            <w:r>
              <w:rPr>
                <w:rFonts w:eastAsia="Calibri"/>
                <w:b/>
                <w:lang w:eastAsia="en-US"/>
              </w:rPr>
              <w:t>Способен разрабатывать, настраивать и сопровождать информационные системы управления бизнесом</w:t>
            </w:r>
          </w:p>
          <w:p w14:paraId="1111A015">
            <w:pPr>
              <w:jc w:val="both"/>
              <w:rPr>
                <w:b/>
                <w:szCs w:val="16"/>
                <w:lang w:bidi="ru-RU"/>
              </w:rPr>
            </w:pPr>
            <w:r>
              <w:rPr>
                <w:b/>
                <w:szCs w:val="16"/>
                <w:lang w:bidi="ru-RU"/>
              </w:rPr>
              <w:t>Знать:</w:t>
            </w:r>
          </w:p>
          <w:p w14:paraId="16D28CB9">
            <w:pPr>
              <w:jc w:val="both"/>
              <w:rPr>
                <w:szCs w:val="16"/>
                <w:lang w:bidi="ru-RU"/>
              </w:rPr>
            </w:pPr>
            <w:r>
              <w:rPr>
                <w:szCs w:val="16"/>
                <w:lang w:bidi="ru-RU"/>
              </w:rPr>
              <w:t>технологии реплицированных распределенных баз данных цифровой экономике.</w:t>
            </w:r>
          </w:p>
          <w:p w14:paraId="2F37FAFF">
            <w:pPr>
              <w:jc w:val="both"/>
              <w:rPr>
                <w:b/>
                <w:szCs w:val="16"/>
                <w:lang w:bidi="ru-RU"/>
              </w:rPr>
            </w:pPr>
            <w:r>
              <w:rPr>
                <w:b/>
                <w:szCs w:val="16"/>
                <w:lang w:bidi="ru-RU"/>
              </w:rPr>
              <w:t>Уметь:</w:t>
            </w:r>
          </w:p>
          <w:p w14:paraId="3E3860A6">
            <w:pPr>
              <w:jc w:val="both"/>
              <w:rPr>
                <w:szCs w:val="16"/>
                <w:lang w:bidi="ru-RU"/>
              </w:rPr>
            </w:pPr>
            <w:r>
              <w:rPr>
                <w:szCs w:val="16"/>
                <w:lang w:bidi="ru-RU"/>
              </w:rPr>
              <w:t>разрабатывать информационные системы управления бизнесом и взаимоотношениями с клиентами.</w:t>
            </w:r>
          </w:p>
          <w:p w14:paraId="3A21A0CB">
            <w:pPr>
              <w:contextualSpacing/>
              <w:jc w:val="both"/>
              <w:rPr>
                <w:b/>
                <w:szCs w:val="16"/>
                <w:lang w:bidi="ru-RU"/>
              </w:rPr>
            </w:pPr>
            <w:r>
              <w:rPr>
                <w:b/>
                <w:szCs w:val="16"/>
                <w:lang w:bidi="ru-RU"/>
              </w:rPr>
              <w:t>Владеть:</w:t>
            </w:r>
          </w:p>
          <w:p w14:paraId="65BB4982">
            <w:pPr>
              <w:contextualSpacing/>
              <w:jc w:val="both"/>
              <w:rPr>
                <w:szCs w:val="16"/>
                <w:lang w:bidi="ru-RU"/>
              </w:rPr>
            </w:pPr>
            <w:r>
              <w:rPr>
                <w:szCs w:val="16"/>
                <w:lang w:bidi="ru-RU"/>
              </w:rPr>
              <w:t>навыками сопровождения и настройки информационных систем управления бизнесом и взаимоотношениями с клиентами.</w:t>
            </w:r>
          </w:p>
          <w:p w14:paraId="1811ADDC">
            <w:pPr>
              <w:contextualSpacing/>
              <w:jc w:val="both"/>
              <w:rPr>
                <w:rFonts w:eastAsia="Calibri"/>
                <w:szCs w:val="16"/>
                <w:lang w:eastAsia="en-US"/>
              </w:rPr>
            </w:pPr>
          </w:p>
        </w:tc>
      </w:tr>
      <w:tr w14:paraId="2828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C2D69B"/>
          </w:tcPr>
          <w:p w14:paraId="07355BC6">
            <w:pPr>
              <w:jc w:val="both"/>
              <w:rPr>
                <w:rFonts w:eastAsia="Calibri"/>
                <w:sz w:val="24"/>
                <w:lang w:eastAsia="en-US"/>
              </w:rPr>
            </w:pPr>
            <w:r>
              <w:rPr>
                <w:rFonts w:eastAsia="Calibri"/>
                <w:sz w:val="24"/>
                <w:lang w:eastAsia="en-US"/>
              </w:rPr>
              <w:t>Разработана логика переходов в интерфейсе</w:t>
            </w:r>
          </w:p>
          <w:p w14:paraId="60247BDA">
            <w:pPr>
              <w:jc w:val="both"/>
              <w:rPr>
                <w:rFonts w:eastAsia="Calibri"/>
                <w:sz w:val="24"/>
                <w:lang w:eastAsia="en-US"/>
              </w:rPr>
            </w:pPr>
            <w:r>
              <w:rPr>
                <w:rFonts w:eastAsia="Calibri"/>
                <w:color w:val="FF0000"/>
                <w:lang w:eastAsia="en-US"/>
              </w:rPr>
              <w:t xml:space="preserve">ЭТО ПРИМЕР ФОРМУЛИРОВКИ. Пишем свои выводы по сформированным КОМПЕТЕНЦИЯМ. </w:t>
            </w:r>
            <w:r>
              <w:rPr>
                <w:rFonts w:eastAsia="Calibri"/>
                <w:b/>
                <w:color w:val="FF0000"/>
                <w:u w:val="single"/>
                <w:lang w:eastAsia="en-US"/>
              </w:rPr>
              <w:t>Выводы должны соответствовать содержательной части</w:t>
            </w:r>
            <w:r>
              <w:rPr>
                <w:rFonts w:eastAsia="Calibri"/>
                <w:color w:val="FF0000"/>
                <w:lang w:eastAsia="en-US"/>
              </w:rPr>
              <w:t xml:space="preserve"> раздела 3 по практике. Убираем заливку.</w:t>
            </w:r>
          </w:p>
        </w:tc>
        <w:tc>
          <w:tcPr>
            <w:tcW w:w="5953" w:type="dxa"/>
            <w:vMerge w:val="continue"/>
          </w:tcPr>
          <w:p w14:paraId="19D07038">
            <w:pPr>
              <w:jc w:val="both"/>
              <w:rPr>
                <w:rFonts w:eastAsia="Calibri"/>
                <w:sz w:val="24"/>
                <w:szCs w:val="28"/>
                <w:lang w:eastAsia="en-US"/>
              </w:rPr>
            </w:pPr>
          </w:p>
        </w:tc>
      </w:tr>
      <w:tr w14:paraId="4C1C8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5" w:hRule="atLeast"/>
        </w:trPr>
        <w:tc>
          <w:tcPr>
            <w:tcW w:w="3681" w:type="dxa"/>
            <w:shd w:val="clear" w:color="auto" w:fill="C2D69B"/>
          </w:tcPr>
          <w:p w14:paraId="12C8D0DF">
            <w:pPr>
              <w:jc w:val="both"/>
              <w:rPr>
                <w:rFonts w:eastAsia="Calibri"/>
                <w:sz w:val="24"/>
                <w:lang w:eastAsia="en-US"/>
              </w:rPr>
            </w:pPr>
            <w:r>
              <w:rPr>
                <w:rFonts w:eastAsia="Calibri"/>
                <w:sz w:val="24"/>
                <w:lang w:eastAsia="en-US"/>
              </w:rPr>
              <w:t>Представлена техническая реализация интерфейса</w:t>
            </w:r>
          </w:p>
          <w:p w14:paraId="2BE3CEC5">
            <w:pPr>
              <w:jc w:val="both"/>
              <w:rPr>
                <w:rFonts w:eastAsia="Calibri"/>
                <w:sz w:val="24"/>
                <w:lang w:eastAsia="en-US"/>
              </w:rPr>
            </w:pPr>
            <w:r>
              <w:rPr>
                <w:rFonts w:eastAsia="Calibri"/>
                <w:color w:val="FF0000"/>
                <w:lang w:eastAsia="en-US"/>
              </w:rPr>
              <w:t xml:space="preserve">ЭТО ПРИМЕР ФОРМУЛИРОВКИ. Пишем свои выводы по сформированным КОМПЕТЕНЦИЯМ. </w:t>
            </w:r>
            <w:r>
              <w:rPr>
                <w:rFonts w:eastAsia="Calibri"/>
                <w:b/>
                <w:color w:val="FF0000"/>
                <w:u w:val="single"/>
                <w:lang w:eastAsia="en-US"/>
              </w:rPr>
              <w:t>Выводы должны соответствовать содержательной части</w:t>
            </w:r>
            <w:r>
              <w:rPr>
                <w:rFonts w:eastAsia="Calibri"/>
                <w:color w:val="FF0000"/>
                <w:lang w:eastAsia="en-US"/>
              </w:rPr>
              <w:t xml:space="preserve"> раздела 3 по практике. Убираем заливку.</w:t>
            </w:r>
          </w:p>
        </w:tc>
        <w:tc>
          <w:tcPr>
            <w:tcW w:w="5953" w:type="dxa"/>
            <w:vMerge w:val="continue"/>
          </w:tcPr>
          <w:p w14:paraId="45D0A6EB">
            <w:pPr>
              <w:jc w:val="both"/>
              <w:rPr>
                <w:rFonts w:eastAsia="Calibri"/>
                <w:sz w:val="24"/>
                <w:szCs w:val="28"/>
                <w:lang w:eastAsia="en-US"/>
              </w:rPr>
            </w:pPr>
          </w:p>
        </w:tc>
      </w:tr>
    </w:tbl>
    <w:p w14:paraId="11842FCC">
      <w:pPr>
        <w:overflowPunct/>
        <w:autoSpaceDE/>
        <w:autoSpaceDN/>
        <w:adjustRightInd/>
        <w:spacing w:line="360" w:lineRule="auto"/>
        <w:jc w:val="both"/>
        <w:textAlignment w:val="auto"/>
        <w:rPr>
          <w:rFonts w:eastAsia="Calibri"/>
          <w:sz w:val="28"/>
          <w:szCs w:val="28"/>
          <w:lang w:eastAsia="en-US"/>
        </w:rPr>
      </w:pPr>
    </w:p>
    <w:p w14:paraId="7D8246A5">
      <w:pPr>
        <w:overflowPunct/>
        <w:autoSpaceDE/>
        <w:autoSpaceDN/>
        <w:adjustRightInd/>
        <w:ind w:right="227" w:firstLine="851"/>
        <w:contextualSpacing/>
        <w:jc w:val="both"/>
        <w:textAlignment w:val="auto"/>
        <w:rPr>
          <w:rFonts w:eastAsia="Calibri"/>
          <w:sz w:val="28"/>
          <w:szCs w:val="26"/>
          <w:lang w:eastAsia="en-US"/>
        </w:rPr>
      </w:pPr>
    </w:p>
    <w:p w14:paraId="25637564">
      <w:pPr>
        <w:overflowPunct/>
        <w:autoSpaceDE/>
        <w:autoSpaceDN/>
        <w:adjustRightInd/>
        <w:ind w:right="227" w:firstLine="851"/>
        <w:contextualSpacing/>
        <w:jc w:val="both"/>
        <w:textAlignment w:val="auto"/>
        <w:rPr>
          <w:rFonts w:eastAsia="Calibri"/>
          <w:sz w:val="28"/>
          <w:szCs w:val="26"/>
          <w:lang w:eastAsia="en-US"/>
        </w:rPr>
      </w:pPr>
    </w:p>
    <w:p w14:paraId="0DED0C44">
      <w:pPr>
        <w:overflowPunct/>
        <w:autoSpaceDE/>
        <w:autoSpaceDN/>
        <w:adjustRightInd/>
        <w:ind w:right="227" w:firstLine="851"/>
        <w:contextualSpacing/>
        <w:jc w:val="both"/>
        <w:textAlignment w:val="auto"/>
        <w:rPr>
          <w:rFonts w:eastAsia="Calibri"/>
          <w:sz w:val="28"/>
          <w:szCs w:val="26"/>
          <w:lang w:eastAsia="en-US"/>
        </w:rPr>
      </w:pPr>
    </w:p>
    <w:p w14:paraId="6A6F3DB4">
      <w:pPr>
        <w:overflowPunct/>
        <w:autoSpaceDE/>
        <w:autoSpaceDN/>
        <w:adjustRightInd/>
        <w:ind w:right="227" w:firstLine="851"/>
        <w:contextualSpacing/>
        <w:jc w:val="both"/>
        <w:textAlignment w:val="auto"/>
        <w:rPr>
          <w:rFonts w:eastAsia="Calibri"/>
          <w:sz w:val="28"/>
          <w:szCs w:val="26"/>
          <w:lang w:eastAsia="en-US"/>
        </w:rPr>
      </w:pPr>
    </w:p>
    <w:p w14:paraId="37E27BE0">
      <w:pPr>
        <w:overflowPunct/>
        <w:autoSpaceDE/>
        <w:autoSpaceDN/>
        <w:adjustRightInd/>
        <w:ind w:right="227" w:firstLine="851"/>
        <w:contextualSpacing/>
        <w:jc w:val="both"/>
        <w:textAlignment w:val="auto"/>
        <w:rPr>
          <w:rFonts w:eastAsia="Calibri"/>
          <w:sz w:val="28"/>
          <w:szCs w:val="26"/>
          <w:lang w:eastAsia="en-US"/>
        </w:rPr>
      </w:pPr>
    </w:p>
    <w:p w14:paraId="53B89EE9">
      <w:pPr>
        <w:overflowPunct/>
        <w:autoSpaceDE/>
        <w:autoSpaceDN/>
        <w:adjustRightInd/>
        <w:ind w:right="227" w:firstLine="851"/>
        <w:contextualSpacing/>
        <w:jc w:val="both"/>
        <w:textAlignment w:val="auto"/>
        <w:rPr>
          <w:rFonts w:eastAsia="Calibri"/>
          <w:sz w:val="28"/>
          <w:szCs w:val="26"/>
          <w:lang w:eastAsia="en-US"/>
        </w:rPr>
      </w:pPr>
    </w:p>
    <w:p w14:paraId="5B5D2FC3">
      <w:pPr>
        <w:overflowPunct/>
        <w:autoSpaceDE/>
        <w:autoSpaceDN/>
        <w:adjustRightInd/>
        <w:ind w:right="227" w:firstLine="851"/>
        <w:contextualSpacing/>
        <w:jc w:val="both"/>
        <w:textAlignment w:val="auto"/>
        <w:rPr>
          <w:rFonts w:eastAsia="Calibri"/>
          <w:sz w:val="28"/>
          <w:szCs w:val="26"/>
          <w:lang w:eastAsia="en-US"/>
        </w:rPr>
      </w:pPr>
    </w:p>
    <w:p w14:paraId="60FA2E06">
      <w:pPr>
        <w:overflowPunct/>
        <w:autoSpaceDE/>
        <w:autoSpaceDN/>
        <w:adjustRightInd/>
        <w:ind w:right="227" w:firstLine="851"/>
        <w:contextualSpacing/>
        <w:jc w:val="both"/>
        <w:textAlignment w:val="auto"/>
        <w:rPr>
          <w:rFonts w:eastAsia="Calibri"/>
          <w:sz w:val="28"/>
          <w:szCs w:val="26"/>
          <w:lang w:eastAsia="en-US"/>
        </w:rPr>
      </w:pPr>
    </w:p>
    <w:p w14:paraId="0EE5AF07">
      <w:pPr>
        <w:widowControl w:val="0"/>
        <w:numPr>
          <w:ilvl w:val="0"/>
          <w:numId w:val="4"/>
        </w:numPr>
        <w:tabs>
          <w:tab w:val="left" w:pos="360"/>
        </w:tabs>
        <w:overflowPunct/>
        <w:autoSpaceDE/>
        <w:autoSpaceDN/>
        <w:adjustRightInd/>
        <w:spacing w:after="200" w:line="360" w:lineRule="auto"/>
        <w:ind w:left="0" w:firstLine="0"/>
        <w:jc w:val="center"/>
        <w:textAlignment w:val="auto"/>
        <w:outlineLvl w:val="1"/>
        <w:rPr>
          <w:rFonts w:eastAsia="Calibri"/>
          <w:b/>
          <w:bCs/>
          <w:iCs/>
          <w:sz w:val="28"/>
          <w:szCs w:val="28"/>
          <w:lang w:val="zh-CN" w:eastAsia="zh-CN"/>
        </w:rPr>
      </w:pPr>
      <w:bookmarkStart w:id="90" w:name="_Toc513927694"/>
      <w:r>
        <w:rPr>
          <w:rFonts w:eastAsia="Calibri"/>
          <w:b/>
          <w:bCs/>
          <w:iCs/>
          <w:sz w:val="28"/>
          <w:szCs w:val="28"/>
          <w:lang w:val="zh-CN" w:eastAsia="zh-CN"/>
        </w:rPr>
        <w:br w:type="page"/>
      </w:r>
      <w:bookmarkStart w:id="91" w:name="_Toc6775"/>
      <w:bookmarkEnd w:id="91"/>
    </w:p>
    <w:p w14:paraId="6B754A3B">
      <w:pPr>
        <w:pStyle w:val="2"/>
        <w:numPr>
          <w:ilvl w:val="0"/>
          <w:numId w:val="0"/>
        </w:numPr>
      </w:pPr>
      <w:bookmarkStart w:id="92" w:name="_Toc14886"/>
      <w:bookmarkStart w:id="93" w:name="_Toc39145268"/>
      <w:bookmarkStart w:id="94" w:name="_Toc194324601"/>
      <w:r>
        <w:t>Заключение</w:t>
      </w:r>
      <w:bookmarkEnd w:id="90"/>
      <w:bookmarkEnd w:id="92"/>
      <w:bookmarkEnd w:id="93"/>
      <w:bookmarkEnd w:id="94"/>
    </w:p>
    <w:p w14:paraId="216FE1BA">
      <w:pPr>
        <w:overflowPunct/>
        <w:autoSpaceDE/>
        <w:autoSpaceDN/>
        <w:adjustRightInd/>
        <w:spacing w:line="360" w:lineRule="auto"/>
        <w:ind w:firstLine="709"/>
        <w:contextualSpacing/>
        <w:jc w:val="both"/>
        <w:textAlignment w:val="auto"/>
        <w:rPr>
          <w:rFonts w:eastAsia="Calibri"/>
          <w:sz w:val="28"/>
          <w:szCs w:val="28"/>
          <w:lang w:eastAsia="en-US"/>
        </w:rPr>
      </w:pPr>
      <w:r>
        <w:rPr>
          <w:rFonts w:eastAsia="Calibri"/>
          <w:color w:val="FF0000"/>
          <w:sz w:val="28"/>
          <w:szCs w:val="28"/>
          <w:lang w:eastAsia="en-US"/>
        </w:rPr>
        <w:t>ЭТО ПРИМЕР ЗАКЛЮЧЕНИЯ. Пишем свое заключение по результатам прохождения преддипломной практики</w:t>
      </w:r>
      <w:r>
        <w:rPr>
          <w:rFonts w:eastAsia="Calibri"/>
          <w:sz w:val="28"/>
          <w:szCs w:val="28"/>
          <w:lang w:eastAsia="en-US"/>
        </w:rPr>
        <w:t xml:space="preserve"> В ходе прохождения преддипломной практики при выполнении индивидуального задания и служебных поручений руководителя использованы и закреплены необходимые знания и умения, полученные в ходе теоретического обучения.</w:t>
      </w:r>
    </w:p>
    <w:p w14:paraId="31FAD0ED">
      <w:pPr>
        <w:overflowPunct/>
        <w:autoSpaceDE/>
        <w:autoSpaceDN/>
        <w:adjustRightInd/>
        <w:spacing w:line="360" w:lineRule="auto"/>
        <w:ind w:firstLine="709"/>
        <w:contextualSpacing/>
        <w:jc w:val="right"/>
        <w:textAlignment w:val="auto"/>
        <w:rPr>
          <w:rFonts w:eastAsia="Calibri"/>
          <w:sz w:val="28"/>
          <w:szCs w:val="28"/>
          <w:lang w:eastAsia="en-US"/>
        </w:rPr>
      </w:pPr>
      <w:r>
        <w:rPr>
          <w:rFonts w:eastAsia="Calibri"/>
          <w:sz w:val="28"/>
          <w:szCs w:val="28"/>
          <w:lang w:eastAsia="en-US"/>
        </w:rPr>
        <w:t>Таблица 4</w:t>
      </w:r>
    </w:p>
    <w:p w14:paraId="17C30153">
      <w:pPr>
        <w:overflowPunct/>
        <w:autoSpaceDE/>
        <w:autoSpaceDN/>
        <w:adjustRightInd/>
        <w:spacing w:line="360" w:lineRule="auto"/>
        <w:jc w:val="center"/>
        <w:textAlignment w:val="auto"/>
        <w:rPr>
          <w:sz w:val="28"/>
          <w:szCs w:val="28"/>
        </w:rPr>
      </w:pPr>
      <w:r>
        <w:rPr>
          <w:sz w:val="28"/>
          <w:szCs w:val="28"/>
        </w:rPr>
        <w:t>Соответствие результатов сформированности проффессиональных компетенций при прохождении преддипломной практики требованиям профессиональных стандартов в части необходимых знаний и умений</w:t>
      </w:r>
    </w:p>
    <w:tbl>
      <w:tblPr>
        <w:tblStyle w:val="188"/>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2578"/>
        <w:gridCol w:w="1844"/>
        <w:gridCol w:w="3294"/>
      </w:tblGrid>
      <w:tr w14:paraId="4DD50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782" w:type="dxa"/>
          </w:tcPr>
          <w:p w14:paraId="722D1BFC">
            <w:pPr>
              <w:contextualSpacing/>
              <w:jc w:val="both"/>
              <w:rPr>
                <w:rFonts w:eastAsia="Calibri"/>
                <w:lang w:eastAsia="en-US"/>
              </w:rPr>
            </w:pPr>
            <w:r>
              <w:rPr>
                <w:rFonts w:eastAsia="Calibri"/>
                <w:lang w:eastAsia="en-US"/>
              </w:rPr>
              <w:t>Профессиональный стандарт</w:t>
            </w:r>
          </w:p>
          <w:p w14:paraId="3C90F76A">
            <w:pPr>
              <w:contextualSpacing/>
              <w:jc w:val="both"/>
              <w:rPr>
                <w:rFonts w:eastAsia="Calibri"/>
                <w:lang w:eastAsia="en-US"/>
              </w:rPr>
            </w:pPr>
            <w:r>
              <w:rPr>
                <w:rFonts w:eastAsia="Calibri"/>
                <w:lang w:eastAsia="en-US"/>
              </w:rPr>
              <w:t>Трудовая функция</w:t>
            </w:r>
          </w:p>
        </w:tc>
        <w:tc>
          <w:tcPr>
            <w:tcW w:w="1899" w:type="dxa"/>
          </w:tcPr>
          <w:p w14:paraId="2B4CDFAC">
            <w:pPr>
              <w:contextualSpacing/>
              <w:jc w:val="both"/>
              <w:rPr>
                <w:rFonts w:eastAsia="Calibri"/>
                <w:lang w:eastAsia="en-US"/>
              </w:rPr>
            </w:pPr>
            <w:r>
              <w:rPr>
                <w:rFonts w:eastAsia="Calibri"/>
                <w:lang w:eastAsia="en-US"/>
              </w:rPr>
              <w:t>Необходимые знания</w:t>
            </w:r>
          </w:p>
        </w:tc>
        <w:tc>
          <w:tcPr>
            <w:tcW w:w="1843" w:type="dxa"/>
          </w:tcPr>
          <w:p w14:paraId="3949B77D">
            <w:pPr>
              <w:contextualSpacing/>
              <w:jc w:val="both"/>
              <w:rPr>
                <w:rFonts w:eastAsia="Calibri"/>
                <w:lang w:eastAsia="en-US"/>
              </w:rPr>
            </w:pPr>
            <w:r>
              <w:rPr>
                <w:rFonts w:eastAsia="Calibri"/>
                <w:lang w:eastAsia="en-US"/>
              </w:rPr>
              <w:t>Необходимые умения</w:t>
            </w:r>
          </w:p>
        </w:tc>
        <w:tc>
          <w:tcPr>
            <w:tcW w:w="3969" w:type="dxa"/>
          </w:tcPr>
          <w:p w14:paraId="007BA390">
            <w:pPr>
              <w:contextualSpacing/>
              <w:jc w:val="both"/>
              <w:rPr>
                <w:rFonts w:eastAsia="Calibri"/>
                <w:szCs w:val="16"/>
                <w:lang w:eastAsia="en-US"/>
              </w:rPr>
            </w:pPr>
            <w:r>
              <w:rPr>
                <w:rFonts w:eastAsia="Calibri"/>
                <w:szCs w:val="16"/>
                <w:lang w:eastAsia="en-US"/>
              </w:rPr>
              <w:t>Результат сформированности профессиональных компетенций</w:t>
            </w:r>
          </w:p>
        </w:tc>
      </w:tr>
      <w:tr w14:paraId="1E49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782" w:type="dxa"/>
          </w:tcPr>
          <w:p w14:paraId="573534E6">
            <w:pPr>
              <w:contextualSpacing/>
              <w:jc w:val="both"/>
              <w:rPr>
                <w:rFonts w:eastAsia="Calibri"/>
                <w:lang w:eastAsia="en-US"/>
              </w:rPr>
            </w:pPr>
            <w:r>
              <w:rPr>
                <w:rFonts w:eastAsia="Calibri"/>
                <w:lang w:eastAsia="en-US"/>
              </w:rPr>
              <w:t>06.015 C14/6 Разработка архитектуры ИС</w:t>
            </w:r>
          </w:p>
        </w:tc>
        <w:tc>
          <w:tcPr>
            <w:tcW w:w="1899" w:type="dxa"/>
          </w:tcPr>
          <w:p w14:paraId="41E7BA08">
            <w:pPr>
              <w:contextualSpacing/>
              <w:jc w:val="both"/>
              <w:rPr>
                <w:rFonts w:eastAsia="Calibri"/>
                <w:lang w:eastAsia="en-US"/>
              </w:rPr>
            </w:pPr>
            <w:r>
              <w:rPr>
                <w:rFonts w:eastAsia="Calibri"/>
                <w:lang w:eastAsia="en-US"/>
              </w:rPr>
              <w:t>- Инструменты и методы проектирования архитектуры ИС;</w:t>
            </w:r>
          </w:p>
          <w:p w14:paraId="0BC6D767">
            <w:pPr>
              <w:contextualSpacing/>
              <w:jc w:val="both"/>
              <w:rPr>
                <w:rFonts w:eastAsia="Calibri"/>
                <w:lang w:eastAsia="en-US"/>
              </w:rPr>
            </w:pPr>
            <w:r>
              <w:rPr>
                <w:rFonts w:eastAsia="Calibri"/>
                <w:lang w:eastAsia="en-US"/>
              </w:rPr>
              <w:t>-Программные средства и платформы инфраструктуры информационных технологий организаций</w:t>
            </w:r>
          </w:p>
          <w:p w14:paraId="4D7E83DB">
            <w:pPr>
              <w:contextualSpacing/>
              <w:jc w:val="both"/>
              <w:rPr>
                <w:rFonts w:eastAsia="Calibri"/>
                <w:lang w:eastAsia="en-US"/>
              </w:rPr>
            </w:pPr>
            <w:r>
              <w:rPr>
                <w:rFonts w:eastAsia="Calibri"/>
                <w:lang w:eastAsia="en-US"/>
              </w:rPr>
              <w:t>- Современные подходы и стандарты автоматизации организации</w:t>
            </w:r>
          </w:p>
          <w:p w14:paraId="7DB8AA11">
            <w:pPr>
              <w:contextualSpacing/>
              <w:jc w:val="both"/>
              <w:rPr>
                <w:rFonts w:eastAsia="Calibri"/>
                <w:lang w:eastAsia="en-US"/>
              </w:rPr>
            </w:pPr>
            <w:r>
              <w:rPr>
                <w:rFonts w:eastAsia="Calibri"/>
                <w:lang w:eastAsia="en-US"/>
              </w:rPr>
              <w:t>- Архитектура, устройство и функционирование вычислительных систем</w:t>
            </w:r>
          </w:p>
        </w:tc>
        <w:tc>
          <w:tcPr>
            <w:tcW w:w="1843" w:type="dxa"/>
          </w:tcPr>
          <w:p w14:paraId="2A0226BC">
            <w:pPr>
              <w:contextualSpacing/>
              <w:jc w:val="both"/>
              <w:rPr>
                <w:rFonts w:eastAsia="Calibri"/>
                <w:lang w:eastAsia="en-US"/>
              </w:rPr>
            </w:pPr>
            <w:r>
              <w:rPr>
                <w:rFonts w:eastAsia="Calibri"/>
                <w:lang w:eastAsia="en-US"/>
              </w:rPr>
              <w:t>- Проектировать архитектуру ИС</w:t>
            </w:r>
          </w:p>
        </w:tc>
        <w:tc>
          <w:tcPr>
            <w:tcW w:w="3969" w:type="dxa"/>
          </w:tcPr>
          <w:p w14:paraId="4BEBAFAA">
            <w:pPr>
              <w:contextualSpacing/>
              <w:jc w:val="both"/>
              <w:rPr>
                <w:rFonts w:eastAsia="Calibri"/>
                <w:sz w:val="16"/>
                <w:szCs w:val="16"/>
                <w:lang w:eastAsia="en-US"/>
              </w:rPr>
            </w:pPr>
            <w:r>
              <w:rPr>
                <w:rFonts w:eastAsia="Calibri"/>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61A99E29">
            <w:pPr>
              <w:jc w:val="both"/>
              <w:rPr>
                <w:b/>
                <w:sz w:val="16"/>
                <w:szCs w:val="16"/>
                <w:lang w:bidi="ru-RU"/>
              </w:rPr>
            </w:pPr>
            <w:r>
              <w:rPr>
                <w:b/>
                <w:sz w:val="16"/>
                <w:szCs w:val="16"/>
                <w:lang w:bidi="ru-RU"/>
              </w:rPr>
              <w:t>Знать:</w:t>
            </w:r>
          </w:p>
          <w:p w14:paraId="6D79F80E">
            <w:pPr>
              <w:jc w:val="both"/>
              <w:rPr>
                <w:sz w:val="16"/>
                <w:szCs w:val="16"/>
                <w:lang w:bidi="ru-RU"/>
              </w:rPr>
            </w:pPr>
            <w:r>
              <w:rPr>
                <w:sz w:val="16"/>
                <w:szCs w:val="16"/>
                <w:lang w:bidi="ru-RU"/>
              </w:rPr>
              <w:t>- технологии программирования прикладного программного обеспечения, проектирования его архитектуры и бизнес-логики</w:t>
            </w:r>
          </w:p>
          <w:p w14:paraId="3E1678BB">
            <w:pPr>
              <w:jc w:val="both"/>
              <w:rPr>
                <w:sz w:val="16"/>
                <w:szCs w:val="16"/>
                <w:lang w:bidi="ru-RU"/>
              </w:rPr>
            </w:pPr>
            <w:r>
              <w:rPr>
                <w:sz w:val="16"/>
                <w:szCs w:val="16"/>
                <w:lang w:bidi="ru-RU"/>
              </w:rPr>
              <w:t>- основные инструменты прототипирования приложений и пользовательского интерфейса</w:t>
            </w:r>
          </w:p>
          <w:p w14:paraId="3ACE7AB7">
            <w:pPr>
              <w:jc w:val="both"/>
              <w:rPr>
                <w:sz w:val="16"/>
                <w:szCs w:val="16"/>
                <w:lang w:bidi="ru-RU"/>
              </w:rPr>
            </w:pPr>
            <w:r>
              <w:rPr>
                <w:sz w:val="16"/>
                <w:szCs w:val="16"/>
                <w:lang w:bidi="ru-RU"/>
              </w:rPr>
              <w:t>- технологии проектирования баз данных</w:t>
            </w:r>
          </w:p>
          <w:p w14:paraId="17C1EA5B">
            <w:pPr>
              <w:jc w:val="both"/>
              <w:rPr>
                <w:b/>
                <w:sz w:val="16"/>
                <w:szCs w:val="16"/>
                <w:lang w:bidi="ru-RU"/>
              </w:rPr>
            </w:pPr>
            <w:r>
              <w:rPr>
                <w:b/>
                <w:sz w:val="16"/>
                <w:szCs w:val="16"/>
                <w:lang w:bidi="ru-RU"/>
              </w:rPr>
              <w:t>Уметь:</w:t>
            </w:r>
          </w:p>
          <w:p w14:paraId="45209491">
            <w:pPr>
              <w:jc w:val="both"/>
              <w:rPr>
                <w:sz w:val="16"/>
                <w:szCs w:val="16"/>
                <w:lang w:bidi="ru-RU"/>
              </w:rPr>
            </w:pPr>
            <w:r>
              <w:rPr>
                <w:sz w:val="16"/>
                <w:szCs w:val="16"/>
                <w:lang w:bidi="ru-RU"/>
              </w:rPr>
              <w:t>- разрабатывать и конфигурировать прикладное программное обеспечение</w:t>
            </w:r>
          </w:p>
          <w:p w14:paraId="0D53F3A5">
            <w:pPr>
              <w:jc w:val="both"/>
              <w:rPr>
                <w:sz w:val="16"/>
                <w:szCs w:val="16"/>
                <w:lang w:bidi="ru-RU"/>
              </w:rPr>
            </w:pPr>
            <w:r>
              <w:rPr>
                <w:sz w:val="16"/>
                <w:szCs w:val="16"/>
                <w:lang w:bidi="ru-RU"/>
              </w:rPr>
              <w:t>- разрабатывать и верифицировать структуру базы данных, управлять базой данных</w:t>
            </w:r>
          </w:p>
          <w:p w14:paraId="2AA9DBA2">
            <w:pPr>
              <w:jc w:val="both"/>
              <w:rPr>
                <w:b/>
                <w:sz w:val="16"/>
                <w:szCs w:val="16"/>
                <w:lang w:bidi="ru-RU"/>
              </w:rPr>
            </w:pPr>
            <w:r>
              <w:rPr>
                <w:b/>
                <w:sz w:val="16"/>
                <w:szCs w:val="16"/>
                <w:lang w:bidi="ru-RU"/>
              </w:rPr>
              <w:t>Владеть:</w:t>
            </w:r>
          </w:p>
          <w:p w14:paraId="6173F618">
            <w:pPr>
              <w:contextualSpacing/>
              <w:jc w:val="both"/>
              <w:rPr>
                <w:sz w:val="16"/>
                <w:szCs w:val="16"/>
                <w:lang w:bidi="ru-RU"/>
              </w:rPr>
            </w:pPr>
            <w:r>
              <w:rPr>
                <w:sz w:val="16"/>
                <w:szCs w:val="16"/>
                <w:lang w:bidi="ru-RU"/>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14:paraId="06633C39">
            <w:pPr>
              <w:contextualSpacing/>
              <w:jc w:val="both"/>
              <w:rPr>
                <w:sz w:val="16"/>
                <w:szCs w:val="16"/>
                <w:lang w:bidi="ru-RU"/>
              </w:rPr>
            </w:pPr>
          </w:p>
          <w:p w14:paraId="33CE7141">
            <w:pPr>
              <w:contextualSpacing/>
              <w:jc w:val="both"/>
              <w:rPr>
                <w:rFonts w:eastAsia="Calibri"/>
                <w:sz w:val="16"/>
                <w:szCs w:val="16"/>
                <w:lang w:eastAsia="en-US"/>
              </w:rPr>
            </w:pPr>
            <w:r>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14:paraId="70E3A828">
            <w:pPr>
              <w:jc w:val="both"/>
              <w:rPr>
                <w:b/>
                <w:sz w:val="16"/>
                <w:szCs w:val="16"/>
                <w:lang w:bidi="ru-RU"/>
              </w:rPr>
            </w:pPr>
            <w:r>
              <w:rPr>
                <w:b/>
                <w:sz w:val="16"/>
                <w:szCs w:val="16"/>
                <w:lang w:bidi="ru-RU"/>
              </w:rPr>
              <w:t>Знать:</w:t>
            </w:r>
          </w:p>
          <w:p w14:paraId="5407CD15">
            <w:pPr>
              <w:jc w:val="both"/>
              <w:rPr>
                <w:sz w:val="16"/>
                <w:szCs w:val="16"/>
                <w:lang w:bidi="ru-RU"/>
              </w:rPr>
            </w:pPr>
            <w:r>
              <w:rPr>
                <w:sz w:val="16"/>
                <w:szCs w:val="16"/>
                <w:lang w:bidi="ru-RU"/>
              </w:rPr>
              <w:t>правовые нормы, отечественные и международные стандарты в области проектирования информационных систем</w:t>
            </w:r>
          </w:p>
          <w:p w14:paraId="18099A6B">
            <w:pPr>
              <w:jc w:val="both"/>
              <w:rPr>
                <w:b/>
                <w:sz w:val="16"/>
                <w:szCs w:val="16"/>
                <w:lang w:bidi="ru-RU"/>
              </w:rPr>
            </w:pPr>
            <w:r>
              <w:rPr>
                <w:b/>
                <w:sz w:val="16"/>
                <w:szCs w:val="16"/>
                <w:lang w:bidi="ru-RU"/>
              </w:rPr>
              <w:t>Уметь:</w:t>
            </w:r>
          </w:p>
          <w:p w14:paraId="60848AE8">
            <w:pPr>
              <w:jc w:val="both"/>
              <w:rPr>
                <w:sz w:val="16"/>
                <w:szCs w:val="16"/>
                <w:lang w:bidi="ru-RU"/>
              </w:rPr>
            </w:pPr>
            <w:r>
              <w:rPr>
                <w:sz w:val="16"/>
                <w:szCs w:val="16"/>
                <w:lang w:bidi="ru-RU"/>
              </w:rPr>
              <w:t>- использовать отечественные и международные стандарты при проектирования архитектуры информационных систем</w:t>
            </w:r>
          </w:p>
          <w:p w14:paraId="2B5AFA59">
            <w:pPr>
              <w:jc w:val="both"/>
              <w:rPr>
                <w:b/>
                <w:sz w:val="16"/>
                <w:szCs w:val="16"/>
                <w:lang w:bidi="ru-RU"/>
              </w:rPr>
            </w:pPr>
            <w:r>
              <w:rPr>
                <w:b/>
                <w:sz w:val="16"/>
                <w:szCs w:val="16"/>
                <w:lang w:bidi="ru-RU"/>
              </w:rPr>
              <w:t>Владеть:</w:t>
            </w:r>
          </w:p>
          <w:p w14:paraId="06A4E2AE">
            <w:pPr>
              <w:contextualSpacing/>
              <w:jc w:val="both"/>
              <w:rPr>
                <w:rFonts w:eastAsia="Calibri"/>
                <w:sz w:val="16"/>
                <w:szCs w:val="16"/>
                <w:lang w:eastAsia="en-US"/>
              </w:rPr>
            </w:pPr>
            <w:r>
              <w:rPr>
                <w:sz w:val="16"/>
                <w:szCs w:val="16"/>
                <w:lang w:bidi="ru-RU"/>
              </w:rPr>
              <w:t>- современными стандартами автоматизации.</w:t>
            </w:r>
          </w:p>
        </w:tc>
      </w:tr>
      <w:tr w14:paraId="2641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782" w:type="dxa"/>
          </w:tcPr>
          <w:p w14:paraId="6021EA33">
            <w:pPr>
              <w:contextualSpacing/>
              <w:jc w:val="both"/>
              <w:rPr>
                <w:rFonts w:eastAsia="Calibri"/>
                <w:lang w:eastAsia="en-US"/>
              </w:rPr>
            </w:pPr>
            <w:r>
              <w:rPr>
                <w:rFonts w:eastAsia="Calibri"/>
                <w:lang w:eastAsia="en-US"/>
              </w:rPr>
              <w:t>06.001 D03/6 Проектирование программного обеспечения</w:t>
            </w:r>
          </w:p>
        </w:tc>
        <w:tc>
          <w:tcPr>
            <w:tcW w:w="1899" w:type="dxa"/>
          </w:tcPr>
          <w:p w14:paraId="3870D72F">
            <w:pPr>
              <w:contextualSpacing/>
              <w:jc w:val="both"/>
              <w:rPr>
                <w:rFonts w:eastAsia="Calibri"/>
                <w:lang w:eastAsia="en-US"/>
              </w:rPr>
            </w:pPr>
            <w:r>
              <w:rPr>
                <w:rFonts w:eastAsia="Calibri"/>
                <w:lang w:eastAsia="en-US"/>
              </w:rPr>
              <w:t>- Принципы построения архитектуры программного обеспечения и виды архитектуры программного обеспечения</w:t>
            </w:r>
          </w:p>
        </w:tc>
        <w:tc>
          <w:tcPr>
            <w:tcW w:w="1843" w:type="dxa"/>
          </w:tcPr>
          <w:p w14:paraId="59C4B065">
            <w:pPr>
              <w:contextualSpacing/>
              <w:jc w:val="both"/>
              <w:rPr>
                <w:rFonts w:eastAsia="Calibri"/>
                <w:lang w:eastAsia="en-US"/>
              </w:rPr>
            </w:pPr>
            <w:r>
              <w:rPr>
                <w:rFonts w:eastAsia="Calibri"/>
                <w:lang w:eastAsia="en-US"/>
              </w:rPr>
              <w:t>- Использовать существующие типовые решения и шаблоны проектирования программного обеспечения;</w:t>
            </w:r>
          </w:p>
          <w:p w14:paraId="1F7ED4BA">
            <w:pPr>
              <w:contextualSpacing/>
              <w:jc w:val="both"/>
              <w:rPr>
                <w:rFonts w:eastAsia="Calibri"/>
                <w:lang w:eastAsia="en-US"/>
              </w:rPr>
            </w:pPr>
            <w:r>
              <w:rPr>
                <w:rFonts w:eastAsia="Calibri"/>
                <w:lang w:eastAsia="en-US"/>
              </w:rPr>
              <w:t>- Применять методы и средства проектирования программного обеспечения, структур данных, баз данных</w:t>
            </w:r>
          </w:p>
        </w:tc>
        <w:tc>
          <w:tcPr>
            <w:tcW w:w="3969" w:type="dxa"/>
          </w:tcPr>
          <w:p w14:paraId="42E1099D">
            <w:pPr>
              <w:contextualSpacing/>
              <w:jc w:val="both"/>
              <w:rPr>
                <w:rFonts w:eastAsia="Calibri"/>
                <w:sz w:val="16"/>
                <w:szCs w:val="16"/>
                <w:lang w:eastAsia="en-US"/>
              </w:rPr>
            </w:pPr>
            <w:r>
              <w:rPr>
                <w:rFonts w:eastAsia="Calibri"/>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522DAB26">
            <w:pPr>
              <w:jc w:val="both"/>
              <w:rPr>
                <w:sz w:val="16"/>
                <w:szCs w:val="16"/>
              </w:rPr>
            </w:pPr>
            <w:r>
              <w:rPr>
                <w:b/>
                <w:sz w:val="16"/>
                <w:szCs w:val="16"/>
                <w:lang w:bidi="ru-RU"/>
              </w:rPr>
              <w:t>Знать:</w:t>
            </w:r>
          </w:p>
          <w:p w14:paraId="746740D2">
            <w:pPr>
              <w:pBdr>
                <w:top w:val="none" w:color="000000" w:sz="0" w:space="0"/>
                <w:left w:val="none" w:color="000000" w:sz="0" w:space="0"/>
                <w:bottom w:val="none" w:color="000000" w:sz="0" w:space="0"/>
                <w:right w:val="none" w:color="000000" w:sz="0" w:space="0"/>
              </w:pBdr>
              <w:jc w:val="both"/>
              <w:rPr>
                <w:sz w:val="16"/>
                <w:szCs w:val="16"/>
              </w:rPr>
            </w:pPr>
            <w:r>
              <w:rPr>
                <w:sz w:val="16"/>
                <w:szCs w:val="16"/>
              </w:rPr>
              <w:t>- технологии программирования прикладного программного обеспечения, проектирования его архитектуры и бизнес-логики</w:t>
            </w:r>
          </w:p>
          <w:p w14:paraId="2337CB22">
            <w:pPr>
              <w:jc w:val="both"/>
              <w:rPr>
                <w:sz w:val="16"/>
                <w:szCs w:val="16"/>
              </w:rPr>
            </w:pPr>
            <w:r>
              <w:rPr>
                <w:b/>
                <w:sz w:val="16"/>
                <w:szCs w:val="16"/>
                <w:lang w:bidi="ru-RU"/>
              </w:rPr>
              <w:t>Уметь:</w:t>
            </w:r>
          </w:p>
          <w:p w14:paraId="412A86E4">
            <w:pPr>
              <w:pBdr>
                <w:top w:val="none" w:color="000000" w:sz="0" w:space="0"/>
                <w:left w:val="none" w:color="000000" w:sz="0" w:space="0"/>
                <w:bottom w:val="none" w:color="000000" w:sz="0" w:space="0"/>
                <w:right w:val="none" w:color="000000" w:sz="0" w:space="0"/>
              </w:pBdr>
              <w:jc w:val="both"/>
              <w:rPr>
                <w:sz w:val="16"/>
                <w:szCs w:val="16"/>
              </w:rPr>
            </w:pPr>
            <w:r>
              <w:rPr>
                <w:sz w:val="16"/>
                <w:szCs w:val="16"/>
              </w:rPr>
              <w:t>- разрабатывать и верифицировать структуру базы данных, управлять базой данных</w:t>
            </w:r>
          </w:p>
          <w:p w14:paraId="186785DF">
            <w:pPr>
              <w:pBdr>
                <w:top w:val="none" w:color="000000" w:sz="0" w:space="0"/>
                <w:left w:val="none" w:color="000000" w:sz="0" w:space="0"/>
                <w:bottom w:val="none" w:color="000000" w:sz="0" w:space="0"/>
                <w:right w:val="none" w:color="000000" w:sz="0" w:space="0"/>
              </w:pBdr>
              <w:jc w:val="both"/>
              <w:rPr>
                <w:sz w:val="16"/>
                <w:szCs w:val="16"/>
              </w:rPr>
            </w:pPr>
            <w:r>
              <w:rPr>
                <w:sz w:val="16"/>
                <w:szCs w:val="16"/>
              </w:rPr>
              <w:t>- применять типовые решения, библиотеки программных модулей, шаблоны, классы объектов в профессиональной деятельности</w:t>
            </w:r>
          </w:p>
          <w:p w14:paraId="39EE8700">
            <w:pPr>
              <w:jc w:val="both"/>
              <w:rPr>
                <w:sz w:val="16"/>
                <w:szCs w:val="16"/>
                <w:lang w:bidi="ru-RU"/>
              </w:rPr>
            </w:pPr>
            <w:r>
              <w:rPr>
                <w:b/>
                <w:sz w:val="16"/>
                <w:szCs w:val="16"/>
                <w:lang w:bidi="ru-RU"/>
              </w:rPr>
              <w:t>Владеть:</w:t>
            </w:r>
          </w:p>
          <w:p w14:paraId="3D99AB44">
            <w:pPr>
              <w:contextualSpacing/>
              <w:jc w:val="both"/>
              <w:rPr>
                <w:sz w:val="16"/>
                <w:szCs w:val="16"/>
              </w:rPr>
            </w:pPr>
            <w:r>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14:paraId="5684C08B">
            <w:pPr>
              <w:contextualSpacing/>
              <w:jc w:val="both"/>
              <w:rPr>
                <w:sz w:val="16"/>
                <w:szCs w:val="16"/>
              </w:rPr>
            </w:pPr>
          </w:p>
          <w:p w14:paraId="03D9E096">
            <w:pPr>
              <w:contextualSpacing/>
              <w:jc w:val="both"/>
              <w:rPr>
                <w:rFonts w:eastAsia="Calibri"/>
                <w:sz w:val="16"/>
                <w:szCs w:val="16"/>
                <w:lang w:eastAsia="en-US"/>
              </w:rPr>
            </w:pPr>
            <w:r>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14:paraId="71B00D5D">
            <w:pPr>
              <w:jc w:val="both"/>
              <w:rPr>
                <w:b/>
                <w:sz w:val="16"/>
                <w:szCs w:val="16"/>
                <w:lang w:bidi="ru-RU"/>
              </w:rPr>
            </w:pPr>
            <w:r>
              <w:rPr>
                <w:b/>
                <w:sz w:val="16"/>
                <w:szCs w:val="16"/>
                <w:lang w:bidi="ru-RU"/>
              </w:rPr>
              <w:t>Знать:</w:t>
            </w:r>
          </w:p>
          <w:p w14:paraId="391E4AF6">
            <w:pPr>
              <w:jc w:val="both"/>
              <w:rPr>
                <w:sz w:val="16"/>
                <w:szCs w:val="16"/>
                <w:lang w:bidi="ru-RU"/>
              </w:rPr>
            </w:pPr>
            <w:r>
              <w:rPr>
                <w:sz w:val="16"/>
                <w:szCs w:val="16"/>
                <w:lang w:bidi="ru-RU"/>
              </w:rPr>
              <w:t>правовые нормы, отечественные и международные стандарты в области проектирования программного обеспечения</w:t>
            </w:r>
          </w:p>
          <w:p w14:paraId="1994A3F6">
            <w:pPr>
              <w:jc w:val="both"/>
              <w:rPr>
                <w:b/>
                <w:sz w:val="16"/>
                <w:szCs w:val="16"/>
                <w:lang w:bidi="ru-RU"/>
              </w:rPr>
            </w:pPr>
            <w:r>
              <w:rPr>
                <w:b/>
                <w:sz w:val="16"/>
                <w:szCs w:val="16"/>
                <w:lang w:bidi="ru-RU"/>
              </w:rPr>
              <w:t>Уметь:</w:t>
            </w:r>
          </w:p>
          <w:p w14:paraId="374646BF">
            <w:pPr>
              <w:jc w:val="both"/>
              <w:rPr>
                <w:sz w:val="16"/>
                <w:szCs w:val="16"/>
                <w:lang w:bidi="ru-RU"/>
              </w:rPr>
            </w:pPr>
            <w:r>
              <w:rPr>
                <w:sz w:val="16"/>
                <w:szCs w:val="16"/>
                <w:lang w:bidi="ru-RU"/>
              </w:rPr>
              <w:t>- использовать отечественные и международные стандарты при проектирования программного обеспечения</w:t>
            </w:r>
          </w:p>
          <w:p w14:paraId="07E03F4A">
            <w:pPr>
              <w:jc w:val="both"/>
              <w:rPr>
                <w:b/>
                <w:sz w:val="16"/>
                <w:szCs w:val="16"/>
                <w:lang w:bidi="ru-RU"/>
              </w:rPr>
            </w:pPr>
            <w:r>
              <w:rPr>
                <w:b/>
                <w:sz w:val="16"/>
                <w:szCs w:val="16"/>
                <w:lang w:bidi="ru-RU"/>
              </w:rPr>
              <w:t>Владеть:</w:t>
            </w:r>
          </w:p>
          <w:p w14:paraId="13A21BF8">
            <w:pPr>
              <w:contextualSpacing/>
              <w:jc w:val="both"/>
              <w:rPr>
                <w:rFonts w:eastAsia="Calibri"/>
                <w:sz w:val="16"/>
                <w:szCs w:val="16"/>
                <w:lang w:eastAsia="en-US"/>
              </w:rPr>
            </w:pPr>
            <w:r>
              <w:rPr>
                <w:sz w:val="16"/>
                <w:szCs w:val="16"/>
                <w:lang w:bidi="ru-RU"/>
              </w:rPr>
              <w:t>- современными отечественными и международными стандартами при проектировании программного обеспечения</w:t>
            </w:r>
          </w:p>
        </w:tc>
      </w:tr>
      <w:tr w14:paraId="65FA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782" w:type="dxa"/>
          </w:tcPr>
          <w:p w14:paraId="45CF51BE">
            <w:pPr>
              <w:contextualSpacing/>
              <w:jc w:val="both"/>
              <w:rPr>
                <w:rFonts w:eastAsia="Calibri"/>
                <w:lang w:eastAsia="en-US"/>
              </w:rPr>
            </w:pPr>
            <w:r>
              <w:rPr>
                <w:rFonts w:eastAsia="Calibri"/>
                <w:lang w:eastAsia="en-US"/>
              </w:rPr>
              <w:t>06.015 C15/6 Разработка прототипов ИС</w:t>
            </w:r>
          </w:p>
        </w:tc>
        <w:tc>
          <w:tcPr>
            <w:tcW w:w="1899" w:type="dxa"/>
          </w:tcPr>
          <w:p w14:paraId="5BC2A5E9">
            <w:pPr>
              <w:contextualSpacing/>
              <w:jc w:val="both"/>
              <w:rPr>
                <w:rFonts w:eastAsia="Calibri"/>
                <w:lang w:eastAsia="en-US"/>
              </w:rPr>
            </w:pPr>
            <w:r>
              <w:rPr>
                <w:rFonts w:eastAsia="Calibri"/>
                <w:lang w:eastAsia="en-US"/>
              </w:rPr>
              <w:t>- Инструменты и методы прототипирования пользовательского интерфейса;</w:t>
            </w:r>
          </w:p>
          <w:p w14:paraId="0F5B0169">
            <w:pPr>
              <w:contextualSpacing/>
              <w:jc w:val="both"/>
              <w:rPr>
                <w:rFonts w:eastAsia="Calibri"/>
                <w:lang w:eastAsia="en-US"/>
              </w:rPr>
            </w:pPr>
            <w:r>
              <w:rPr>
                <w:rFonts w:eastAsia="Calibri"/>
                <w:lang w:eastAsia="en-US"/>
              </w:rPr>
              <w:t>- Системы классификации и кодирования информации, в том числе присвоение кодов документам и элементам справочников</w:t>
            </w:r>
          </w:p>
        </w:tc>
        <w:tc>
          <w:tcPr>
            <w:tcW w:w="1843" w:type="dxa"/>
          </w:tcPr>
          <w:p w14:paraId="582D7C7E">
            <w:pPr>
              <w:contextualSpacing/>
              <w:jc w:val="both"/>
              <w:rPr>
                <w:rFonts w:eastAsia="Calibri"/>
                <w:lang w:eastAsia="en-US"/>
              </w:rPr>
            </w:pPr>
            <w:r>
              <w:rPr>
                <w:lang w:bidi="ru-RU"/>
              </w:rPr>
              <w:t>- Тестировать результаты прототипирования</w:t>
            </w:r>
          </w:p>
        </w:tc>
        <w:tc>
          <w:tcPr>
            <w:tcW w:w="3969" w:type="dxa"/>
          </w:tcPr>
          <w:p w14:paraId="721579CE">
            <w:pPr>
              <w:contextualSpacing/>
              <w:jc w:val="both"/>
              <w:rPr>
                <w:rFonts w:eastAsia="Calibri"/>
                <w:sz w:val="16"/>
                <w:szCs w:val="16"/>
                <w:lang w:eastAsia="en-US"/>
              </w:rPr>
            </w:pPr>
            <w:r>
              <w:rPr>
                <w:rFonts w:eastAsia="Calibri"/>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1811E0DD">
            <w:pPr>
              <w:jc w:val="both"/>
              <w:rPr>
                <w:sz w:val="16"/>
                <w:szCs w:val="16"/>
              </w:rPr>
            </w:pPr>
            <w:r>
              <w:rPr>
                <w:b/>
                <w:sz w:val="16"/>
                <w:szCs w:val="16"/>
                <w:lang w:bidi="ru-RU"/>
              </w:rPr>
              <w:t>Знать:</w:t>
            </w:r>
          </w:p>
          <w:p w14:paraId="7A61A682">
            <w:pPr>
              <w:jc w:val="both"/>
              <w:rPr>
                <w:sz w:val="16"/>
                <w:szCs w:val="16"/>
                <w:lang w:bidi="ru-RU"/>
              </w:rPr>
            </w:pPr>
            <w:r>
              <w:rPr>
                <w:sz w:val="16"/>
                <w:szCs w:val="16"/>
                <w:lang w:bidi="ru-RU"/>
              </w:rPr>
              <w:t>- основные инструменты прототипирования приложений и пользовательского интерфейса</w:t>
            </w:r>
          </w:p>
          <w:p w14:paraId="6A1EEA26">
            <w:pPr>
              <w:jc w:val="both"/>
              <w:rPr>
                <w:sz w:val="16"/>
                <w:szCs w:val="16"/>
              </w:rPr>
            </w:pPr>
            <w:r>
              <w:rPr>
                <w:b/>
                <w:sz w:val="16"/>
                <w:szCs w:val="16"/>
                <w:lang w:bidi="ru-RU"/>
              </w:rPr>
              <w:t>Уметь:</w:t>
            </w:r>
          </w:p>
          <w:p w14:paraId="0C54A2C1">
            <w:pPr>
              <w:pBdr>
                <w:top w:val="none" w:color="000000" w:sz="0" w:space="0"/>
                <w:left w:val="none" w:color="000000" w:sz="0" w:space="0"/>
                <w:bottom w:val="none" w:color="000000" w:sz="0" w:space="0"/>
                <w:right w:val="none" w:color="000000" w:sz="0" w:space="0"/>
              </w:pBdr>
              <w:jc w:val="both"/>
              <w:rPr>
                <w:sz w:val="16"/>
                <w:szCs w:val="16"/>
              </w:rPr>
            </w:pPr>
            <w:r>
              <w:rPr>
                <w:sz w:val="16"/>
                <w:szCs w:val="16"/>
              </w:rPr>
              <w:t>- разрабатывать и конфигурировать прикладное программное обеспечение</w:t>
            </w:r>
          </w:p>
          <w:p w14:paraId="3C238975">
            <w:pPr>
              <w:jc w:val="both"/>
              <w:rPr>
                <w:sz w:val="16"/>
                <w:szCs w:val="16"/>
                <w:lang w:bidi="ru-RU"/>
              </w:rPr>
            </w:pPr>
            <w:r>
              <w:rPr>
                <w:b/>
                <w:sz w:val="16"/>
                <w:szCs w:val="16"/>
                <w:lang w:bidi="ru-RU"/>
              </w:rPr>
              <w:t>Владеть:</w:t>
            </w:r>
          </w:p>
          <w:p w14:paraId="67F6A73C">
            <w:pPr>
              <w:contextualSpacing/>
              <w:jc w:val="both"/>
              <w:rPr>
                <w:rFonts w:eastAsia="Calibri"/>
                <w:sz w:val="16"/>
                <w:szCs w:val="16"/>
                <w:lang w:eastAsia="en-US"/>
              </w:rPr>
            </w:pPr>
            <w:r>
              <w:rPr>
                <w:sz w:val="16"/>
                <w:szCs w:val="16"/>
              </w:rPr>
              <w:t>- навыками тестирования программного обеспечения</w:t>
            </w:r>
          </w:p>
        </w:tc>
      </w:tr>
      <w:tr w14:paraId="0698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782" w:type="dxa"/>
          </w:tcPr>
          <w:p w14:paraId="492A8D0C">
            <w:pPr>
              <w:contextualSpacing/>
              <w:jc w:val="both"/>
              <w:rPr>
                <w:rFonts w:eastAsia="Calibri"/>
                <w:lang w:eastAsia="en-US"/>
              </w:rPr>
            </w:pPr>
            <w:r>
              <w:rPr>
                <w:rFonts w:eastAsia="Calibri"/>
                <w:lang w:eastAsia="en-US"/>
              </w:rPr>
              <w:t>06.015 C17/6 Разработка баз данных ИС</w:t>
            </w:r>
          </w:p>
        </w:tc>
        <w:tc>
          <w:tcPr>
            <w:tcW w:w="1899" w:type="dxa"/>
          </w:tcPr>
          <w:p w14:paraId="4F6D3C5C">
            <w:pPr>
              <w:contextualSpacing/>
              <w:jc w:val="both"/>
              <w:rPr>
                <w:rFonts w:eastAsia="Calibri"/>
                <w:lang w:eastAsia="en-US"/>
              </w:rPr>
            </w:pPr>
            <w:r>
              <w:rPr>
                <w:rFonts w:eastAsia="Calibri"/>
                <w:lang w:eastAsia="en-US"/>
              </w:rPr>
              <w:t>- Инструменты и методы проектирования структур баз данных;</w:t>
            </w:r>
          </w:p>
          <w:p w14:paraId="1DA3A919">
            <w:pPr>
              <w:contextualSpacing/>
              <w:jc w:val="both"/>
              <w:rPr>
                <w:rFonts w:eastAsia="Calibri"/>
                <w:lang w:eastAsia="en-US"/>
              </w:rPr>
            </w:pPr>
            <w:r>
              <w:rPr>
                <w:rFonts w:eastAsia="Calibri"/>
                <w:lang w:eastAsia="en-US"/>
              </w:rPr>
              <w:t>- Языки современных бизнес-приложений</w:t>
            </w:r>
          </w:p>
        </w:tc>
        <w:tc>
          <w:tcPr>
            <w:tcW w:w="1843" w:type="dxa"/>
          </w:tcPr>
          <w:p w14:paraId="736A44A1">
            <w:pPr>
              <w:contextualSpacing/>
              <w:jc w:val="both"/>
              <w:rPr>
                <w:rFonts w:eastAsia="Calibri"/>
                <w:lang w:eastAsia="en-US"/>
              </w:rPr>
            </w:pPr>
            <w:r>
              <w:rPr>
                <w:lang w:bidi="ru-RU"/>
              </w:rPr>
              <w:t>- Разрабатывать структуру баз данных</w:t>
            </w:r>
          </w:p>
        </w:tc>
        <w:tc>
          <w:tcPr>
            <w:tcW w:w="3969" w:type="dxa"/>
          </w:tcPr>
          <w:p w14:paraId="0F3C9AC9">
            <w:pPr>
              <w:contextualSpacing/>
              <w:jc w:val="both"/>
              <w:rPr>
                <w:rFonts w:eastAsia="Calibri"/>
                <w:sz w:val="16"/>
                <w:szCs w:val="16"/>
                <w:lang w:eastAsia="en-US"/>
              </w:rPr>
            </w:pPr>
            <w:r>
              <w:rPr>
                <w:rFonts w:eastAsia="Calibri"/>
                <w:sz w:val="16"/>
                <w:szCs w:val="16"/>
                <w:lang w:eastAsia="en-US"/>
              </w:rPr>
              <w:t>ПК-6 Способность разработки, настройки и сопровождения информационных систем управления бизнесом</w:t>
            </w:r>
          </w:p>
          <w:p w14:paraId="658D0C05">
            <w:pPr>
              <w:jc w:val="both"/>
              <w:rPr>
                <w:sz w:val="16"/>
                <w:szCs w:val="16"/>
              </w:rPr>
            </w:pPr>
            <w:r>
              <w:rPr>
                <w:b/>
                <w:sz w:val="16"/>
                <w:szCs w:val="16"/>
                <w:lang w:bidi="ru-RU"/>
              </w:rPr>
              <w:t>Знать:</w:t>
            </w:r>
          </w:p>
          <w:p w14:paraId="62F4F082">
            <w:pPr>
              <w:jc w:val="both"/>
              <w:rPr>
                <w:sz w:val="16"/>
                <w:szCs w:val="16"/>
                <w:lang w:bidi="ru-RU"/>
              </w:rPr>
            </w:pPr>
            <w:r>
              <w:rPr>
                <w:sz w:val="16"/>
                <w:szCs w:val="16"/>
                <w:lang w:bidi="ru-RU"/>
              </w:rPr>
              <w:t>- технологии реплицированных распределенных баз данных</w:t>
            </w:r>
          </w:p>
          <w:p w14:paraId="00ECCA5D">
            <w:pPr>
              <w:jc w:val="both"/>
              <w:rPr>
                <w:sz w:val="16"/>
                <w:szCs w:val="16"/>
              </w:rPr>
            </w:pPr>
            <w:r>
              <w:rPr>
                <w:b/>
                <w:sz w:val="16"/>
                <w:szCs w:val="16"/>
                <w:lang w:bidi="ru-RU"/>
              </w:rPr>
              <w:t>Уметь:</w:t>
            </w:r>
          </w:p>
          <w:p w14:paraId="4291F4A6">
            <w:pPr>
              <w:pBdr>
                <w:top w:val="none" w:color="000000" w:sz="0" w:space="0"/>
                <w:left w:val="none" w:color="000000" w:sz="0" w:space="0"/>
                <w:bottom w:val="none" w:color="000000" w:sz="0" w:space="0"/>
                <w:right w:val="none" w:color="000000" w:sz="0" w:space="0"/>
              </w:pBdr>
              <w:jc w:val="both"/>
              <w:rPr>
                <w:sz w:val="16"/>
                <w:szCs w:val="16"/>
              </w:rPr>
            </w:pPr>
            <w:r>
              <w:rPr>
                <w:sz w:val="16"/>
                <w:szCs w:val="16"/>
              </w:rPr>
              <w:t>- разрабатывать информационные системы с использованием языков современных бизнес-приложений</w:t>
            </w:r>
          </w:p>
          <w:p w14:paraId="638DDCB8">
            <w:pPr>
              <w:jc w:val="both"/>
              <w:rPr>
                <w:sz w:val="16"/>
                <w:szCs w:val="16"/>
                <w:lang w:bidi="ru-RU"/>
              </w:rPr>
            </w:pPr>
            <w:r>
              <w:rPr>
                <w:b/>
                <w:sz w:val="16"/>
                <w:szCs w:val="16"/>
                <w:lang w:bidi="ru-RU"/>
              </w:rPr>
              <w:t>Владеть:</w:t>
            </w:r>
          </w:p>
          <w:p w14:paraId="1AD50914">
            <w:pPr>
              <w:contextualSpacing/>
              <w:jc w:val="both"/>
              <w:rPr>
                <w:sz w:val="16"/>
                <w:szCs w:val="16"/>
              </w:rPr>
            </w:pPr>
            <w:r>
              <w:rPr>
                <w:sz w:val="16"/>
                <w:szCs w:val="16"/>
              </w:rPr>
              <w:t>-  методами сопровождения и настройки информационных систем управления бизнесом</w:t>
            </w:r>
          </w:p>
          <w:p w14:paraId="0B14D6FE">
            <w:pPr>
              <w:contextualSpacing/>
              <w:jc w:val="both"/>
              <w:rPr>
                <w:sz w:val="16"/>
                <w:szCs w:val="16"/>
              </w:rPr>
            </w:pPr>
          </w:p>
          <w:p w14:paraId="5433402E">
            <w:pPr>
              <w:jc w:val="both"/>
              <w:rPr>
                <w:rFonts w:eastAsiaTheme="minorHAnsi"/>
                <w:sz w:val="16"/>
                <w:szCs w:val="16"/>
                <w:lang w:eastAsia="en-US"/>
              </w:rPr>
            </w:pPr>
            <w:r>
              <w:rPr>
                <w:rFonts w:eastAsiaTheme="minorHAnsi"/>
                <w:sz w:val="16"/>
                <w:szCs w:val="16"/>
                <w:lang w:eastAsia="en-US"/>
              </w:rPr>
              <w:t>ПК-9. Способность разрабатывать методы извлечения, анализа и обработки информации</w:t>
            </w:r>
          </w:p>
          <w:p w14:paraId="034BCC3F">
            <w:pPr>
              <w:rPr>
                <w:b/>
                <w:sz w:val="16"/>
                <w:szCs w:val="16"/>
              </w:rPr>
            </w:pPr>
            <w:r>
              <w:rPr>
                <w:b/>
                <w:sz w:val="16"/>
                <w:szCs w:val="16"/>
              </w:rPr>
              <w:t xml:space="preserve">Знать </w:t>
            </w:r>
          </w:p>
          <w:p w14:paraId="08DE18A6">
            <w:pPr>
              <w:rPr>
                <w:sz w:val="16"/>
                <w:szCs w:val="16"/>
              </w:rPr>
            </w:pPr>
            <w:r>
              <w:rPr>
                <w:sz w:val="16"/>
                <w:szCs w:val="16"/>
              </w:rPr>
              <w:t>теоретические и прикладные основы анализа больших данных.</w:t>
            </w:r>
          </w:p>
          <w:p w14:paraId="22E69A2D">
            <w:pPr>
              <w:rPr>
                <w:b/>
                <w:sz w:val="16"/>
                <w:szCs w:val="16"/>
              </w:rPr>
            </w:pPr>
            <w:r>
              <w:rPr>
                <w:b/>
                <w:sz w:val="16"/>
                <w:szCs w:val="16"/>
              </w:rPr>
              <w:t xml:space="preserve">Уметь </w:t>
            </w:r>
          </w:p>
          <w:p w14:paraId="24C4B006">
            <w:pPr>
              <w:rPr>
                <w:sz w:val="16"/>
                <w:szCs w:val="16"/>
              </w:rPr>
            </w:pPr>
            <w:r>
              <w:rPr>
                <w:sz w:val="16"/>
                <w:szCs w:val="16"/>
              </w:rPr>
              <w:t>проводить анализ больших данных.</w:t>
            </w:r>
          </w:p>
          <w:p w14:paraId="1FF45345">
            <w:pPr>
              <w:jc w:val="both"/>
              <w:rPr>
                <w:b/>
                <w:sz w:val="16"/>
                <w:szCs w:val="16"/>
              </w:rPr>
            </w:pPr>
            <w:r>
              <w:rPr>
                <w:b/>
                <w:sz w:val="16"/>
                <w:szCs w:val="16"/>
              </w:rPr>
              <w:t xml:space="preserve">Владеть </w:t>
            </w:r>
          </w:p>
          <w:p w14:paraId="4F195FA6">
            <w:pPr>
              <w:jc w:val="both"/>
              <w:rPr>
                <w:rFonts w:eastAsiaTheme="minorHAnsi"/>
                <w:sz w:val="16"/>
                <w:szCs w:val="16"/>
                <w:lang w:eastAsia="en-US"/>
              </w:rPr>
            </w:pPr>
            <w:r>
              <w:rPr>
                <w:sz w:val="16"/>
                <w:szCs w:val="16"/>
              </w:rPr>
              <w:t>методами извлечения информации и знаний из гетерогенных, мультиструктурированных и неструктурированных источников.</w:t>
            </w:r>
          </w:p>
          <w:p w14:paraId="46C65433">
            <w:pPr>
              <w:contextualSpacing/>
              <w:jc w:val="both"/>
              <w:rPr>
                <w:rFonts w:eastAsia="Calibri"/>
                <w:sz w:val="16"/>
                <w:szCs w:val="16"/>
                <w:lang w:eastAsia="en-US"/>
              </w:rPr>
            </w:pPr>
          </w:p>
        </w:tc>
      </w:tr>
      <w:tr w14:paraId="7586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782" w:type="dxa"/>
          </w:tcPr>
          <w:p w14:paraId="4537852F">
            <w:pPr>
              <w:tabs>
                <w:tab w:val="left" w:pos="1170"/>
              </w:tabs>
              <w:contextualSpacing/>
              <w:jc w:val="both"/>
              <w:rPr>
                <w:rFonts w:eastAsia="Calibri"/>
                <w:lang w:eastAsia="en-US"/>
              </w:rPr>
            </w:pPr>
            <w:r>
              <w:rPr>
                <w:rFonts w:eastAsia="Calibri"/>
                <w:lang w:eastAsia="en-US"/>
              </w:rPr>
              <w:t>06.015 C16/6 Проектирование и дизайн ИС</w:t>
            </w:r>
          </w:p>
        </w:tc>
        <w:tc>
          <w:tcPr>
            <w:tcW w:w="1899" w:type="dxa"/>
          </w:tcPr>
          <w:p w14:paraId="084B17A8">
            <w:pPr>
              <w:contextualSpacing/>
              <w:jc w:val="both"/>
              <w:rPr>
                <w:rFonts w:eastAsia="Calibri"/>
                <w:lang w:eastAsia="en-US"/>
              </w:rPr>
            </w:pPr>
            <w:r>
              <w:rPr>
                <w:rFonts w:eastAsia="Calibri"/>
                <w:lang w:eastAsia="en-US"/>
              </w:rPr>
              <w:t>- Основы программирования;</w:t>
            </w:r>
          </w:p>
          <w:p w14:paraId="2281BC4E">
            <w:pPr>
              <w:contextualSpacing/>
              <w:jc w:val="both"/>
              <w:rPr>
                <w:rFonts w:eastAsia="Calibri"/>
                <w:lang w:eastAsia="en-US"/>
              </w:rPr>
            </w:pPr>
            <w:r>
              <w:rPr>
                <w:rFonts w:eastAsia="Calibri"/>
                <w:lang w:eastAsia="en-US"/>
              </w:rPr>
              <w:t>- Языки современных бизнес-приложений</w:t>
            </w:r>
          </w:p>
        </w:tc>
        <w:tc>
          <w:tcPr>
            <w:tcW w:w="1843" w:type="dxa"/>
          </w:tcPr>
          <w:p w14:paraId="63EB4A3F">
            <w:pPr>
              <w:contextualSpacing/>
              <w:jc w:val="both"/>
              <w:rPr>
                <w:rFonts w:eastAsia="Calibri"/>
                <w:lang w:eastAsia="en-US"/>
              </w:rPr>
            </w:pPr>
            <w:r>
              <w:rPr>
                <w:rFonts w:eastAsia="Calibri"/>
                <w:lang w:eastAsia="en-US"/>
              </w:rPr>
              <w:t>- Кодировать на языках программирования</w:t>
            </w:r>
          </w:p>
        </w:tc>
        <w:tc>
          <w:tcPr>
            <w:tcW w:w="3969" w:type="dxa"/>
          </w:tcPr>
          <w:p w14:paraId="1FC1848C">
            <w:pPr>
              <w:contextualSpacing/>
              <w:jc w:val="both"/>
              <w:rPr>
                <w:sz w:val="16"/>
                <w:szCs w:val="16"/>
                <w:lang w:bidi="ru-RU"/>
              </w:rPr>
            </w:pPr>
            <w:r>
              <w:rPr>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17A82388">
            <w:pPr>
              <w:jc w:val="both"/>
              <w:rPr>
                <w:sz w:val="16"/>
                <w:szCs w:val="16"/>
              </w:rPr>
            </w:pPr>
            <w:r>
              <w:rPr>
                <w:b/>
                <w:sz w:val="16"/>
                <w:szCs w:val="16"/>
                <w:lang w:bidi="ru-RU"/>
              </w:rPr>
              <w:t>Знать:</w:t>
            </w:r>
          </w:p>
          <w:p w14:paraId="05B36C15">
            <w:pPr>
              <w:pBdr>
                <w:top w:val="none" w:color="000000" w:sz="0" w:space="0"/>
                <w:left w:val="none" w:color="000000" w:sz="0" w:space="0"/>
                <w:bottom w:val="none" w:color="000000" w:sz="0" w:space="0"/>
                <w:right w:val="none" w:color="000000" w:sz="0" w:space="0"/>
              </w:pBdr>
              <w:jc w:val="both"/>
              <w:rPr>
                <w:sz w:val="16"/>
                <w:szCs w:val="16"/>
              </w:rPr>
            </w:pPr>
            <w:r>
              <w:rPr>
                <w:sz w:val="16"/>
                <w:szCs w:val="16"/>
              </w:rPr>
              <w:t>- технологии программирования прикладного программного обеспечения, проектирования его архитектуры и бизнес-логики</w:t>
            </w:r>
          </w:p>
          <w:p w14:paraId="365BFF28">
            <w:pPr>
              <w:pBdr>
                <w:top w:val="none" w:color="000000" w:sz="0" w:space="0"/>
                <w:left w:val="none" w:color="000000" w:sz="0" w:space="0"/>
                <w:bottom w:val="none" w:color="000000" w:sz="0" w:space="0"/>
                <w:right w:val="none" w:color="000000" w:sz="0" w:space="0"/>
              </w:pBdr>
              <w:rPr>
                <w:sz w:val="16"/>
                <w:szCs w:val="16"/>
              </w:rPr>
            </w:pPr>
            <w:r>
              <w:rPr>
                <w:rFonts w:eastAsia="Calibri"/>
                <w:sz w:val="16"/>
                <w:szCs w:val="16"/>
              </w:rPr>
              <w:t>- основные инструменты прототипирования приложений и пользовательского интерфейса</w:t>
            </w:r>
          </w:p>
          <w:p w14:paraId="0C4171DB">
            <w:pPr>
              <w:jc w:val="both"/>
              <w:rPr>
                <w:sz w:val="16"/>
                <w:szCs w:val="16"/>
              </w:rPr>
            </w:pPr>
            <w:r>
              <w:rPr>
                <w:b/>
                <w:sz w:val="16"/>
                <w:szCs w:val="16"/>
                <w:lang w:bidi="ru-RU"/>
              </w:rPr>
              <w:t>Уметь:</w:t>
            </w:r>
          </w:p>
          <w:p w14:paraId="09910EF2">
            <w:pPr>
              <w:pBdr>
                <w:top w:val="none" w:color="000000" w:sz="0" w:space="0"/>
                <w:left w:val="none" w:color="000000" w:sz="0" w:space="0"/>
                <w:bottom w:val="none" w:color="000000" w:sz="0" w:space="0"/>
                <w:right w:val="none" w:color="000000" w:sz="0" w:space="0"/>
              </w:pBdr>
              <w:jc w:val="both"/>
              <w:rPr>
                <w:sz w:val="16"/>
                <w:szCs w:val="16"/>
              </w:rPr>
            </w:pPr>
            <w:r>
              <w:rPr>
                <w:sz w:val="16"/>
                <w:szCs w:val="16"/>
              </w:rPr>
              <w:t>- разрабатывать и конфигурировать прикладное программное обеспечение</w:t>
            </w:r>
          </w:p>
          <w:p w14:paraId="42080CC9">
            <w:pPr>
              <w:jc w:val="both"/>
              <w:rPr>
                <w:sz w:val="16"/>
                <w:szCs w:val="16"/>
                <w:lang w:bidi="ru-RU"/>
              </w:rPr>
            </w:pPr>
            <w:r>
              <w:rPr>
                <w:b/>
                <w:sz w:val="16"/>
                <w:szCs w:val="16"/>
                <w:lang w:bidi="ru-RU"/>
              </w:rPr>
              <w:t>Владеть:</w:t>
            </w:r>
          </w:p>
          <w:p w14:paraId="26E985D6">
            <w:pPr>
              <w:pBdr>
                <w:top w:val="none" w:color="000000" w:sz="0" w:space="0"/>
                <w:left w:val="none" w:color="000000" w:sz="0" w:space="0"/>
                <w:bottom w:val="none" w:color="000000" w:sz="0" w:space="0"/>
                <w:right w:val="none" w:color="000000" w:sz="0" w:space="0"/>
              </w:pBdr>
              <w:jc w:val="both"/>
              <w:rPr>
                <w:sz w:val="16"/>
                <w:szCs w:val="16"/>
              </w:rPr>
            </w:pPr>
            <w:r>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14:paraId="0CD0DDD9">
            <w:pPr>
              <w:pBdr>
                <w:top w:val="none" w:color="000000" w:sz="0" w:space="0"/>
                <w:left w:val="none" w:color="000000" w:sz="0" w:space="0"/>
                <w:bottom w:val="none" w:color="000000" w:sz="0" w:space="0"/>
                <w:right w:val="none" w:color="000000" w:sz="0" w:space="0"/>
              </w:pBdr>
              <w:jc w:val="both"/>
              <w:rPr>
                <w:sz w:val="16"/>
                <w:szCs w:val="16"/>
              </w:rPr>
            </w:pPr>
          </w:p>
          <w:p w14:paraId="2E29D41F">
            <w:pPr>
              <w:contextualSpacing/>
              <w:jc w:val="both"/>
              <w:rPr>
                <w:rFonts w:eastAsia="Calibri"/>
                <w:sz w:val="16"/>
                <w:szCs w:val="16"/>
                <w:lang w:eastAsia="en-US"/>
              </w:rPr>
            </w:pPr>
            <w:r>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14:paraId="2955A67F">
            <w:pPr>
              <w:jc w:val="both"/>
              <w:rPr>
                <w:b/>
                <w:sz w:val="16"/>
                <w:szCs w:val="16"/>
                <w:lang w:bidi="ru-RU"/>
              </w:rPr>
            </w:pPr>
            <w:r>
              <w:rPr>
                <w:b/>
                <w:sz w:val="16"/>
                <w:szCs w:val="16"/>
                <w:lang w:bidi="ru-RU"/>
              </w:rPr>
              <w:t>Знать:</w:t>
            </w:r>
          </w:p>
          <w:p w14:paraId="3E03FC53">
            <w:pPr>
              <w:jc w:val="both"/>
              <w:rPr>
                <w:sz w:val="16"/>
                <w:szCs w:val="16"/>
                <w:lang w:bidi="ru-RU"/>
              </w:rPr>
            </w:pPr>
            <w:r>
              <w:rPr>
                <w:sz w:val="16"/>
                <w:szCs w:val="16"/>
                <w:lang w:bidi="ru-RU"/>
              </w:rPr>
              <w:t>правовые нормы, отечественные и международные стандарты в области проектирования информационных систем</w:t>
            </w:r>
          </w:p>
          <w:p w14:paraId="3246D44F">
            <w:pPr>
              <w:jc w:val="both"/>
              <w:rPr>
                <w:b/>
                <w:sz w:val="16"/>
                <w:szCs w:val="16"/>
                <w:lang w:bidi="ru-RU"/>
              </w:rPr>
            </w:pPr>
            <w:r>
              <w:rPr>
                <w:b/>
                <w:sz w:val="16"/>
                <w:szCs w:val="16"/>
                <w:lang w:bidi="ru-RU"/>
              </w:rPr>
              <w:t>Уметь:</w:t>
            </w:r>
          </w:p>
          <w:p w14:paraId="00E94B9F">
            <w:pPr>
              <w:jc w:val="both"/>
              <w:rPr>
                <w:sz w:val="16"/>
                <w:szCs w:val="16"/>
                <w:lang w:bidi="ru-RU"/>
              </w:rPr>
            </w:pPr>
            <w:r>
              <w:rPr>
                <w:sz w:val="16"/>
                <w:szCs w:val="16"/>
                <w:lang w:bidi="ru-RU"/>
              </w:rPr>
              <w:t>- использовать отечественные и международные стандарты при проектирования информационных систем</w:t>
            </w:r>
          </w:p>
          <w:p w14:paraId="43E18B75">
            <w:pPr>
              <w:jc w:val="both"/>
              <w:rPr>
                <w:b/>
                <w:sz w:val="16"/>
                <w:szCs w:val="16"/>
                <w:lang w:bidi="ru-RU"/>
              </w:rPr>
            </w:pPr>
            <w:r>
              <w:rPr>
                <w:b/>
                <w:sz w:val="16"/>
                <w:szCs w:val="16"/>
                <w:lang w:bidi="ru-RU"/>
              </w:rPr>
              <w:t>Владеть:</w:t>
            </w:r>
          </w:p>
          <w:p w14:paraId="2E0F3A3F">
            <w:pPr>
              <w:pBdr>
                <w:top w:val="none" w:color="000000" w:sz="0" w:space="0"/>
                <w:left w:val="none" w:color="000000" w:sz="0" w:space="0"/>
                <w:bottom w:val="none" w:color="000000" w:sz="0" w:space="0"/>
                <w:right w:val="none" w:color="000000" w:sz="0" w:space="0"/>
              </w:pBdr>
              <w:jc w:val="both"/>
              <w:rPr>
                <w:rFonts w:eastAsia="Calibri"/>
                <w:sz w:val="16"/>
                <w:szCs w:val="16"/>
                <w:lang w:eastAsia="en-US"/>
              </w:rPr>
            </w:pPr>
            <w:r>
              <w:rPr>
                <w:sz w:val="16"/>
                <w:szCs w:val="16"/>
                <w:lang w:bidi="ru-RU"/>
              </w:rPr>
              <w:t>- современными отечественными и международными стандартами при проектировании информационных систем.</w:t>
            </w:r>
          </w:p>
        </w:tc>
      </w:tr>
      <w:tr w14:paraId="5825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782" w:type="dxa"/>
          </w:tcPr>
          <w:p w14:paraId="0090CB82">
            <w:pPr>
              <w:contextualSpacing/>
              <w:jc w:val="both"/>
              <w:rPr>
                <w:rFonts w:eastAsia="Calibri"/>
                <w:lang w:eastAsia="en-US"/>
              </w:rPr>
            </w:pPr>
            <w:r>
              <w:rPr>
                <w:rFonts w:eastAsia="Calibri"/>
                <w:lang w:eastAsia="en-US"/>
              </w:rPr>
              <w:t>06.015 C31/6 Управление доступом к данным</w:t>
            </w:r>
          </w:p>
        </w:tc>
        <w:tc>
          <w:tcPr>
            <w:tcW w:w="1899" w:type="dxa"/>
          </w:tcPr>
          <w:p w14:paraId="7D83FC89">
            <w:pPr>
              <w:contextualSpacing/>
              <w:jc w:val="both"/>
              <w:rPr>
                <w:rFonts w:eastAsia="Calibri"/>
                <w:lang w:eastAsia="en-US"/>
              </w:rPr>
            </w:pPr>
            <w:r>
              <w:rPr>
                <w:rFonts w:eastAsia="Calibri"/>
                <w:lang w:eastAsia="en-US"/>
              </w:rPr>
              <w:t>- Основы современных систем управления базами данных</w:t>
            </w:r>
          </w:p>
        </w:tc>
        <w:tc>
          <w:tcPr>
            <w:tcW w:w="1843" w:type="dxa"/>
          </w:tcPr>
          <w:p w14:paraId="5A26466B">
            <w:pPr>
              <w:contextualSpacing/>
              <w:jc w:val="center"/>
              <w:rPr>
                <w:rFonts w:eastAsia="Calibri"/>
                <w:lang w:eastAsia="en-US"/>
              </w:rPr>
            </w:pPr>
            <w:r>
              <w:rPr>
                <w:rFonts w:eastAsia="Calibri"/>
                <w:lang w:eastAsia="en-US"/>
              </w:rPr>
              <w:t>- Устанавливать права доступа к файлам и папкам</w:t>
            </w:r>
          </w:p>
        </w:tc>
        <w:tc>
          <w:tcPr>
            <w:tcW w:w="3969" w:type="dxa"/>
          </w:tcPr>
          <w:p w14:paraId="02F52186">
            <w:pPr>
              <w:jc w:val="both"/>
              <w:rPr>
                <w:rFonts w:eastAsiaTheme="minorHAnsi"/>
                <w:sz w:val="16"/>
                <w:szCs w:val="16"/>
                <w:lang w:eastAsia="en-US"/>
              </w:rPr>
            </w:pPr>
            <w:r>
              <w:rPr>
                <w:rFonts w:eastAsiaTheme="minorHAnsi"/>
                <w:sz w:val="16"/>
                <w:szCs w:val="16"/>
                <w:lang w:eastAsia="en-US"/>
              </w:rPr>
              <w:t>ПК-9. Способность разрабатывать методы извлечения, анализа и обработки информации</w:t>
            </w:r>
          </w:p>
          <w:p w14:paraId="271344B9">
            <w:pPr>
              <w:rPr>
                <w:b/>
                <w:sz w:val="16"/>
                <w:szCs w:val="16"/>
              </w:rPr>
            </w:pPr>
            <w:r>
              <w:rPr>
                <w:b/>
                <w:sz w:val="16"/>
                <w:szCs w:val="16"/>
              </w:rPr>
              <w:t xml:space="preserve">Знать </w:t>
            </w:r>
          </w:p>
          <w:p w14:paraId="6C243FC4">
            <w:pPr>
              <w:rPr>
                <w:sz w:val="16"/>
                <w:szCs w:val="16"/>
              </w:rPr>
            </w:pPr>
            <w:r>
              <w:rPr>
                <w:sz w:val="16"/>
                <w:szCs w:val="16"/>
              </w:rPr>
              <w:t>теоретические и прикладные основы анализа больших данных.</w:t>
            </w:r>
          </w:p>
          <w:p w14:paraId="7E63EF1C">
            <w:pPr>
              <w:rPr>
                <w:b/>
                <w:sz w:val="16"/>
                <w:szCs w:val="16"/>
              </w:rPr>
            </w:pPr>
            <w:r>
              <w:rPr>
                <w:b/>
                <w:sz w:val="16"/>
                <w:szCs w:val="16"/>
              </w:rPr>
              <w:t xml:space="preserve">Уметь </w:t>
            </w:r>
          </w:p>
          <w:p w14:paraId="24416051">
            <w:pPr>
              <w:rPr>
                <w:sz w:val="16"/>
                <w:szCs w:val="16"/>
              </w:rPr>
            </w:pPr>
            <w:r>
              <w:rPr>
                <w:sz w:val="16"/>
                <w:szCs w:val="16"/>
              </w:rPr>
              <w:t>проводить анализ больших данных.</w:t>
            </w:r>
          </w:p>
          <w:p w14:paraId="6A7CFE7B">
            <w:pPr>
              <w:jc w:val="both"/>
              <w:rPr>
                <w:b/>
                <w:sz w:val="16"/>
                <w:szCs w:val="16"/>
              </w:rPr>
            </w:pPr>
            <w:r>
              <w:rPr>
                <w:b/>
                <w:sz w:val="16"/>
                <w:szCs w:val="16"/>
              </w:rPr>
              <w:t xml:space="preserve">Владеть </w:t>
            </w:r>
          </w:p>
          <w:p w14:paraId="2FC1467F">
            <w:pPr>
              <w:jc w:val="both"/>
              <w:rPr>
                <w:rFonts w:eastAsiaTheme="minorHAnsi"/>
                <w:sz w:val="16"/>
                <w:szCs w:val="16"/>
                <w:lang w:eastAsia="en-US"/>
              </w:rPr>
            </w:pPr>
            <w:r>
              <w:rPr>
                <w:sz w:val="16"/>
                <w:szCs w:val="16"/>
              </w:rPr>
              <w:t>методами извлечения информации и знаний из гетерогенных, мультиструктурированных и неструктурированных источников.</w:t>
            </w:r>
          </w:p>
          <w:p w14:paraId="3BDA64D8">
            <w:pPr>
              <w:contextualSpacing/>
              <w:jc w:val="both"/>
              <w:rPr>
                <w:rFonts w:eastAsia="Calibri"/>
                <w:sz w:val="16"/>
                <w:szCs w:val="16"/>
                <w:lang w:eastAsia="en-US"/>
              </w:rPr>
            </w:pPr>
          </w:p>
        </w:tc>
      </w:tr>
      <w:tr w14:paraId="468B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782" w:type="dxa"/>
          </w:tcPr>
          <w:p w14:paraId="2DEEACC1">
            <w:pPr>
              <w:contextualSpacing/>
              <w:jc w:val="both"/>
              <w:rPr>
                <w:rFonts w:eastAsia="Calibri"/>
                <w:lang w:eastAsia="en-US"/>
              </w:rPr>
            </w:pPr>
            <w:r>
              <w:rPr>
                <w:rFonts w:eastAsia="Calibri"/>
                <w:lang w:eastAsia="en-US"/>
              </w:rPr>
              <w:t>06.015 C24/6 Развертывание ИС у заказчика</w:t>
            </w:r>
          </w:p>
        </w:tc>
        <w:tc>
          <w:tcPr>
            <w:tcW w:w="1899" w:type="dxa"/>
          </w:tcPr>
          <w:p w14:paraId="3B95EC9B">
            <w:pPr>
              <w:contextualSpacing/>
              <w:jc w:val="both"/>
              <w:rPr>
                <w:rFonts w:eastAsia="Calibri"/>
                <w:lang w:eastAsia="en-US"/>
              </w:rPr>
            </w:pPr>
            <w:r>
              <w:rPr>
                <w:rFonts w:eastAsia="Calibri"/>
                <w:lang w:eastAsia="en-US"/>
              </w:rPr>
              <w:t>- Предметная область автоматизации;</w:t>
            </w:r>
          </w:p>
          <w:p w14:paraId="47B5E203">
            <w:pPr>
              <w:contextualSpacing/>
              <w:jc w:val="both"/>
              <w:rPr>
                <w:rFonts w:eastAsia="Calibri"/>
                <w:lang w:eastAsia="en-US"/>
              </w:rPr>
            </w:pPr>
            <w:r>
              <w:rPr>
                <w:rFonts w:eastAsia="Calibri"/>
                <w:lang w:eastAsia="en-US"/>
              </w:rPr>
              <w:t>- Возможности ИС;</w:t>
            </w:r>
          </w:p>
          <w:p w14:paraId="0D45D52C">
            <w:pPr>
              <w:contextualSpacing/>
              <w:jc w:val="both"/>
              <w:rPr>
                <w:rFonts w:eastAsia="Calibri"/>
                <w:lang w:eastAsia="en-US"/>
              </w:rPr>
            </w:pPr>
            <w:r>
              <w:rPr>
                <w:rFonts w:eastAsia="Calibri"/>
                <w:lang w:eastAsia="en-US"/>
              </w:rPr>
              <w:t>- Программные средства и платформы инфраструктуры информационных технологий организаций</w:t>
            </w:r>
          </w:p>
        </w:tc>
        <w:tc>
          <w:tcPr>
            <w:tcW w:w="1843" w:type="dxa"/>
          </w:tcPr>
          <w:p w14:paraId="77FAD9C0">
            <w:pPr>
              <w:contextualSpacing/>
              <w:jc w:val="both"/>
              <w:rPr>
                <w:rFonts w:eastAsia="Calibri"/>
                <w:lang w:eastAsia="en-US"/>
              </w:rPr>
            </w:pPr>
            <w:r>
              <w:rPr>
                <w:lang w:bidi="ru-RU"/>
              </w:rPr>
              <w:t>- Выполнять параметрическую настройку ИС</w:t>
            </w:r>
          </w:p>
        </w:tc>
        <w:tc>
          <w:tcPr>
            <w:tcW w:w="3969" w:type="dxa"/>
          </w:tcPr>
          <w:p w14:paraId="436F8FE2">
            <w:pPr>
              <w:contextualSpacing/>
              <w:jc w:val="both"/>
              <w:rPr>
                <w:sz w:val="16"/>
                <w:szCs w:val="16"/>
                <w:lang w:bidi="ru-RU"/>
              </w:rPr>
            </w:pPr>
            <w:r>
              <w:rPr>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13C724CE">
            <w:pPr>
              <w:jc w:val="both"/>
              <w:rPr>
                <w:sz w:val="16"/>
                <w:szCs w:val="16"/>
              </w:rPr>
            </w:pPr>
            <w:r>
              <w:rPr>
                <w:b/>
                <w:sz w:val="16"/>
                <w:szCs w:val="16"/>
                <w:lang w:bidi="ru-RU"/>
              </w:rPr>
              <w:t>Знать:</w:t>
            </w:r>
          </w:p>
          <w:p w14:paraId="438C1C0B">
            <w:pPr>
              <w:pBdr>
                <w:top w:val="none" w:color="000000" w:sz="0" w:space="0"/>
                <w:left w:val="none" w:color="000000" w:sz="0" w:space="0"/>
                <w:bottom w:val="none" w:color="000000" w:sz="0" w:space="0"/>
                <w:right w:val="none" w:color="000000" w:sz="0" w:space="0"/>
              </w:pBdr>
              <w:jc w:val="both"/>
              <w:rPr>
                <w:sz w:val="16"/>
                <w:szCs w:val="16"/>
              </w:rPr>
            </w:pPr>
            <w:r>
              <w:rPr>
                <w:sz w:val="16"/>
                <w:szCs w:val="16"/>
              </w:rPr>
              <w:t>- технологии программирования прикладного программного обеспечения, проектирования его архитектуры и бизнес-логики</w:t>
            </w:r>
          </w:p>
          <w:p w14:paraId="107E472A">
            <w:pPr>
              <w:pBdr>
                <w:top w:val="none" w:color="000000" w:sz="0" w:space="0"/>
                <w:left w:val="none" w:color="000000" w:sz="0" w:space="0"/>
                <w:bottom w:val="none" w:color="000000" w:sz="0" w:space="0"/>
                <w:right w:val="none" w:color="000000" w:sz="0" w:space="0"/>
              </w:pBdr>
              <w:jc w:val="both"/>
              <w:rPr>
                <w:sz w:val="16"/>
                <w:szCs w:val="16"/>
              </w:rPr>
            </w:pPr>
            <w:r>
              <w:rPr>
                <w:sz w:val="16"/>
                <w:szCs w:val="16"/>
              </w:rPr>
              <w:t>- технологию интеграции и адаптации корпоративных информационных систем в работу организации</w:t>
            </w:r>
          </w:p>
          <w:p w14:paraId="24C6ADC7">
            <w:pPr>
              <w:jc w:val="both"/>
              <w:rPr>
                <w:sz w:val="16"/>
                <w:szCs w:val="16"/>
              </w:rPr>
            </w:pPr>
            <w:r>
              <w:rPr>
                <w:b/>
                <w:sz w:val="16"/>
                <w:szCs w:val="16"/>
                <w:lang w:bidi="ru-RU"/>
              </w:rPr>
              <w:t>Уметь:</w:t>
            </w:r>
          </w:p>
          <w:p w14:paraId="67498A0A">
            <w:pPr>
              <w:pBdr>
                <w:top w:val="none" w:color="000000" w:sz="0" w:space="0"/>
                <w:left w:val="none" w:color="000000" w:sz="0" w:space="0"/>
                <w:bottom w:val="none" w:color="000000" w:sz="0" w:space="0"/>
                <w:right w:val="none" w:color="000000" w:sz="0" w:space="0"/>
              </w:pBdr>
              <w:jc w:val="both"/>
              <w:rPr>
                <w:sz w:val="16"/>
                <w:szCs w:val="16"/>
              </w:rPr>
            </w:pPr>
            <w:r>
              <w:rPr>
                <w:sz w:val="16"/>
                <w:szCs w:val="16"/>
              </w:rPr>
              <w:t>- разрабатывать и конфигурировать прикладное программное обеспечение</w:t>
            </w:r>
          </w:p>
          <w:p w14:paraId="110759A2">
            <w:pPr>
              <w:pBdr>
                <w:top w:val="none" w:color="000000" w:sz="0" w:space="0"/>
                <w:left w:val="none" w:color="000000" w:sz="0" w:space="0"/>
                <w:bottom w:val="none" w:color="000000" w:sz="0" w:space="0"/>
                <w:right w:val="none" w:color="000000" w:sz="0" w:space="0"/>
              </w:pBdr>
              <w:jc w:val="both"/>
              <w:rPr>
                <w:sz w:val="16"/>
                <w:szCs w:val="16"/>
              </w:rPr>
            </w:pPr>
            <w:r>
              <w:rPr>
                <w:sz w:val="16"/>
                <w:szCs w:val="16"/>
              </w:rPr>
              <w:t>- настраивать службы и политики информационной безопасности</w:t>
            </w:r>
          </w:p>
          <w:p w14:paraId="51614BAE">
            <w:pPr>
              <w:rPr>
                <w:b/>
                <w:sz w:val="16"/>
                <w:szCs w:val="16"/>
                <w:lang w:bidi="ru-RU"/>
              </w:rPr>
            </w:pPr>
            <w:r>
              <w:rPr>
                <w:b/>
                <w:sz w:val="16"/>
                <w:szCs w:val="16"/>
                <w:lang w:bidi="ru-RU"/>
              </w:rPr>
              <w:t>Владеть:</w:t>
            </w:r>
          </w:p>
          <w:p w14:paraId="54C4A5A8">
            <w:pPr>
              <w:pBdr>
                <w:top w:val="none" w:color="000000" w:sz="0" w:space="0"/>
                <w:left w:val="none" w:color="000000" w:sz="0" w:space="0"/>
                <w:bottom w:val="none" w:color="000000" w:sz="0" w:space="0"/>
                <w:right w:val="none" w:color="000000" w:sz="0" w:space="0"/>
              </w:pBdr>
              <w:jc w:val="both"/>
              <w:rPr>
                <w:sz w:val="16"/>
                <w:szCs w:val="16"/>
              </w:rPr>
            </w:pPr>
            <w:r>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14:paraId="4D17019A">
            <w:pPr>
              <w:pBdr>
                <w:top w:val="none" w:color="000000" w:sz="0" w:space="0"/>
                <w:left w:val="none" w:color="000000" w:sz="0" w:space="0"/>
                <w:bottom w:val="none" w:color="000000" w:sz="0" w:space="0"/>
                <w:right w:val="none" w:color="000000" w:sz="0" w:space="0"/>
              </w:pBdr>
              <w:rPr>
                <w:rFonts w:eastAsia="Calibri"/>
                <w:sz w:val="16"/>
                <w:szCs w:val="16"/>
                <w:lang w:eastAsia="en-US"/>
              </w:rPr>
            </w:pPr>
            <w:r>
              <w:rPr>
                <w:sz w:val="16"/>
                <w:szCs w:val="16"/>
              </w:rPr>
              <w:t>- навыками сопровождения и настройки информационных систем</w:t>
            </w:r>
          </w:p>
        </w:tc>
      </w:tr>
      <w:tr w14:paraId="52F6D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782" w:type="dxa"/>
          </w:tcPr>
          <w:p w14:paraId="61662009">
            <w:pPr>
              <w:contextualSpacing/>
              <w:jc w:val="both"/>
              <w:rPr>
                <w:rFonts w:eastAsia="Calibri"/>
                <w:lang w:eastAsia="en-US"/>
              </w:rPr>
            </w:pPr>
            <w:r>
              <w:rPr>
                <w:rFonts w:eastAsia="Calibri"/>
                <w:lang w:eastAsia="en-US"/>
              </w:rPr>
              <w:t>06.015 С/25.6 Разработка технологий интеграции ИС с существующими ИС у заказчика</w:t>
            </w:r>
          </w:p>
        </w:tc>
        <w:tc>
          <w:tcPr>
            <w:tcW w:w="1899" w:type="dxa"/>
          </w:tcPr>
          <w:p w14:paraId="70F0FE54">
            <w:pPr>
              <w:contextualSpacing/>
              <w:jc w:val="both"/>
              <w:rPr>
                <w:rFonts w:eastAsia="Calibri"/>
                <w:lang w:eastAsia="en-US"/>
              </w:rPr>
            </w:pPr>
            <w:r>
              <w:rPr>
                <w:rFonts w:eastAsia="Calibri"/>
                <w:lang w:eastAsia="en-US"/>
              </w:rPr>
              <w:t>- Инструменты и методы интеграции ИС;</w:t>
            </w:r>
          </w:p>
          <w:p w14:paraId="488BFB01">
            <w:pPr>
              <w:contextualSpacing/>
              <w:jc w:val="both"/>
              <w:rPr>
                <w:rFonts w:eastAsia="Calibri"/>
                <w:lang w:eastAsia="en-US"/>
              </w:rPr>
            </w:pPr>
            <w:r>
              <w:rPr>
                <w:rFonts w:eastAsia="Calibri"/>
                <w:lang w:eastAsia="en-US"/>
              </w:rPr>
              <w:t>- Интерфейсы обмена данными;</w:t>
            </w:r>
          </w:p>
          <w:p w14:paraId="426118A8">
            <w:pPr>
              <w:contextualSpacing/>
              <w:jc w:val="both"/>
              <w:rPr>
                <w:rFonts w:eastAsia="Calibri"/>
                <w:lang w:eastAsia="en-US"/>
              </w:rPr>
            </w:pPr>
            <w:r>
              <w:rPr>
                <w:rFonts w:eastAsia="Calibri"/>
                <w:lang w:eastAsia="en-US"/>
              </w:rPr>
              <w:t>- Современные стандарты информационного взаимодействия систем</w:t>
            </w:r>
          </w:p>
        </w:tc>
        <w:tc>
          <w:tcPr>
            <w:tcW w:w="1843" w:type="dxa"/>
          </w:tcPr>
          <w:p w14:paraId="3D81CE54">
            <w:pPr>
              <w:contextualSpacing/>
              <w:jc w:val="both"/>
              <w:rPr>
                <w:rFonts w:eastAsia="Calibri"/>
                <w:lang w:eastAsia="en-US"/>
              </w:rPr>
            </w:pPr>
            <w:r>
              <w:rPr>
                <w:lang w:bidi="ru-RU"/>
              </w:rPr>
              <w:t>- Разрабатывать технологии обмена данными</w:t>
            </w:r>
          </w:p>
        </w:tc>
        <w:tc>
          <w:tcPr>
            <w:tcW w:w="3969" w:type="dxa"/>
          </w:tcPr>
          <w:p w14:paraId="10854BDE">
            <w:pPr>
              <w:jc w:val="both"/>
              <w:rPr>
                <w:rFonts w:eastAsiaTheme="minorHAnsi"/>
                <w:sz w:val="16"/>
                <w:szCs w:val="16"/>
                <w:lang w:eastAsia="en-US"/>
              </w:rPr>
            </w:pPr>
            <w:r>
              <w:rPr>
                <w:rFonts w:eastAsiaTheme="minorHAnsi"/>
                <w:sz w:val="16"/>
                <w:szCs w:val="16"/>
                <w:lang w:eastAsia="en-US"/>
              </w:rPr>
              <w:t>ПК-9. Способность разрабатывать методы извлечения, анализа и обработки информации</w:t>
            </w:r>
          </w:p>
          <w:p w14:paraId="1E1FFE72">
            <w:pPr>
              <w:rPr>
                <w:b/>
                <w:sz w:val="16"/>
                <w:szCs w:val="16"/>
              </w:rPr>
            </w:pPr>
            <w:r>
              <w:rPr>
                <w:b/>
                <w:sz w:val="16"/>
                <w:szCs w:val="16"/>
              </w:rPr>
              <w:t xml:space="preserve">Знать </w:t>
            </w:r>
          </w:p>
          <w:p w14:paraId="1ACB194E">
            <w:pPr>
              <w:rPr>
                <w:sz w:val="16"/>
                <w:szCs w:val="16"/>
              </w:rPr>
            </w:pPr>
            <w:r>
              <w:rPr>
                <w:sz w:val="16"/>
                <w:szCs w:val="16"/>
              </w:rPr>
              <w:t>теоретические и прикладные основы анализа больших данных.</w:t>
            </w:r>
          </w:p>
          <w:p w14:paraId="49479C5C">
            <w:pPr>
              <w:rPr>
                <w:b/>
                <w:sz w:val="16"/>
                <w:szCs w:val="16"/>
              </w:rPr>
            </w:pPr>
            <w:r>
              <w:rPr>
                <w:b/>
                <w:sz w:val="16"/>
                <w:szCs w:val="16"/>
              </w:rPr>
              <w:t xml:space="preserve">Уметь </w:t>
            </w:r>
          </w:p>
          <w:p w14:paraId="0237F89E">
            <w:pPr>
              <w:rPr>
                <w:sz w:val="16"/>
                <w:szCs w:val="16"/>
              </w:rPr>
            </w:pPr>
            <w:r>
              <w:rPr>
                <w:sz w:val="16"/>
                <w:szCs w:val="16"/>
              </w:rPr>
              <w:t>проводить анализ больших данных.</w:t>
            </w:r>
          </w:p>
          <w:p w14:paraId="0643641D">
            <w:pPr>
              <w:jc w:val="both"/>
              <w:rPr>
                <w:b/>
                <w:sz w:val="16"/>
                <w:szCs w:val="16"/>
              </w:rPr>
            </w:pPr>
            <w:r>
              <w:rPr>
                <w:b/>
                <w:sz w:val="16"/>
                <w:szCs w:val="16"/>
              </w:rPr>
              <w:t xml:space="preserve">Владеть </w:t>
            </w:r>
          </w:p>
          <w:p w14:paraId="5B69D08B">
            <w:pPr>
              <w:jc w:val="both"/>
              <w:rPr>
                <w:rFonts w:eastAsiaTheme="minorHAnsi"/>
                <w:sz w:val="16"/>
                <w:szCs w:val="16"/>
                <w:lang w:eastAsia="en-US"/>
              </w:rPr>
            </w:pPr>
            <w:r>
              <w:rPr>
                <w:sz w:val="16"/>
                <w:szCs w:val="16"/>
              </w:rPr>
              <w:t>методами извлечения информации и знаний из гетерогенных, мультиструктурированных и неструктурированных источников.</w:t>
            </w:r>
          </w:p>
          <w:p w14:paraId="4C1E0625">
            <w:pPr>
              <w:contextualSpacing/>
              <w:jc w:val="both"/>
              <w:rPr>
                <w:rFonts w:eastAsia="Calibri"/>
                <w:sz w:val="16"/>
                <w:szCs w:val="16"/>
                <w:lang w:eastAsia="en-US"/>
              </w:rPr>
            </w:pPr>
          </w:p>
        </w:tc>
      </w:tr>
      <w:tr w14:paraId="1D82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782" w:type="dxa"/>
          </w:tcPr>
          <w:p w14:paraId="78FA4C05">
            <w:pPr>
              <w:tabs>
                <w:tab w:val="left" w:pos="540"/>
              </w:tabs>
              <w:contextualSpacing/>
              <w:jc w:val="both"/>
              <w:rPr>
                <w:rFonts w:eastAsia="Calibri"/>
                <w:lang w:eastAsia="en-US"/>
              </w:rPr>
            </w:pPr>
            <w:r>
              <w:rPr>
                <w:rFonts w:eastAsia="Calibri"/>
                <w:lang w:eastAsia="en-US"/>
              </w:rPr>
              <w:t>06.015 C26/6 Оптимизация работы ИС</w:t>
            </w:r>
          </w:p>
        </w:tc>
        <w:tc>
          <w:tcPr>
            <w:tcW w:w="1899" w:type="dxa"/>
          </w:tcPr>
          <w:p w14:paraId="55BA08BF">
            <w:pPr>
              <w:contextualSpacing/>
              <w:jc w:val="both"/>
              <w:rPr>
                <w:rFonts w:eastAsia="Calibri"/>
                <w:lang w:eastAsia="en-US"/>
              </w:rPr>
            </w:pPr>
            <w:r>
              <w:rPr>
                <w:rFonts w:eastAsia="Calibri"/>
                <w:lang w:eastAsia="en-US"/>
              </w:rPr>
              <w:t>- Возможности ИС;</w:t>
            </w:r>
          </w:p>
          <w:p w14:paraId="521F40BB">
            <w:pPr>
              <w:contextualSpacing/>
              <w:jc w:val="both"/>
              <w:rPr>
                <w:rFonts w:eastAsia="Calibri"/>
                <w:lang w:eastAsia="en-US"/>
              </w:rPr>
            </w:pPr>
            <w:r>
              <w:rPr>
                <w:rFonts w:eastAsia="Calibri"/>
                <w:lang w:eastAsia="en-US"/>
              </w:rPr>
              <w:t>- Инструменты и методы оптимизации ИС</w:t>
            </w:r>
          </w:p>
        </w:tc>
        <w:tc>
          <w:tcPr>
            <w:tcW w:w="1843" w:type="dxa"/>
          </w:tcPr>
          <w:p w14:paraId="2C0CB675">
            <w:pPr>
              <w:contextualSpacing/>
              <w:jc w:val="both"/>
              <w:rPr>
                <w:rFonts w:eastAsia="Calibri"/>
                <w:lang w:eastAsia="en-US"/>
              </w:rPr>
            </w:pPr>
            <w:r>
              <w:rPr>
                <w:lang w:bidi="ru-RU"/>
              </w:rPr>
              <w:t>- Анализировать исходные данные</w:t>
            </w:r>
          </w:p>
        </w:tc>
        <w:tc>
          <w:tcPr>
            <w:tcW w:w="3969" w:type="dxa"/>
          </w:tcPr>
          <w:p w14:paraId="437BBAC1">
            <w:pPr>
              <w:contextualSpacing/>
              <w:jc w:val="both"/>
              <w:rPr>
                <w:rFonts w:eastAsia="Calibri"/>
                <w:sz w:val="16"/>
                <w:szCs w:val="16"/>
                <w:lang w:eastAsia="en-US"/>
              </w:rPr>
            </w:pPr>
            <w:r>
              <w:rPr>
                <w:rFonts w:eastAsia="Calibri"/>
                <w:sz w:val="16"/>
                <w:szCs w:val="16"/>
                <w:lang w:eastAsia="en-US"/>
              </w:rPr>
              <w:t>ПК-6 Способность разработки, настройки и сопровождения информационных систем управления бизнесом</w:t>
            </w:r>
          </w:p>
          <w:p w14:paraId="053AD734">
            <w:pPr>
              <w:jc w:val="both"/>
              <w:rPr>
                <w:sz w:val="16"/>
                <w:szCs w:val="16"/>
              </w:rPr>
            </w:pPr>
            <w:r>
              <w:rPr>
                <w:b/>
                <w:sz w:val="16"/>
                <w:szCs w:val="16"/>
                <w:lang w:bidi="ru-RU"/>
              </w:rPr>
              <w:t>Знать:</w:t>
            </w:r>
          </w:p>
          <w:p w14:paraId="4B6BD5DA">
            <w:pPr>
              <w:jc w:val="both"/>
              <w:rPr>
                <w:sz w:val="16"/>
                <w:szCs w:val="16"/>
                <w:lang w:bidi="ru-RU"/>
              </w:rPr>
            </w:pPr>
            <w:r>
              <w:rPr>
                <w:sz w:val="16"/>
                <w:szCs w:val="16"/>
                <w:lang w:bidi="ru-RU"/>
              </w:rPr>
              <w:t>- технологии реплицированных распределенных баз данных и облачных решений при оптимизации работы ИС</w:t>
            </w:r>
          </w:p>
          <w:p w14:paraId="1D9835F4">
            <w:pPr>
              <w:jc w:val="both"/>
              <w:rPr>
                <w:sz w:val="16"/>
                <w:szCs w:val="16"/>
              </w:rPr>
            </w:pPr>
            <w:r>
              <w:rPr>
                <w:b/>
                <w:sz w:val="16"/>
                <w:szCs w:val="16"/>
                <w:lang w:bidi="ru-RU"/>
              </w:rPr>
              <w:t>Уметь:</w:t>
            </w:r>
          </w:p>
          <w:p w14:paraId="46B730A0">
            <w:pPr>
              <w:pBdr>
                <w:top w:val="none" w:color="000000" w:sz="0" w:space="0"/>
                <w:left w:val="none" w:color="000000" w:sz="0" w:space="0"/>
                <w:bottom w:val="none" w:color="000000" w:sz="0" w:space="0"/>
                <w:right w:val="none" w:color="000000" w:sz="0" w:space="0"/>
              </w:pBdr>
              <w:jc w:val="both"/>
              <w:rPr>
                <w:sz w:val="16"/>
                <w:szCs w:val="16"/>
              </w:rPr>
            </w:pPr>
            <w:r>
              <w:rPr>
                <w:sz w:val="16"/>
                <w:szCs w:val="16"/>
              </w:rPr>
              <w:t>- использовать облачные технологии распределенных данных</w:t>
            </w:r>
          </w:p>
          <w:p w14:paraId="4D153FAC">
            <w:pPr>
              <w:jc w:val="both"/>
              <w:rPr>
                <w:sz w:val="16"/>
                <w:szCs w:val="16"/>
                <w:lang w:bidi="ru-RU"/>
              </w:rPr>
            </w:pPr>
            <w:r>
              <w:rPr>
                <w:b/>
                <w:sz w:val="16"/>
                <w:szCs w:val="16"/>
                <w:lang w:bidi="ru-RU"/>
              </w:rPr>
              <w:t>Владеть:</w:t>
            </w:r>
          </w:p>
          <w:p w14:paraId="78062B54">
            <w:pPr>
              <w:contextualSpacing/>
              <w:jc w:val="both"/>
              <w:rPr>
                <w:rFonts w:eastAsia="Calibri"/>
                <w:sz w:val="16"/>
                <w:szCs w:val="16"/>
                <w:lang w:eastAsia="en-US"/>
              </w:rPr>
            </w:pPr>
            <w:r>
              <w:rPr>
                <w:sz w:val="16"/>
                <w:szCs w:val="16"/>
              </w:rPr>
              <w:t>-  методами сопровождения, настройки и оптимизации информационных систем управления бизнесом</w:t>
            </w:r>
          </w:p>
        </w:tc>
      </w:tr>
      <w:tr w14:paraId="391C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782" w:type="dxa"/>
          </w:tcPr>
          <w:p w14:paraId="0D715A0B">
            <w:pPr>
              <w:tabs>
                <w:tab w:val="left" w:pos="540"/>
              </w:tabs>
              <w:contextualSpacing/>
              <w:jc w:val="both"/>
              <w:rPr>
                <w:rFonts w:eastAsia="Calibri"/>
                <w:lang w:eastAsia="en-US"/>
              </w:rPr>
            </w:pPr>
            <w:r>
              <w:rPr>
                <w:rFonts w:eastAsia="Calibri"/>
                <w:lang w:eastAsia="en-US"/>
              </w:rPr>
              <w:t>06.042 А/01.6</w:t>
            </w:r>
            <w:r>
              <w:t xml:space="preserve"> </w:t>
            </w:r>
            <w:r>
              <w:rPr>
                <w:rFonts w:eastAsia="Calibri"/>
                <w:lang w:eastAsia="en-US"/>
              </w:rPr>
              <w:t>Выявление, формирование и согласование требований к результатам аналитических работ с применением технологий больших данных</w:t>
            </w:r>
          </w:p>
        </w:tc>
        <w:tc>
          <w:tcPr>
            <w:tcW w:w="1899" w:type="dxa"/>
          </w:tcPr>
          <w:p w14:paraId="26F56648">
            <w:pPr>
              <w:contextualSpacing/>
              <w:jc w:val="both"/>
              <w:rPr>
                <w:rFonts w:eastAsia="Calibri"/>
                <w:lang w:eastAsia="en-US"/>
              </w:rPr>
            </w:pPr>
            <w:r>
              <w:rPr>
                <w:rFonts w:eastAsia="Calibri"/>
                <w:lang w:eastAsia="en-US"/>
              </w:rPr>
              <w:t>- Предметная область анализа больших данных в соответствии с требованиями заказчика</w:t>
            </w:r>
          </w:p>
          <w:p w14:paraId="37EB01BB">
            <w:pPr>
              <w:contextualSpacing/>
              <w:jc w:val="both"/>
              <w:rPr>
                <w:rFonts w:eastAsia="Calibri"/>
                <w:lang w:eastAsia="en-US"/>
              </w:rPr>
            </w:pPr>
            <w:r>
              <w:rPr>
                <w:rFonts w:eastAsia="Calibri"/>
                <w:lang w:eastAsia="en-US"/>
              </w:rPr>
              <w:t>- Возможности имеющейся у исполнителя методологической и технологической инфраструктуры анализа больших данных</w:t>
            </w:r>
          </w:p>
          <w:p w14:paraId="6EDA5C10">
            <w:pPr>
              <w:contextualSpacing/>
              <w:jc w:val="both"/>
              <w:rPr>
                <w:rFonts w:eastAsia="Calibri"/>
                <w:lang w:eastAsia="en-US"/>
              </w:rPr>
            </w:pPr>
            <w:r>
              <w:rPr>
                <w:rFonts w:eastAsia="Calibri"/>
                <w:lang w:eastAsia="en-US"/>
              </w:rPr>
              <w:t>- Современный опыт использования анализа больших данных</w:t>
            </w:r>
          </w:p>
          <w:p w14:paraId="6AFCEC48">
            <w:pPr>
              <w:contextualSpacing/>
              <w:jc w:val="both"/>
              <w:rPr>
                <w:rFonts w:eastAsia="Calibri"/>
                <w:lang w:eastAsia="en-US"/>
              </w:rPr>
            </w:pPr>
            <w:r>
              <w:rPr>
                <w:rFonts w:eastAsia="Calibri"/>
                <w:lang w:eastAsia="en-US"/>
              </w:rPr>
              <w:t>- Теоретические и прикладные основы анализа данных</w:t>
            </w:r>
          </w:p>
          <w:p w14:paraId="2055B242">
            <w:pPr>
              <w:contextualSpacing/>
              <w:jc w:val="both"/>
              <w:rPr>
                <w:rFonts w:eastAsia="Calibri"/>
                <w:lang w:eastAsia="en-US"/>
              </w:rPr>
            </w:pPr>
            <w:r>
              <w:rPr>
                <w:rFonts w:eastAsia="Calibri"/>
                <w:lang w:eastAsia="en-US"/>
              </w:rPr>
              <w:t>- Типы анализа больших данных, виды аналитики</w:t>
            </w:r>
          </w:p>
          <w:p w14:paraId="62F7804B">
            <w:pPr>
              <w:contextualSpacing/>
              <w:jc w:val="both"/>
              <w:rPr>
                <w:rFonts w:eastAsia="Calibri"/>
                <w:lang w:eastAsia="en-US"/>
              </w:rPr>
            </w:pPr>
            <w:r>
              <w:rPr>
                <w:rFonts w:eastAsia="Calibri"/>
                <w:lang w:eastAsia="en-US"/>
              </w:rPr>
              <w:t>- Современные методы и инструментальные средства анализа больших данных</w:t>
            </w:r>
          </w:p>
          <w:p w14:paraId="42FE175C">
            <w:pPr>
              <w:contextualSpacing/>
              <w:jc w:val="both"/>
              <w:rPr>
                <w:rFonts w:eastAsia="Calibri"/>
                <w:lang w:eastAsia="en-US"/>
              </w:rPr>
            </w:pPr>
            <w:r>
              <w:rPr>
                <w:rFonts w:eastAsia="Calibri"/>
                <w:lang w:eastAsia="en-US"/>
              </w:rPr>
              <w:t>- Стандарты проведения анализа данных</w:t>
            </w:r>
          </w:p>
          <w:p w14:paraId="041757C9">
            <w:pPr>
              <w:contextualSpacing/>
              <w:jc w:val="both"/>
              <w:rPr>
                <w:rFonts w:eastAsia="Calibri"/>
                <w:lang w:eastAsia="en-US"/>
              </w:rPr>
            </w:pPr>
            <w:r>
              <w:rPr>
                <w:rFonts w:eastAsia="Calibri"/>
                <w:lang w:eastAsia="en-US"/>
              </w:rPr>
              <w:t>- Методы оценки временных и стоимостных характеристик технологий больших данных</w:t>
            </w:r>
          </w:p>
          <w:p w14:paraId="7643CECD">
            <w:pPr>
              <w:contextualSpacing/>
              <w:jc w:val="both"/>
              <w:rPr>
                <w:rFonts w:eastAsia="Calibri"/>
                <w:lang w:eastAsia="en-US"/>
              </w:rPr>
            </w:pPr>
            <w:r>
              <w:rPr>
                <w:rFonts w:eastAsia="Calibri"/>
                <w:lang w:eastAsia="en-US"/>
              </w:rPr>
              <w:t>- Источники информации, в том числе информации, необходимой для обеспечения деятельности в предметной области заказчика исследования</w:t>
            </w:r>
          </w:p>
          <w:p w14:paraId="6753F54B">
            <w:pPr>
              <w:contextualSpacing/>
              <w:jc w:val="both"/>
              <w:rPr>
                <w:rFonts w:eastAsia="Calibri"/>
                <w:lang w:eastAsia="en-US"/>
              </w:rPr>
            </w:pPr>
            <w:r>
              <w:rPr>
                <w:rFonts w:eastAsia="Calibri"/>
                <w:lang w:eastAsia="en-US"/>
              </w:rPr>
              <w:t>- Современная технологическая инфраструктура высокопроизводительных и распределенных вычислений</w:t>
            </w:r>
          </w:p>
          <w:p w14:paraId="2C35C263">
            <w:pPr>
              <w:contextualSpacing/>
              <w:jc w:val="both"/>
              <w:rPr>
                <w:rFonts w:eastAsia="Calibri"/>
                <w:lang w:eastAsia="en-US"/>
              </w:rPr>
            </w:pPr>
            <w:r>
              <w:rPr>
                <w:rFonts w:eastAsia="Calibri"/>
                <w:lang w:eastAsia="en-US"/>
              </w:rPr>
              <w:t>- Методы интерпретации и визуализации больших данных</w:t>
            </w:r>
          </w:p>
        </w:tc>
        <w:tc>
          <w:tcPr>
            <w:tcW w:w="1843" w:type="dxa"/>
          </w:tcPr>
          <w:p w14:paraId="2BB8F495">
            <w:pPr>
              <w:contextualSpacing/>
              <w:jc w:val="both"/>
              <w:rPr>
                <w:lang w:bidi="ru-RU"/>
              </w:rPr>
            </w:pPr>
            <w:r>
              <w:rPr>
                <w:lang w:bidi="ru-RU"/>
              </w:rPr>
              <w:t>- Использовать имеющуюся у исполнителя методологическую и технологическую инфраструктуру анализа больших данных для выполнения аналитических работ</w:t>
            </w:r>
          </w:p>
          <w:p w14:paraId="32EFBF1C">
            <w:pPr>
              <w:contextualSpacing/>
              <w:jc w:val="both"/>
              <w:rPr>
                <w:lang w:bidi="ru-RU"/>
              </w:rPr>
            </w:pPr>
            <w:r>
              <w:rPr>
                <w:lang w:bidi="ru-RU"/>
              </w:rPr>
              <w:t>- Проводить сравнительный анализ методов и инструментальных средств анализа больших данных</w:t>
            </w:r>
          </w:p>
          <w:p w14:paraId="2DA49DA6">
            <w:pPr>
              <w:contextualSpacing/>
              <w:jc w:val="both"/>
              <w:rPr>
                <w:lang w:bidi="ru-RU"/>
              </w:rPr>
            </w:pPr>
            <w:r>
              <w:rPr>
                <w:lang w:bidi="ru-RU"/>
              </w:rPr>
              <w:t>- Проводить анализ больших данных в соответствии с утвержденными требованиями к результатам аналитического исследования</w:t>
            </w:r>
          </w:p>
        </w:tc>
        <w:tc>
          <w:tcPr>
            <w:tcW w:w="3969" w:type="dxa"/>
          </w:tcPr>
          <w:p w14:paraId="197701F1">
            <w:pPr>
              <w:jc w:val="both"/>
              <w:rPr>
                <w:rFonts w:eastAsiaTheme="minorHAnsi"/>
                <w:sz w:val="16"/>
                <w:szCs w:val="16"/>
                <w:lang w:eastAsia="en-US"/>
              </w:rPr>
            </w:pPr>
            <w:r>
              <w:rPr>
                <w:rFonts w:eastAsiaTheme="minorHAnsi"/>
                <w:sz w:val="16"/>
                <w:szCs w:val="16"/>
                <w:lang w:eastAsia="en-US"/>
              </w:rPr>
              <w:t>ПК-9. Способность разрабатывать методы извлечения, анализа и обработки информации</w:t>
            </w:r>
          </w:p>
          <w:p w14:paraId="29434B14">
            <w:pPr>
              <w:rPr>
                <w:b/>
                <w:sz w:val="16"/>
                <w:szCs w:val="16"/>
              </w:rPr>
            </w:pPr>
            <w:r>
              <w:rPr>
                <w:b/>
                <w:sz w:val="16"/>
                <w:szCs w:val="16"/>
              </w:rPr>
              <w:t xml:space="preserve">Знать </w:t>
            </w:r>
          </w:p>
          <w:p w14:paraId="781D77E5">
            <w:pPr>
              <w:rPr>
                <w:sz w:val="16"/>
                <w:szCs w:val="16"/>
              </w:rPr>
            </w:pPr>
            <w:r>
              <w:rPr>
                <w:sz w:val="16"/>
                <w:szCs w:val="16"/>
              </w:rPr>
              <w:t>теоретические и прикладные основы анализа больших данных.</w:t>
            </w:r>
          </w:p>
          <w:p w14:paraId="28ABAA98">
            <w:pPr>
              <w:rPr>
                <w:b/>
                <w:sz w:val="16"/>
                <w:szCs w:val="16"/>
              </w:rPr>
            </w:pPr>
            <w:r>
              <w:rPr>
                <w:b/>
                <w:sz w:val="16"/>
                <w:szCs w:val="16"/>
              </w:rPr>
              <w:t xml:space="preserve">Уметь </w:t>
            </w:r>
          </w:p>
          <w:p w14:paraId="6E9997B6">
            <w:pPr>
              <w:rPr>
                <w:sz w:val="16"/>
                <w:szCs w:val="16"/>
              </w:rPr>
            </w:pPr>
            <w:r>
              <w:rPr>
                <w:sz w:val="16"/>
                <w:szCs w:val="16"/>
              </w:rPr>
              <w:t>проводить анализ больших данных.</w:t>
            </w:r>
          </w:p>
          <w:p w14:paraId="7E691EB4">
            <w:pPr>
              <w:jc w:val="both"/>
              <w:rPr>
                <w:b/>
                <w:sz w:val="16"/>
                <w:szCs w:val="16"/>
              </w:rPr>
            </w:pPr>
            <w:r>
              <w:rPr>
                <w:b/>
                <w:sz w:val="16"/>
                <w:szCs w:val="16"/>
              </w:rPr>
              <w:t xml:space="preserve">Владеть </w:t>
            </w:r>
          </w:p>
          <w:p w14:paraId="34AD8355">
            <w:pPr>
              <w:jc w:val="both"/>
              <w:rPr>
                <w:rFonts w:eastAsiaTheme="minorHAnsi"/>
                <w:sz w:val="16"/>
                <w:szCs w:val="16"/>
                <w:lang w:eastAsia="en-US"/>
              </w:rPr>
            </w:pPr>
            <w:r>
              <w:rPr>
                <w:sz w:val="16"/>
                <w:szCs w:val="16"/>
              </w:rPr>
              <w:t>методами извлечения информации и знаний из гетерогенных, мультиструктурированных и неструктурированных источников.</w:t>
            </w:r>
          </w:p>
          <w:p w14:paraId="0B277E6C">
            <w:pPr>
              <w:contextualSpacing/>
              <w:jc w:val="both"/>
              <w:rPr>
                <w:rFonts w:eastAsia="Calibri"/>
                <w:sz w:val="16"/>
                <w:szCs w:val="16"/>
                <w:lang w:eastAsia="en-US"/>
              </w:rPr>
            </w:pPr>
          </w:p>
          <w:p w14:paraId="475CB63C">
            <w:pPr>
              <w:contextualSpacing/>
              <w:jc w:val="both"/>
              <w:rPr>
                <w:rFonts w:eastAsia="Calibri"/>
                <w:sz w:val="16"/>
                <w:szCs w:val="16"/>
                <w:lang w:eastAsia="en-US"/>
              </w:rPr>
            </w:pPr>
            <w:r>
              <w:rPr>
                <w:rFonts w:eastAsia="Calibri"/>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w:t>
            </w:r>
          </w:p>
          <w:p w14:paraId="1319A8E8">
            <w:pPr>
              <w:contextualSpacing/>
              <w:jc w:val="both"/>
              <w:rPr>
                <w:rFonts w:eastAsia="Calibri"/>
                <w:sz w:val="16"/>
                <w:szCs w:val="16"/>
                <w:lang w:eastAsia="en-US"/>
              </w:rPr>
            </w:pPr>
          </w:p>
          <w:p w14:paraId="05BD0FE4">
            <w:pPr>
              <w:contextualSpacing/>
              <w:jc w:val="both"/>
              <w:rPr>
                <w:rFonts w:eastAsia="Calibri"/>
                <w:b/>
                <w:sz w:val="16"/>
                <w:szCs w:val="16"/>
                <w:lang w:eastAsia="en-US"/>
              </w:rPr>
            </w:pPr>
            <w:r>
              <w:rPr>
                <w:rFonts w:eastAsia="Calibri"/>
                <w:b/>
                <w:sz w:val="16"/>
                <w:szCs w:val="16"/>
                <w:lang w:eastAsia="en-US"/>
              </w:rPr>
              <w:t xml:space="preserve">Знать </w:t>
            </w:r>
          </w:p>
          <w:p w14:paraId="5B26BAAE">
            <w:pPr>
              <w:contextualSpacing/>
              <w:jc w:val="both"/>
              <w:rPr>
                <w:rFonts w:eastAsia="Calibri"/>
                <w:sz w:val="16"/>
                <w:szCs w:val="16"/>
                <w:lang w:eastAsia="en-US"/>
              </w:rPr>
            </w:pPr>
            <w:r>
              <w:rPr>
                <w:rFonts w:eastAsia="Calibri"/>
                <w:sz w:val="16"/>
                <w:szCs w:val="16"/>
                <w:lang w:eastAsia="en-US"/>
              </w:rPr>
              <w:t>принципы решения задач машинного обучения и интеллектуального анализа данных.</w:t>
            </w:r>
          </w:p>
          <w:p w14:paraId="59EAF22D">
            <w:pPr>
              <w:contextualSpacing/>
              <w:jc w:val="both"/>
              <w:rPr>
                <w:rFonts w:eastAsia="Calibri"/>
                <w:b/>
                <w:sz w:val="16"/>
                <w:szCs w:val="16"/>
                <w:lang w:eastAsia="en-US"/>
              </w:rPr>
            </w:pPr>
            <w:r>
              <w:rPr>
                <w:rFonts w:eastAsia="Calibri"/>
                <w:b/>
                <w:sz w:val="16"/>
                <w:szCs w:val="16"/>
                <w:lang w:eastAsia="en-US"/>
              </w:rPr>
              <w:t xml:space="preserve">Уметь </w:t>
            </w:r>
          </w:p>
          <w:p w14:paraId="3EC62874">
            <w:pPr>
              <w:contextualSpacing/>
              <w:jc w:val="both"/>
              <w:rPr>
                <w:rFonts w:eastAsia="Calibri"/>
                <w:sz w:val="16"/>
                <w:szCs w:val="16"/>
                <w:lang w:eastAsia="en-US"/>
              </w:rPr>
            </w:pPr>
            <w:r>
              <w:rPr>
                <w:rFonts w:eastAsia="Calibri"/>
                <w:sz w:val="16"/>
                <w:szCs w:val="16"/>
                <w:lang w:eastAsia="en-US"/>
              </w:rPr>
              <w:t>создавать алгоритмические и математические модели прикладных задач интеллектуального анализа данных.</w:t>
            </w:r>
          </w:p>
          <w:p w14:paraId="7843A8AE">
            <w:pPr>
              <w:contextualSpacing/>
              <w:jc w:val="both"/>
              <w:rPr>
                <w:rFonts w:eastAsia="Calibri"/>
                <w:b/>
                <w:sz w:val="16"/>
                <w:szCs w:val="16"/>
                <w:lang w:eastAsia="en-US"/>
              </w:rPr>
            </w:pPr>
            <w:r>
              <w:rPr>
                <w:rFonts w:eastAsia="Calibri"/>
                <w:b/>
                <w:sz w:val="16"/>
                <w:szCs w:val="16"/>
                <w:lang w:eastAsia="en-US"/>
              </w:rPr>
              <w:t xml:space="preserve">Владеть </w:t>
            </w:r>
          </w:p>
          <w:p w14:paraId="4A05FC16">
            <w:pPr>
              <w:contextualSpacing/>
              <w:jc w:val="both"/>
              <w:rPr>
                <w:rFonts w:eastAsia="Calibri"/>
                <w:sz w:val="16"/>
                <w:szCs w:val="16"/>
                <w:lang w:eastAsia="en-US"/>
              </w:rPr>
            </w:pPr>
            <w:r>
              <w:rPr>
                <w:rFonts w:eastAsia="Calibri"/>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r w14:paraId="7B9E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782" w:type="dxa"/>
          </w:tcPr>
          <w:p w14:paraId="0AC2194B">
            <w:pPr>
              <w:tabs>
                <w:tab w:val="left" w:pos="540"/>
              </w:tabs>
              <w:contextualSpacing/>
              <w:jc w:val="both"/>
              <w:rPr>
                <w:rFonts w:eastAsia="Calibri"/>
                <w:lang w:eastAsia="en-US"/>
              </w:rPr>
            </w:pPr>
            <w:r>
              <w:rPr>
                <w:rFonts w:eastAsia="Calibri"/>
                <w:lang w:eastAsia="en-US"/>
              </w:rPr>
              <w:t>06.042 А/03.6Подготовка данных для проведения аналитических работ по исследованию больших данных</w:t>
            </w:r>
          </w:p>
        </w:tc>
        <w:tc>
          <w:tcPr>
            <w:tcW w:w="1899" w:type="dxa"/>
          </w:tcPr>
          <w:p w14:paraId="4B94652C">
            <w:pPr>
              <w:contextualSpacing/>
              <w:jc w:val="both"/>
              <w:rPr>
                <w:rFonts w:eastAsia="Calibri"/>
                <w:lang w:eastAsia="en-US"/>
              </w:rPr>
            </w:pPr>
            <w:r>
              <w:rPr>
                <w:rFonts w:eastAsia="Calibri"/>
                <w:lang w:eastAsia="en-US"/>
              </w:rPr>
              <w:t>- Возможности имеющейся у исполнителя методологической и технологической инфраструктуры анализа больших данных</w:t>
            </w:r>
          </w:p>
          <w:p w14:paraId="27A49270">
            <w:pPr>
              <w:contextualSpacing/>
              <w:jc w:val="both"/>
              <w:rPr>
                <w:rFonts w:eastAsia="Calibri"/>
                <w:lang w:eastAsia="en-US"/>
              </w:rPr>
            </w:pPr>
            <w:r>
              <w:rPr>
                <w:rFonts w:eastAsia="Calibri"/>
                <w:lang w:eastAsia="en-US"/>
              </w:rPr>
              <w:t>- Предметная область анализа</w:t>
            </w:r>
          </w:p>
          <w:p w14:paraId="3F09857E">
            <w:pPr>
              <w:contextualSpacing/>
              <w:jc w:val="both"/>
              <w:rPr>
                <w:rFonts w:eastAsia="Calibri"/>
                <w:lang w:eastAsia="en-US"/>
              </w:rPr>
            </w:pPr>
            <w:r>
              <w:rPr>
                <w:rFonts w:eastAsia="Calibri"/>
                <w:lang w:eastAsia="en-US"/>
              </w:rPr>
              <w:t>- Теоретические и прикладные основы анализа больших данных</w:t>
            </w:r>
          </w:p>
          <w:p w14:paraId="7EB87D81">
            <w:pPr>
              <w:contextualSpacing/>
              <w:jc w:val="both"/>
              <w:rPr>
                <w:rFonts w:eastAsia="Calibri"/>
                <w:lang w:eastAsia="en-US"/>
              </w:rPr>
            </w:pPr>
            <w:r>
              <w:rPr>
                <w:rFonts w:eastAsia="Calibri"/>
                <w:lang w:eastAsia="en-US"/>
              </w:rPr>
              <w:t>- Современные методы и инструментальные средства анализа больших данных</w:t>
            </w:r>
          </w:p>
          <w:p w14:paraId="3ADB69CC">
            <w:pPr>
              <w:contextualSpacing/>
              <w:jc w:val="both"/>
              <w:rPr>
                <w:rFonts w:eastAsia="Calibri"/>
                <w:lang w:eastAsia="en-US"/>
              </w:rPr>
            </w:pPr>
            <w:r>
              <w:rPr>
                <w:rFonts w:eastAsia="Calibri"/>
                <w:lang w:eastAsia="en-US"/>
              </w:rPr>
              <w:t>- Современный опыт использования анализа больших данных</w:t>
            </w:r>
          </w:p>
          <w:p w14:paraId="22C3C73F">
            <w:pPr>
              <w:contextualSpacing/>
              <w:jc w:val="both"/>
              <w:rPr>
                <w:rFonts w:eastAsia="Calibri"/>
                <w:lang w:eastAsia="en-US"/>
              </w:rPr>
            </w:pPr>
            <w:r>
              <w:rPr>
                <w:rFonts w:eastAsia="Calibri"/>
                <w:lang w:eastAsia="en-US"/>
              </w:rPr>
              <w:t>- Типы больших данных: метаданные, полуструктурированные, структурированные, неструктурированные</w:t>
            </w:r>
          </w:p>
          <w:p w14:paraId="055531A6">
            <w:pPr>
              <w:contextualSpacing/>
              <w:jc w:val="both"/>
              <w:rPr>
                <w:rFonts w:eastAsia="Calibri"/>
                <w:lang w:eastAsia="en-US"/>
              </w:rPr>
            </w:pPr>
            <w:r>
              <w:rPr>
                <w:rFonts w:eastAsia="Calibri"/>
                <w:lang w:eastAsia="en-US"/>
              </w:rPr>
              <w:t>- Типы больших данных: метаданные, полуструктурированные, структурированные, неструктурированные</w:t>
            </w:r>
          </w:p>
          <w:p w14:paraId="319D4E2D">
            <w:pPr>
              <w:contextualSpacing/>
              <w:jc w:val="both"/>
              <w:rPr>
                <w:rFonts w:eastAsia="Calibri"/>
                <w:lang w:eastAsia="en-US"/>
              </w:rPr>
            </w:pPr>
            <w:r>
              <w:rPr>
                <w:rFonts w:eastAsia="Calibri"/>
                <w:lang w:eastAsia="en-US"/>
              </w:rPr>
              <w:t>- Виды источников данных: созданные человеком, созданные машинами</w:t>
            </w:r>
          </w:p>
          <w:p w14:paraId="380E2ACA">
            <w:pPr>
              <w:contextualSpacing/>
              <w:jc w:val="both"/>
              <w:rPr>
                <w:rFonts w:eastAsia="Calibri"/>
                <w:lang w:eastAsia="en-US"/>
              </w:rPr>
            </w:pPr>
            <w:r>
              <w:rPr>
                <w:rFonts w:eastAsia="Calibri"/>
                <w:lang w:eastAsia="en-US"/>
              </w:rPr>
              <w:t>- Источники информации, в том числе информации, необходимой для обеспечения деятельности в предметной области заказчика исследования</w:t>
            </w:r>
          </w:p>
          <w:p w14:paraId="4B144B24">
            <w:pPr>
              <w:contextualSpacing/>
              <w:jc w:val="both"/>
              <w:rPr>
                <w:rFonts w:eastAsia="Calibri"/>
                <w:lang w:eastAsia="en-US"/>
              </w:rPr>
            </w:pPr>
            <w:r>
              <w:rPr>
                <w:rFonts w:eastAsia="Calibri"/>
                <w:lang w:eastAsia="en-US"/>
              </w:rPr>
              <w:t>- Методы извлечения информации и знаний из гетерогенных, мультиструктурированных, неструктурированных источников, в том числе при потоковой обработке</w:t>
            </w:r>
          </w:p>
          <w:p w14:paraId="0A4B962B">
            <w:pPr>
              <w:contextualSpacing/>
              <w:jc w:val="both"/>
              <w:rPr>
                <w:rFonts w:eastAsia="Calibri"/>
                <w:lang w:eastAsia="en-US"/>
              </w:rPr>
            </w:pPr>
            <w:r>
              <w:rPr>
                <w:rFonts w:eastAsia="Calibri"/>
                <w:lang w:eastAsia="en-US"/>
              </w:rPr>
              <w:t>- Технологии хранения и обработки больших данных в организации: базы данных, хранилища данных, распределенная и параллельная обработка данных, вычисления в оперативной памяти</w:t>
            </w:r>
          </w:p>
          <w:p w14:paraId="639A5B75">
            <w:pPr>
              <w:contextualSpacing/>
              <w:jc w:val="both"/>
              <w:rPr>
                <w:rFonts w:eastAsia="Calibri"/>
                <w:lang w:eastAsia="en-US"/>
              </w:rPr>
            </w:pPr>
            <w:r>
              <w:rPr>
                <w:rFonts w:eastAsia="Calibri"/>
                <w:lang w:eastAsia="en-US"/>
              </w:rPr>
              <w:t>- Облачные технологии, облачные сервисы</w:t>
            </w:r>
          </w:p>
          <w:p w14:paraId="00F9DB5A">
            <w:pPr>
              <w:contextualSpacing/>
              <w:jc w:val="both"/>
              <w:rPr>
                <w:rFonts w:eastAsia="Calibri"/>
                <w:lang w:eastAsia="en-US"/>
              </w:rPr>
            </w:pPr>
            <w:r>
              <w:rPr>
                <w:rFonts w:eastAsia="Calibri"/>
                <w:lang w:eastAsia="en-US"/>
              </w:rPr>
              <w:t>- Методы оценки временных и стоимостных характеристик технологий больших данных</w:t>
            </w:r>
          </w:p>
        </w:tc>
        <w:tc>
          <w:tcPr>
            <w:tcW w:w="1843" w:type="dxa"/>
          </w:tcPr>
          <w:p w14:paraId="773F21F2">
            <w:pPr>
              <w:contextualSpacing/>
              <w:jc w:val="both"/>
              <w:rPr>
                <w:lang w:bidi="ru-RU"/>
              </w:rPr>
            </w:pPr>
            <w:r>
              <w:rPr>
                <w:lang w:bidi="ru-RU"/>
              </w:rPr>
              <w:t>- Определять требования к поставщикам данных из гетерогенных источников</w:t>
            </w:r>
          </w:p>
          <w:p w14:paraId="485F58E5">
            <w:pPr>
              <w:contextualSpacing/>
              <w:jc w:val="both"/>
              <w:rPr>
                <w:lang w:bidi="ru-RU"/>
              </w:rPr>
            </w:pPr>
            <w:r>
              <w:rPr>
                <w:lang w:bidi="ru-RU"/>
              </w:rPr>
              <w:t>- Осуществлять взаимодействие с внутренними и внешними поставщиками данных из гетерогенных источников</w:t>
            </w:r>
          </w:p>
          <w:p w14:paraId="4FDF9D5C">
            <w:pPr>
              <w:contextualSpacing/>
              <w:jc w:val="both"/>
              <w:rPr>
                <w:lang w:bidi="ru-RU"/>
              </w:rPr>
            </w:pPr>
            <w:r>
              <w:rPr>
                <w:lang w:bidi="ru-RU"/>
              </w:rPr>
              <w:t>- Разрабатывать и оценивать модели больших данных</w:t>
            </w:r>
          </w:p>
          <w:p w14:paraId="589DA9C2">
            <w:pPr>
              <w:contextualSpacing/>
              <w:jc w:val="both"/>
              <w:rPr>
                <w:lang w:bidi="ru-RU"/>
              </w:rPr>
            </w:pPr>
            <w:r>
              <w:rPr>
                <w:lang w:bidi="ru-RU"/>
              </w:rPr>
              <w:t>- Использовать инструментальные средства для извлечения, преобразования, хранения и обработки данных из разнородных источников, в том числе в режиме реального времени</w:t>
            </w:r>
          </w:p>
          <w:p w14:paraId="155881C3">
            <w:pPr>
              <w:contextualSpacing/>
              <w:jc w:val="both"/>
              <w:rPr>
                <w:lang w:bidi="ru-RU"/>
              </w:rPr>
            </w:pPr>
            <w:r>
              <w:rPr>
                <w:lang w:bidi="ru-RU"/>
              </w:rPr>
              <w:t>- Производить очистку данных для проведения аналитических работ</w:t>
            </w:r>
          </w:p>
          <w:p w14:paraId="636B4DD3">
            <w:pPr>
              <w:contextualSpacing/>
              <w:jc w:val="both"/>
              <w:rPr>
                <w:lang w:bidi="ru-RU"/>
              </w:rPr>
            </w:pPr>
            <w:r>
              <w:rPr>
                <w:lang w:bidi="ru-RU"/>
              </w:rPr>
              <w:t>- Проводить интеграцию и преобразование больших объемов данных</w:t>
            </w:r>
          </w:p>
          <w:p w14:paraId="4EF945B8">
            <w:pPr>
              <w:contextualSpacing/>
              <w:jc w:val="both"/>
              <w:rPr>
                <w:lang w:bidi="ru-RU"/>
              </w:rPr>
            </w:pPr>
            <w:r>
              <w:rPr>
                <w:lang w:bidi="ru-RU"/>
              </w:rPr>
              <w:t>- Оценивать соответствие наборов данных задачам анализа больших данных</w:t>
            </w:r>
          </w:p>
          <w:p w14:paraId="06BDD5D6">
            <w:pPr>
              <w:contextualSpacing/>
              <w:jc w:val="both"/>
              <w:rPr>
                <w:lang w:bidi="ru-RU"/>
              </w:rPr>
            </w:pPr>
            <w:r>
              <w:rPr>
                <w:lang w:bidi="ru-RU"/>
              </w:rPr>
              <w:t>- Оценивать стоимость данных для проведения аналитических работ</w:t>
            </w:r>
          </w:p>
        </w:tc>
        <w:tc>
          <w:tcPr>
            <w:tcW w:w="3969" w:type="dxa"/>
          </w:tcPr>
          <w:p w14:paraId="5C982DD7">
            <w:pPr>
              <w:jc w:val="both"/>
              <w:rPr>
                <w:rFonts w:eastAsiaTheme="minorHAnsi"/>
                <w:sz w:val="16"/>
                <w:szCs w:val="16"/>
                <w:lang w:eastAsia="en-US"/>
              </w:rPr>
            </w:pPr>
            <w:r>
              <w:rPr>
                <w:rFonts w:eastAsiaTheme="minorHAnsi"/>
                <w:sz w:val="16"/>
                <w:szCs w:val="16"/>
                <w:lang w:eastAsia="en-US"/>
              </w:rPr>
              <w:t>ПК-9. Способность разрабатывать методы извлечения, анализа и обработки информации</w:t>
            </w:r>
          </w:p>
          <w:p w14:paraId="07BD5F2E">
            <w:pPr>
              <w:rPr>
                <w:b/>
                <w:sz w:val="16"/>
                <w:szCs w:val="16"/>
              </w:rPr>
            </w:pPr>
            <w:r>
              <w:rPr>
                <w:b/>
                <w:sz w:val="16"/>
                <w:szCs w:val="16"/>
              </w:rPr>
              <w:t xml:space="preserve">Знать </w:t>
            </w:r>
          </w:p>
          <w:p w14:paraId="4ADF89DB">
            <w:pPr>
              <w:rPr>
                <w:sz w:val="16"/>
                <w:szCs w:val="16"/>
              </w:rPr>
            </w:pPr>
            <w:r>
              <w:rPr>
                <w:sz w:val="16"/>
                <w:szCs w:val="16"/>
              </w:rPr>
              <w:t>теоретические и прикладные основы анализа больших данных.</w:t>
            </w:r>
          </w:p>
          <w:p w14:paraId="45353DEE">
            <w:pPr>
              <w:rPr>
                <w:b/>
                <w:sz w:val="16"/>
                <w:szCs w:val="16"/>
              </w:rPr>
            </w:pPr>
            <w:r>
              <w:rPr>
                <w:b/>
                <w:sz w:val="16"/>
                <w:szCs w:val="16"/>
              </w:rPr>
              <w:t xml:space="preserve">Уметь </w:t>
            </w:r>
          </w:p>
          <w:p w14:paraId="44B24BF5">
            <w:pPr>
              <w:rPr>
                <w:sz w:val="16"/>
                <w:szCs w:val="16"/>
              </w:rPr>
            </w:pPr>
            <w:r>
              <w:rPr>
                <w:sz w:val="16"/>
                <w:szCs w:val="16"/>
              </w:rPr>
              <w:t>проводить анализ больших данных.</w:t>
            </w:r>
          </w:p>
          <w:p w14:paraId="2CF731E0">
            <w:pPr>
              <w:jc w:val="both"/>
              <w:rPr>
                <w:b/>
                <w:sz w:val="16"/>
                <w:szCs w:val="16"/>
              </w:rPr>
            </w:pPr>
            <w:r>
              <w:rPr>
                <w:b/>
                <w:sz w:val="16"/>
                <w:szCs w:val="16"/>
              </w:rPr>
              <w:t xml:space="preserve">Владеть </w:t>
            </w:r>
          </w:p>
          <w:p w14:paraId="48905AD5">
            <w:pPr>
              <w:jc w:val="both"/>
              <w:rPr>
                <w:rFonts w:eastAsiaTheme="minorHAnsi"/>
                <w:sz w:val="16"/>
                <w:szCs w:val="16"/>
                <w:lang w:eastAsia="en-US"/>
              </w:rPr>
            </w:pPr>
            <w:r>
              <w:rPr>
                <w:sz w:val="16"/>
                <w:szCs w:val="16"/>
              </w:rPr>
              <w:t>методами извлечения информации и знаний из гетерогенных, мультиструктурированных и неструктурированных источников.</w:t>
            </w:r>
          </w:p>
          <w:p w14:paraId="6AE9DE26">
            <w:pPr>
              <w:contextualSpacing/>
              <w:jc w:val="both"/>
              <w:rPr>
                <w:rFonts w:eastAsia="Calibri"/>
                <w:sz w:val="16"/>
                <w:szCs w:val="16"/>
                <w:lang w:eastAsia="en-US"/>
              </w:rPr>
            </w:pPr>
          </w:p>
          <w:p w14:paraId="4851A085">
            <w:pPr>
              <w:contextualSpacing/>
              <w:jc w:val="both"/>
              <w:rPr>
                <w:rFonts w:eastAsia="Calibri"/>
                <w:sz w:val="16"/>
                <w:szCs w:val="16"/>
                <w:lang w:eastAsia="en-US"/>
              </w:rPr>
            </w:pPr>
            <w:r>
              <w:rPr>
                <w:rFonts w:eastAsia="Calibri"/>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w:t>
            </w:r>
          </w:p>
          <w:p w14:paraId="45621A41">
            <w:pPr>
              <w:contextualSpacing/>
              <w:jc w:val="both"/>
              <w:rPr>
                <w:rFonts w:eastAsia="Calibri"/>
                <w:sz w:val="16"/>
                <w:szCs w:val="16"/>
                <w:lang w:eastAsia="en-US"/>
              </w:rPr>
            </w:pPr>
          </w:p>
          <w:p w14:paraId="584A3EB0">
            <w:pPr>
              <w:contextualSpacing/>
              <w:jc w:val="both"/>
              <w:rPr>
                <w:rFonts w:eastAsia="Calibri"/>
                <w:b/>
                <w:sz w:val="16"/>
                <w:szCs w:val="16"/>
                <w:lang w:eastAsia="en-US"/>
              </w:rPr>
            </w:pPr>
            <w:r>
              <w:rPr>
                <w:rFonts w:eastAsia="Calibri"/>
                <w:b/>
                <w:sz w:val="16"/>
                <w:szCs w:val="16"/>
                <w:lang w:eastAsia="en-US"/>
              </w:rPr>
              <w:t xml:space="preserve">Знать </w:t>
            </w:r>
          </w:p>
          <w:p w14:paraId="32D4CBA7">
            <w:pPr>
              <w:contextualSpacing/>
              <w:jc w:val="both"/>
              <w:rPr>
                <w:rFonts w:eastAsia="Calibri"/>
                <w:sz w:val="16"/>
                <w:szCs w:val="16"/>
                <w:lang w:eastAsia="en-US"/>
              </w:rPr>
            </w:pPr>
            <w:r>
              <w:rPr>
                <w:rFonts w:eastAsia="Calibri"/>
                <w:sz w:val="16"/>
                <w:szCs w:val="16"/>
                <w:lang w:eastAsia="en-US"/>
              </w:rPr>
              <w:t>принципы решения задач машинного обучения и интеллектуального анализа данных.</w:t>
            </w:r>
          </w:p>
          <w:p w14:paraId="1E4E5688">
            <w:pPr>
              <w:contextualSpacing/>
              <w:jc w:val="both"/>
              <w:rPr>
                <w:rFonts w:eastAsia="Calibri"/>
                <w:b/>
                <w:sz w:val="16"/>
                <w:szCs w:val="16"/>
                <w:lang w:eastAsia="en-US"/>
              </w:rPr>
            </w:pPr>
            <w:r>
              <w:rPr>
                <w:rFonts w:eastAsia="Calibri"/>
                <w:b/>
                <w:sz w:val="16"/>
                <w:szCs w:val="16"/>
                <w:lang w:eastAsia="en-US"/>
              </w:rPr>
              <w:t xml:space="preserve">Уметь </w:t>
            </w:r>
          </w:p>
          <w:p w14:paraId="4C73777D">
            <w:pPr>
              <w:contextualSpacing/>
              <w:jc w:val="both"/>
              <w:rPr>
                <w:rFonts w:eastAsia="Calibri"/>
                <w:sz w:val="16"/>
                <w:szCs w:val="16"/>
                <w:lang w:eastAsia="en-US"/>
              </w:rPr>
            </w:pPr>
            <w:r>
              <w:rPr>
                <w:rFonts w:eastAsia="Calibri"/>
                <w:sz w:val="16"/>
                <w:szCs w:val="16"/>
                <w:lang w:eastAsia="en-US"/>
              </w:rPr>
              <w:t>создавать алгоритмические и математические модели прикладных задач интеллектуального анализа данных.</w:t>
            </w:r>
          </w:p>
          <w:p w14:paraId="0F1A5E1F">
            <w:pPr>
              <w:contextualSpacing/>
              <w:jc w:val="both"/>
              <w:rPr>
                <w:rFonts w:eastAsia="Calibri"/>
                <w:b/>
                <w:sz w:val="16"/>
                <w:szCs w:val="16"/>
                <w:lang w:eastAsia="en-US"/>
              </w:rPr>
            </w:pPr>
            <w:r>
              <w:rPr>
                <w:rFonts w:eastAsia="Calibri"/>
                <w:b/>
                <w:sz w:val="16"/>
                <w:szCs w:val="16"/>
                <w:lang w:eastAsia="en-US"/>
              </w:rPr>
              <w:t xml:space="preserve">Владеть </w:t>
            </w:r>
          </w:p>
          <w:p w14:paraId="778E6ABD">
            <w:pPr>
              <w:contextualSpacing/>
              <w:jc w:val="both"/>
              <w:rPr>
                <w:rFonts w:eastAsia="Calibri"/>
                <w:sz w:val="16"/>
                <w:szCs w:val="16"/>
                <w:lang w:eastAsia="en-US"/>
              </w:rPr>
            </w:pPr>
            <w:r>
              <w:rPr>
                <w:rFonts w:eastAsia="Calibri"/>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bl>
    <w:p w14:paraId="28400239">
      <w:pPr>
        <w:overflowPunct/>
        <w:autoSpaceDE/>
        <w:autoSpaceDN/>
        <w:adjustRightInd/>
        <w:spacing w:line="360" w:lineRule="auto"/>
        <w:contextualSpacing/>
        <w:jc w:val="both"/>
        <w:textAlignment w:val="auto"/>
        <w:rPr>
          <w:rFonts w:eastAsia="Calibri"/>
          <w:sz w:val="28"/>
          <w:szCs w:val="28"/>
          <w:lang w:eastAsia="en-US"/>
        </w:rPr>
      </w:pPr>
    </w:p>
    <w:p w14:paraId="3E4C2640">
      <w:pPr>
        <w:overflowPunct/>
        <w:autoSpaceDE/>
        <w:autoSpaceDN/>
        <w:adjustRightInd/>
        <w:spacing w:line="360" w:lineRule="auto"/>
        <w:jc w:val="both"/>
        <w:textAlignment w:val="auto"/>
        <w:rPr>
          <w:sz w:val="28"/>
          <w:szCs w:val="28"/>
        </w:rPr>
      </w:pPr>
    </w:p>
    <w:p w14:paraId="62652375">
      <w:pPr>
        <w:overflowPunct/>
        <w:autoSpaceDE/>
        <w:autoSpaceDN/>
        <w:adjustRightInd/>
        <w:spacing w:line="360" w:lineRule="auto"/>
        <w:ind w:firstLine="709"/>
        <w:contextualSpacing/>
        <w:jc w:val="both"/>
        <w:textAlignment w:val="auto"/>
        <w:rPr>
          <w:rFonts w:eastAsia="Calibri"/>
          <w:sz w:val="28"/>
          <w:szCs w:val="28"/>
          <w:lang w:eastAsia="en-US"/>
        </w:rPr>
      </w:pPr>
      <w:r>
        <w:rPr>
          <w:rFonts w:eastAsia="Calibri"/>
          <w:color w:val="FF0000"/>
          <w:sz w:val="28"/>
          <w:szCs w:val="28"/>
          <w:lang w:eastAsia="en-US"/>
        </w:rPr>
        <w:t>ЭТО ПРИМЕР ЗАКЛЮЧЕНИЯ. Пишем свое заключение по результатам прохождения преддипломной практики</w:t>
      </w:r>
      <w:r>
        <w:rPr>
          <w:rFonts w:eastAsia="Calibri"/>
          <w:sz w:val="28"/>
          <w:szCs w:val="28"/>
          <w:lang w:eastAsia="en-US"/>
        </w:rPr>
        <w:t xml:space="preserve"> В ходе прохождения преддипломной практики при выполнении индивидуального задания и служебных поручений руководителя сформированы навыки выполнения трудовых действий в соответствие с профессиональными стандартами (табл. 5).</w:t>
      </w:r>
    </w:p>
    <w:p w14:paraId="01808502">
      <w:pPr>
        <w:overflowPunct/>
        <w:autoSpaceDE/>
        <w:autoSpaceDN/>
        <w:adjustRightInd/>
        <w:spacing w:line="360" w:lineRule="auto"/>
        <w:ind w:firstLine="709"/>
        <w:contextualSpacing/>
        <w:jc w:val="both"/>
        <w:textAlignment w:val="auto"/>
        <w:rPr>
          <w:rFonts w:eastAsia="Calibri"/>
          <w:sz w:val="28"/>
          <w:szCs w:val="28"/>
          <w:lang w:eastAsia="en-US"/>
        </w:rPr>
      </w:pPr>
    </w:p>
    <w:p w14:paraId="5DDB2874">
      <w:pPr>
        <w:overflowPunct/>
        <w:autoSpaceDE/>
        <w:autoSpaceDN/>
        <w:adjustRightInd/>
        <w:spacing w:line="360" w:lineRule="auto"/>
        <w:ind w:firstLine="709"/>
        <w:contextualSpacing/>
        <w:jc w:val="both"/>
        <w:textAlignment w:val="auto"/>
        <w:rPr>
          <w:rFonts w:eastAsia="Calibri"/>
          <w:sz w:val="28"/>
          <w:szCs w:val="28"/>
          <w:lang w:eastAsia="en-US"/>
        </w:rPr>
      </w:pPr>
    </w:p>
    <w:p w14:paraId="18CF8C3A">
      <w:pPr>
        <w:overflowPunct/>
        <w:autoSpaceDE/>
        <w:autoSpaceDN/>
        <w:adjustRightInd/>
        <w:spacing w:line="360" w:lineRule="auto"/>
        <w:ind w:firstLine="709"/>
        <w:contextualSpacing/>
        <w:jc w:val="both"/>
        <w:textAlignment w:val="auto"/>
        <w:rPr>
          <w:rFonts w:eastAsia="Calibri"/>
          <w:sz w:val="28"/>
          <w:szCs w:val="28"/>
          <w:lang w:eastAsia="en-US"/>
        </w:rPr>
      </w:pPr>
    </w:p>
    <w:p w14:paraId="75E2B8C9">
      <w:pPr>
        <w:pStyle w:val="2"/>
        <w:numPr>
          <w:ilvl w:val="0"/>
          <w:numId w:val="0"/>
        </w:numPr>
      </w:pPr>
      <w:bookmarkStart w:id="95" w:name="_Toc2913"/>
      <w:bookmarkStart w:id="96" w:name="_Toc308618334"/>
      <w:bookmarkStart w:id="97" w:name="_Toc194324602"/>
      <w:bookmarkStart w:id="98" w:name="_Toc193277358"/>
      <w:bookmarkStart w:id="99" w:name="_Toc196765934"/>
      <w:bookmarkStart w:id="100" w:name="_Toc196629010"/>
      <w:bookmarkStart w:id="101" w:name="_Toc229557384"/>
      <w:bookmarkStart w:id="102" w:name="_Toc247391235"/>
      <w:bookmarkStart w:id="103" w:name="_Toc263373541"/>
      <w:r>
        <w:t>Список используемых источников и литературы</w:t>
      </w:r>
      <w:bookmarkEnd w:id="95"/>
      <w:bookmarkEnd w:id="96"/>
      <w:bookmarkEnd w:id="97"/>
      <w:r>
        <w:t xml:space="preserve">  </w:t>
      </w:r>
      <w:bookmarkEnd w:id="98"/>
      <w:bookmarkEnd w:id="99"/>
      <w:bookmarkEnd w:id="100"/>
      <w:bookmarkEnd w:id="101"/>
      <w:bookmarkEnd w:id="102"/>
      <w:bookmarkEnd w:id="103"/>
    </w:p>
    <w:p w14:paraId="2B02B801">
      <w:pPr>
        <w:numPr>
          <w:ilvl w:val="0"/>
          <w:numId w:val="5"/>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ЭТО ПРИМЕР ОФОРМЛЕНИЯ СПИСКА ЛИТЕРАТУРЫ. </w:t>
      </w:r>
      <w:r>
        <w:rPr>
          <w:rFonts w:eastAsia="Calibri"/>
          <w:b/>
          <w:color w:val="FF0000"/>
          <w:sz w:val="28"/>
          <w:szCs w:val="24"/>
          <w:u w:val="single"/>
        </w:rPr>
        <w:t>ДОПУСКАЕТСЯ ЛИТЕРАТУРА НЕ СТАРШЕ 5 ЛЕТ</w:t>
      </w:r>
      <w:r>
        <w:rPr>
          <w:rFonts w:eastAsia="Calibri"/>
          <w:b/>
          <w:color w:val="FF0000"/>
          <w:sz w:val="28"/>
          <w:szCs w:val="24"/>
        </w:rPr>
        <w:t xml:space="preserve"> Список литературы должен быть оформлен по </w:t>
      </w:r>
      <w:r>
        <w:rPr>
          <w:rFonts w:eastAsia="Calibri"/>
          <w:b/>
          <w:sz w:val="28"/>
          <w:szCs w:val="24"/>
          <w:highlight w:val="green"/>
        </w:rPr>
        <w:t>ГОСТ Р 7.0.100-2018 «Библиографическая запись. Библиографическое описание. Общие требования и правила составления»</w:t>
      </w:r>
      <w:r>
        <w:rPr>
          <w:rFonts w:eastAsia="Calibri"/>
          <w:b/>
          <w:color w:val="FF0000"/>
          <w:sz w:val="28"/>
          <w:szCs w:val="24"/>
        </w:rPr>
        <w:t xml:space="preserve">. Источники должны </w:t>
      </w:r>
      <w:r>
        <w:rPr>
          <w:rFonts w:eastAsia="Calibri"/>
          <w:b/>
          <w:color w:val="FF0000"/>
          <w:sz w:val="28"/>
          <w:szCs w:val="24"/>
          <w:u w:val="single"/>
        </w:rPr>
        <w:t>соответствовать</w:t>
      </w:r>
      <w:r>
        <w:rPr>
          <w:rFonts w:eastAsia="Calibri"/>
          <w:b/>
          <w:color w:val="FF0000"/>
          <w:sz w:val="28"/>
          <w:szCs w:val="24"/>
        </w:rPr>
        <w:t xml:space="preserve"> содержательной части отчета по преддипломной практике. </w:t>
      </w:r>
      <w:r>
        <w:rPr>
          <w:rFonts w:eastAsia="Calibri"/>
          <w:b/>
          <w:color w:val="FF0000"/>
          <w:sz w:val="28"/>
          <w:szCs w:val="24"/>
          <w:u w:val="single"/>
        </w:rPr>
        <w:t>Не нужно добавлять в список литературы источники по принципу «чтобы было»</w:t>
      </w:r>
      <w:r>
        <w:rPr>
          <w:rFonts w:eastAsia="Calibri"/>
          <w:b/>
          <w:color w:val="FF0000"/>
          <w:sz w:val="28"/>
          <w:szCs w:val="24"/>
        </w:rPr>
        <w:t xml:space="preserve">. На каждый источник должна быть ссылка по тексту отчета согласно </w:t>
      </w:r>
      <w:r>
        <w:rPr>
          <w:rFonts w:eastAsia="Calibri"/>
          <w:b/>
          <w:sz w:val="28"/>
          <w:szCs w:val="24"/>
          <w:highlight w:val="green"/>
        </w:rPr>
        <w:t>ГОСТ Р 7.0.5-2008 «Библиографическая ссылка. Общие требования и правила составления»</w:t>
      </w:r>
      <w:r>
        <w:rPr>
          <w:rFonts w:eastAsia="Calibri"/>
          <w:b/>
          <w:color w:val="FF0000"/>
          <w:sz w:val="28"/>
          <w:szCs w:val="24"/>
        </w:rPr>
        <w:t>. НЕ СЛЕДУЕТ КОПИРОВАТЬ ЭТОТ СПИСОК В СВОЙ ОТЧЕТ.</w:t>
      </w:r>
    </w:p>
    <w:p w14:paraId="5520F12E">
      <w:pPr>
        <w:numPr>
          <w:ilvl w:val="0"/>
          <w:numId w:val="5"/>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Провалов, В.С. Информационные технологии управления / В.С. Провалов. – 4-е изд., стер. – Москва : Издательство «Флинта», 2018. – 374 с. – (Экономика и управление). – Режим доступа: – URL: </w:t>
      </w:r>
      <w:r>
        <w:fldChar w:fldCharType="begin"/>
      </w:r>
      <w:r>
        <w:instrText xml:space="preserve"> HYPERLINK "http://biblioclub.ru/index.php?page=book&amp;id=69111" </w:instrText>
      </w:r>
      <w:r>
        <w:fldChar w:fldCharType="separate"/>
      </w:r>
      <w:r>
        <w:rPr>
          <w:rStyle w:val="16"/>
          <w:rFonts w:eastAsia="Calibri"/>
          <w:sz w:val="28"/>
          <w:szCs w:val="24"/>
        </w:rPr>
        <w:t>http://biblioclub.ru/index.php?page=book&amp;id=69111</w:t>
      </w:r>
      <w:r>
        <w:rPr>
          <w:rStyle w:val="16"/>
          <w:rFonts w:eastAsia="Calibri"/>
          <w:sz w:val="28"/>
          <w:szCs w:val="24"/>
        </w:rPr>
        <w:fldChar w:fldCharType="end"/>
      </w:r>
      <w:r>
        <w:rPr>
          <w:rFonts w:eastAsia="Calibri"/>
          <w:sz w:val="28"/>
          <w:szCs w:val="24"/>
        </w:rPr>
        <w:t xml:space="preserve"> (дата обращения: 11.11.2019). – ISBN 978-5-9765-0269-7. – Текст : электронный. </w:t>
      </w:r>
    </w:p>
    <w:p w14:paraId="5853D68E">
      <w:pPr>
        <w:numPr>
          <w:ilvl w:val="0"/>
          <w:numId w:val="5"/>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Кравченко, Ю.А. Информационные и программные технологии / Ю.А. Кравченко, Э.В. Кулиев, В.В. Марков ; Министерство образования и науки Российской Федерации, Федеральное государственное автономное образовательное учреждение высшего образования «Южный федеральный университет», Инженерно-технологическая академия. – Ростов-на-Дону ; Таганрог : Издательство Южного федерального университета, 2017. – Ч. 1. Информационные технологии. – 113 с.: ил. – Режим доступа: – URL: </w:t>
      </w:r>
      <w:r>
        <w:fldChar w:fldCharType="begin"/>
      </w:r>
      <w:r>
        <w:instrText xml:space="preserve"> HYPERLINK "http://biblioclub.ru/index.php?page=book&amp;id=499727" </w:instrText>
      </w:r>
      <w:r>
        <w:fldChar w:fldCharType="separate"/>
      </w:r>
      <w:r>
        <w:rPr>
          <w:rStyle w:val="16"/>
          <w:rFonts w:eastAsia="Calibri"/>
          <w:sz w:val="28"/>
          <w:szCs w:val="24"/>
        </w:rPr>
        <w:t>http://biblioclub.ru/index.php?page=book&amp;id=499727</w:t>
      </w:r>
      <w:r>
        <w:rPr>
          <w:rStyle w:val="16"/>
          <w:rFonts w:eastAsia="Calibri"/>
          <w:sz w:val="28"/>
          <w:szCs w:val="24"/>
        </w:rPr>
        <w:fldChar w:fldCharType="end"/>
      </w:r>
      <w:r>
        <w:rPr>
          <w:rFonts w:eastAsia="Calibri"/>
          <w:sz w:val="28"/>
          <w:szCs w:val="24"/>
        </w:rPr>
        <w:t xml:space="preserve"> (дата обращения: 11.11.2019). – Библиогр. в кн. – ISBN 978-5-9275-2495-2. – Текст : электронный</w:t>
      </w:r>
    </w:p>
    <w:p w14:paraId="5CB5825C">
      <w:pPr>
        <w:numPr>
          <w:ilvl w:val="0"/>
          <w:numId w:val="5"/>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Парфенова М.Я., Маликов С.Н </w:t>
      </w:r>
      <w:r>
        <w:fldChar w:fldCharType="begin"/>
      </w:r>
      <w:r>
        <w:instrText xml:space="preserve"> HYPERLINK "https://online.muiv.ru/lib/pdf/117050.pdf" \t "_blank" </w:instrText>
      </w:r>
      <w:r>
        <w:fldChar w:fldCharType="separate"/>
      </w:r>
      <w:r>
        <w:rPr>
          <w:rStyle w:val="16"/>
          <w:rFonts w:eastAsia="Calibri"/>
          <w:sz w:val="28"/>
          <w:szCs w:val="24"/>
        </w:rPr>
        <w:t>Методологические исследования эффективности информационных технологий: монография</w:t>
      </w:r>
      <w:r>
        <w:rPr>
          <w:rStyle w:val="16"/>
          <w:rFonts w:eastAsia="Calibri"/>
          <w:sz w:val="28"/>
          <w:szCs w:val="24"/>
        </w:rPr>
        <w:fldChar w:fldCharType="end"/>
      </w:r>
      <w:r>
        <w:rPr>
          <w:rFonts w:eastAsia="Calibri"/>
          <w:sz w:val="28"/>
          <w:szCs w:val="24"/>
        </w:rPr>
        <w:t xml:space="preserve">. Издательство: МУ им. С.Ю. Витте, 2017. </w:t>
      </w:r>
      <w:r>
        <w:fldChar w:fldCharType="begin"/>
      </w:r>
      <w:r>
        <w:instrText xml:space="preserve"> HYPERLINK "https://online.muiv.ru/lib/pdf/117050.pdf" </w:instrText>
      </w:r>
      <w:r>
        <w:fldChar w:fldCharType="separate"/>
      </w:r>
      <w:r>
        <w:rPr>
          <w:rStyle w:val="16"/>
          <w:rFonts w:eastAsia="Calibri"/>
          <w:sz w:val="28"/>
          <w:szCs w:val="24"/>
        </w:rPr>
        <w:t>https://online.muiv.ru/lib/pdf/117050.pdf</w:t>
      </w:r>
      <w:r>
        <w:rPr>
          <w:rStyle w:val="16"/>
          <w:rFonts w:eastAsia="Calibri"/>
          <w:sz w:val="28"/>
          <w:szCs w:val="24"/>
        </w:rPr>
        <w:fldChar w:fldCharType="end"/>
      </w:r>
    </w:p>
    <w:p w14:paraId="0905E8EB">
      <w:pPr>
        <w:numPr>
          <w:ilvl w:val="0"/>
          <w:numId w:val="5"/>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Балдин, К.В. Информационные системы в экономике / К.В. Балдин, В.Б. Уткин. – 7-е изд. – Москва : Издательско-торговая корпорация «Дашков и К°», 2017. – 395 с. : ил. – Режим доступа: по подписке. – URL: </w:t>
      </w:r>
      <w:r>
        <w:fldChar w:fldCharType="begin"/>
      </w:r>
      <w:r>
        <w:instrText xml:space="preserve"> HYPERLINK "http://biblioclub.ru/index.php?page=book&amp;id=454036" </w:instrText>
      </w:r>
      <w:r>
        <w:fldChar w:fldCharType="separate"/>
      </w:r>
      <w:r>
        <w:rPr>
          <w:rStyle w:val="16"/>
          <w:rFonts w:eastAsia="Calibri"/>
          <w:sz w:val="28"/>
          <w:szCs w:val="24"/>
        </w:rPr>
        <w:t>http://biblioclub.ru/index.php?page=book&amp;id=454036</w:t>
      </w:r>
      <w:r>
        <w:rPr>
          <w:rStyle w:val="16"/>
          <w:rFonts w:eastAsia="Calibri"/>
          <w:sz w:val="28"/>
          <w:szCs w:val="24"/>
        </w:rPr>
        <w:fldChar w:fldCharType="end"/>
      </w:r>
      <w:r>
        <w:rPr>
          <w:rFonts w:eastAsia="Calibri"/>
          <w:sz w:val="28"/>
          <w:szCs w:val="24"/>
        </w:rPr>
        <w:t xml:space="preserve"> (дата обращения: 11.11.2019). – Библиогр. в кн. – ISBN 978-5-394-01449-9. – Текст : электронный.</w:t>
      </w:r>
    </w:p>
    <w:p w14:paraId="7C8CFC93">
      <w:pPr>
        <w:numPr>
          <w:ilvl w:val="0"/>
          <w:numId w:val="5"/>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Соловьев, Н.А. Введение в программную инженерию / Н.А. Соловьев, Л.А. Юркевская ; Министерство образования и науки Российской Федерации, Оренбургский Государственный Университет. – Оренбург : ОГУ, 2017. – 112 с. : схем., табл., ил. – Режим доступа: – URL: </w:t>
      </w:r>
      <w:r>
        <w:fldChar w:fldCharType="begin"/>
      </w:r>
      <w:r>
        <w:instrText xml:space="preserve"> HYPERLINK "http://biblioclub.ru/index.php?page=book&amp;id=481815" </w:instrText>
      </w:r>
      <w:r>
        <w:fldChar w:fldCharType="separate"/>
      </w:r>
      <w:r>
        <w:rPr>
          <w:rStyle w:val="16"/>
          <w:rFonts w:eastAsia="Calibri"/>
          <w:sz w:val="28"/>
          <w:szCs w:val="24"/>
        </w:rPr>
        <w:t>http://biblioclub.ru/index.php?page=book&amp;id=481815</w:t>
      </w:r>
      <w:r>
        <w:rPr>
          <w:rStyle w:val="16"/>
          <w:rFonts w:eastAsia="Calibri"/>
          <w:sz w:val="28"/>
          <w:szCs w:val="24"/>
        </w:rPr>
        <w:fldChar w:fldCharType="end"/>
      </w:r>
      <w:r>
        <w:rPr>
          <w:rFonts w:eastAsia="Calibri"/>
          <w:sz w:val="28"/>
          <w:szCs w:val="24"/>
        </w:rPr>
        <w:t xml:space="preserve"> (дата обращения: 11.11.2019). – Библиогр.: с. 83. – ISBN 978-5-7410-1685-5. – Текст : электронный.</w:t>
      </w:r>
    </w:p>
    <w:p w14:paraId="0CE00147">
      <w:pPr>
        <w:jc w:val="center"/>
        <w:rPr>
          <w:color w:val="000000"/>
          <w:sz w:val="26"/>
        </w:rPr>
      </w:pPr>
    </w:p>
    <w:sectPr>
      <w:pgSz w:w="11906" w:h="16838"/>
      <w:pgMar w:top="964" w:right="566" w:bottom="964" w:left="1644" w:header="720" w:footer="720"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roman"/>
    <w:pitch w:val="default"/>
    <w:sig w:usb0="E1002EFF" w:usb1="C000605B" w:usb2="00000029" w:usb3="00000000" w:csb0="200101FF" w:csb1="20280000"/>
  </w:font>
  <w:font w:name="Book Antiqua">
    <w:altName w:val="Segoe Print"/>
    <w:panose1 w:val="02040602050305030304"/>
    <w:charset w:val="00"/>
    <w:family w:val="roman"/>
    <w:pitch w:val="default"/>
    <w:sig w:usb0="00000000" w:usb1="00000000" w:usb2="00000000" w:usb3="00000000" w:csb0="00000000" w:csb1="00000000"/>
  </w:font>
  <w:font w:name="SimSun-ExtB">
    <w:panose1 w:val="02010609060101010101"/>
    <w:charset w:val="86"/>
    <w:family w:val="modern"/>
    <w:pitch w:val="default"/>
    <w:sig w:usb0="00000001" w:usb1="02000000" w:usb2="00000000" w:usb3="00000000" w:csb0="0004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791896"/>
      <w:docPartObj>
        <w:docPartGallery w:val="autotext"/>
      </w:docPartObj>
    </w:sdtPr>
    <w:sdtEndPr>
      <w:rPr>
        <w:sz w:val="28"/>
        <w:szCs w:val="28"/>
      </w:rPr>
    </w:sdtEndPr>
    <w:sdtContent>
      <w:p w14:paraId="7B4EACCF">
        <w:pPr>
          <w:pStyle w:val="33"/>
          <w:jc w:val="center"/>
          <w:rPr>
            <w:sz w:val="28"/>
            <w:szCs w:val="28"/>
          </w:rPr>
        </w:pPr>
        <w:r>
          <w:rPr>
            <w:sz w:val="28"/>
            <w:szCs w:val="28"/>
          </w:rPr>
          <w:fldChar w:fldCharType="begin"/>
        </w:r>
        <w:r>
          <w:rPr>
            <w:sz w:val="28"/>
            <w:szCs w:val="28"/>
          </w:rPr>
          <w:instrText xml:space="preserve">PAGE   \* MERGEFORMAT</w:instrText>
        </w:r>
        <w:r>
          <w:rPr>
            <w:sz w:val="28"/>
            <w:szCs w:val="28"/>
          </w:rPr>
          <w:fldChar w:fldCharType="separate"/>
        </w:r>
        <w:r>
          <w:rPr>
            <w:sz w:val="28"/>
            <w:szCs w:val="28"/>
          </w:rPr>
          <w:t>42</w:t>
        </w:r>
        <w:r>
          <w:rPr>
            <w:sz w:val="28"/>
            <w:szCs w:val="28"/>
          </w:rPr>
          <w:fldChar w:fldCharType="end"/>
        </w:r>
      </w:p>
    </w:sdtContent>
  </w:sdt>
  <w:p w14:paraId="1D943A9B">
    <w:pPr>
      <w:pStyle w:val="33"/>
    </w:pPr>
  </w:p>
  <w:p w14:paraId="3D2A7F69"/>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6061A1"/>
    <w:multiLevelType w:val="multilevel"/>
    <w:tmpl w:val="1F6061A1"/>
    <w:lvl w:ilvl="0" w:tentative="0">
      <w:start w:val="1"/>
      <w:numFmt w:val="bullet"/>
      <w:lvlText w:val="-"/>
      <w:lvlJc w:val="left"/>
      <w:pPr>
        <w:ind w:left="720" w:hanging="360"/>
      </w:pPr>
      <w:rPr>
        <w:rFonts w:hint="eastAsia" w:ascii="SimSun-ExtB" w:hAnsi="SimSun-ExtB" w:eastAsia="SimSun-Ext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9221E79"/>
    <w:multiLevelType w:val="multilevel"/>
    <w:tmpl w:val="39221E79"/>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4F844B6D"/>
    <w:multiLevelType w:val="multilevel"/>
    <w:tmpl w:val="4F844B6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730844A0"/>
    <w:multiLevelType w:val="multilevel"/>
    <w:tmpl w:val="730844A0"/>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73A01566"/>
    <w:multiLevelType w:val="multilevel"/>
    <w:tmpl w:val="73A0156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autoHyphenation/>
  <w:hyphenationZone w:val="142"/>
  <w:drawingGridHorizontalSpacing w:val="120"/>
  <w:drawingGridVerticalSpacing w:val="120"/>
  <w:displayVerticalDrawingGridEvery w:val="0"/>
  <w:doNotUseMarginsForDrawingGridOrigin w:val="1"/>
  <w:drawingGridHorizontalOrigin w:val="1800"/>
  <w:drawingGridVerticalOrigin w:val="1440"/>
  <w:noPunctuationKerning w:val="1"/>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851"/>
    <w:rsid w:val="00020CEF"/>
    <w:rsid w:val="00060634"/>
    <w:rsid w:val="0006458D"/>
    <w:rsid w:val="000D4F10"/>
    <w:rsid w:val="001B5AD2"/>
    <w:rsid w:val="001D346A"/>
    <w:rsid w:val="001F1BC1"/>
    <w:rsid w:val="001F7C0F"/>
    <w:rsid w:val="0031397D"/>
    <w:rsid w:val="00345F2A"/>
    <w:rsid w:val="003A152C"/>
    <w:rsid w:val="00490BB0"/>
    <w:rsid w:val="004B5ECC"/>
    <w:rsid w:val="004E18DF"/>
    <w:rsid w:val="005642E5"/>
    <w:rsid w:val="005735E3"/>
    <w:rsid w:val="006177D5"/>
    <w:rsid w:val="006A281D"/>
    <w:rsid w:val="00707CC5"/>
    <w:rsid w:val="00720054"/>
    <w:rsid w:val="007932E4"/>
    <w:rsid w:val="007C053C"/>
    <w:rsid w:val="007E2F38"/>
    <w:rsid w:val="008B690B"/>
    <w:rsid w:val="009D581D"/>
    <w:rsid w:val="009E44DC"/>
    <w:rsid w:val="00A33B2C"/>
    <w:rsid w:val="00A75C3A"/>
    <w:rsid w:val="00AE5B33"/>
    <w:rsid w:val="00B95851"/>
    <w:rsid w:val="00BB44BF"/>
    <w:rsid w:val="00D14B98"/>
    <w:rsid w:val="00D67AE7"/>
    <w:rsid w:val="00E02E2C"/>
    <w:rsid w:val="00E041FD"/>
    <w:rsid w:val="00E1543B"/>
    <w:rsid w:val="00F05FC7"/>
    <w:rsid w:val="00F10B8B"/>
    <w:rsid w:val="00F7773C"/>
    <w:rsid w:val="00FE35CC"/>
    <w:rsid w:val="01B709DD"/>
    <w:rsid w:val="02F911B2"/>
    <w:rsid w:val="04AB1B35"/>
    <w:rsid w:val="05257400"/>
    <w:rsid w:val="059D220D"/>
    <w:rsid w:val="06021B8E"/>
    <w:rsid w:val="08E866DA"/>
    <w:rsid w:val="08EB3C5C"/>
    <w:rsid w:val="09780AE4"/>
    <w:rsid w:val="09AD0B70"/>
    <w:rsid w:val="0A0C71A7"/>
    <w:rsid w:val="0A2D054E"/>
    <w:rsid w:val="0C0E3FB9"/>
    <w:rsid w:val="0C283905"/>
    <w:rsid w:val="0CC3045E"/>
    <w:rsid w:val="0CF066A2"/>
    <w:rsid w:val="0D28390A"/>
    <w:rsid w:val="0E8A6E11"/>
    <w:rsid w:val="11543690"/>
    <w:rsid w:val="130B56AA"/>
    <w:rsid w:val="133E5617"/>
    <w:rsid w:val="13575235"/>
    <w:rsid w:val="13684B66"/>
    <w:rsid w:val="13692DB7"/>
    <w:rsid w:val="13A37E6F"/>
    <w:rsid w:val="141B31A0"/>
    <w:rsid w:val="150D7916"/>
    <w:rsid w:val="157F4A2C"/>
    <w:rsid w:val="1624772B"/>
    <w:rsid w:val="16552777"/>
    <w:rsid w:val="16CB61A2"/>
    <w:rsid w:val="17B8353E"/>
    <w:rsid w:val="1A307936"/>
    <w:rsid w:val="1A3451A8"/>
    <w:rsid w:val="1A953E5A"/>
    <w:rsid w:val="1AF6393B"/>
    <w:rsid w:val="1C9471D5"/>
    <w:rsid w:val="1CDD3644"/>
    <w:rsid w:val="1CE7066F"/>
    <w:rsid w:val="1D7066B0"/>
    <w:rsid w:val="1E594203"/>
    <w:rsid w:val="1E6D1FA5"/>
    <w:rsid w:val="1EDE3E34"/>
    <w:rsid w:val="1EE24276"/>
    <w:rsid w:val="1EE27A4D"/>
    <w:rsid w:val="1FDD60C0"/>
    <w:rsid w:val="216C318F"/>
    <w:rsid w:val="2179788D"/>
    <w:rsid w:val="21F46B18"/>
    <w:rsid w:val="22B0432F"/>
    <w:rsid w:val="22D44216"/>
    <w:rsid w:val="235E2F38"/>
    <w:rsid w:val="2393578D"/>
    <w:rsid w:val="24391C1C"/>
    <w:rsid w:val="25CF4AFA"/>
    <w:rsid w:val="27D84DD2"/>
    <w:rsid w:val="2A763CFE"/>
    <w:rsid w:val="2BC8143E"/>
    <w:rsid w:val="2BF0187F"/>
    <w:rsid w:val="2C0D13EC"/>
    <w:rsid w:val="2D72425D"/>
    <w:rsid w:val="2DC35A21"/>
    <w:rsid w:val="2DDF2FB2"/>
    <w:rsid w:val="2E8B06D6"/>
    <w:rsid w:val="2FCA6176"/>
    <w:rsid w:val="30230610"/>
    <w:rsid w:val="31252C48"/>
    <w:rsid w:val="3172522D"/>
    <w:rsid w:val="323551B0"/>
    <w:rsid w:val="32E817DB"/>
    <w:rsid w:val="32FA2BB8"/>
    <w:rsid w:val="330412FD"/>
    <w:rsid w:val="343316C4"/>
    <w:rsid w:val="349C69DF"/>
    <w:rsid w:val="34B63B69"/>
    <w:rsid w:val="3509393A"/>
    <w:rsid w:val="35E977B4"/>
    <w:rsid w:val="366E05F0"/>
    <w:rsid w:val="37A30789"/>
    <w:rsid w:val="37C443DA"/>
    <w:rsid w:val="3824498A"/>
    <w:rsid w:val="39712BB7"/>
    <w:rsid w:val="39A551A2"/>
    <w:rsid w:val="39D762C9"/>
    <w:rsid w:val="3B096579"/>
    <w:rsid w:val="3B541666"/>
    <w:rsid w:val="3B6902C1"/>
    <w:rsid w:val="3C822FD1"/>
    <w:rsid w:val="3E025A4C"/>
    <w:rsid w:val="3E060674"/>
    <w:rsid w:val="3E800DC0"/>
    <w:rsid w:val="411C61E6"/>
    <w:rsid w:val="41441B56"/>
    <w:rsid w:val="41A347C7"/>
    <w:rsid w:val="42417678"/>
    <w:rsid w:val="434475FE"/>
    <w:rsid w:val="4354077D"/>
    <w:rsid w:val="45F800DB"/>
    <w:rsid w:val="47927E7C"/>
    <w:rsid w:val="47C73D3A"/>
    <w:rsid w:val="48422FF3"/>
    <w:rsid w:val="48C8082C"/>
    <w:rsid w:val="498974A7"/>
    <w:rsid w:val="4A192D1E"/>
    <w:rsid w:val="4A923BDE"/>
    <w:rsid w:val="4AAA1DDA"/>
    <w:rsid w:val="4B1A19FB"/>
    <w:rsid w:val="4BBE1169"/>
    <w:rsid w:val="4BE122AC"/>
    <w:rsid w:val="4C267B9D"/>
    <w:rsid w:val="4D4A2A90"/>
    <w:rsid w:val="4D9145CE"/>
    <w:rsid w:val="4E7613C9"/>
    <w:rsid w:val="4ECA088B"/>
    <w:rsid w:val="4ED74815"/>
    <w:rsid w:val="4EDB4AE3"/>
    <w:rsid w:val="4FA72E0F"/>
    <w:rsid w:val="4FB87457"/>
    <w:rsid w:val="514828D0"/>
    <w:rsid w:val="514A166F"/>
    <w:rsid w:val="514B14AE"/>
    <w:rsid w:val="515B74D7"/>
    <w:rsid w:val="51A60FE7"/>
    <w:rsid w:val="527E6CE5"/>
    <w:rsid w:val="52804889"/>
    <w:rsid w:val="52B513BE"/>
    <w:rsid w:val="53C870E0"/>
    <w:rsid w:val="546B38E1"/>
    <w:rsid w:val="54BB5A4F"/>
    <w:rsid w:val="560B79E7"/>
    <w:rsid w:val="56BD255D"/>
    <w:rsid w:val="583E3953"/>
    <w:rsid w:val="588A0FFA"/>
    <w:rsid w:val="59560B9C"/>
    <w:rsid w:val="59652771"/>
    <w:rsid w:val="597317D1"/>
    <w:rsid w:val="59C45287"/>
    <w:rsid w:val="5B432946"/>
    <w:rsid w:val="5CA51446"/>
    <w:rsid w:val="5E063A9B"/>
    <w:rsid w:val="5F6B1C1D"/>
    <w:rsid w:val="5F8F00A9"/>
    <w:rsid w:val="5FAA28A5"/>
    <w:rsid w:val="60CF3051"/>
    <w:rsid w:val="6110621C"/>
    <w:rsid w:val="64A572AA"/>
    <w:rsid w:val="64EF55D2"/>
    <w:rsid w:val="65272EEA"/>
    <w:rsid w:val="65280E39"/>
    <w:rsid w:val="6544290D"/>
    <w:rsid w:val="671B28DB"/>
    <w:rsid w:val="680254F4"/>
    <w:rsid w:val="68030E0A"/>
    <w:rsid w:val="684D41BC"/>
    <w:rsid w:val="691B7073"/>
    <w:rsid w:val="6A863C0A"/>
    <w:rsid w:val="6ADC46D3"/>
    <w:rsid w:val="6BA14ACF"/>
    <w:rsid w:val="6CB64150"/>
    <w:rsid w:val="6E7603C5"/>
    <w:rsid w:val="6F260C44"/>
    <w:rsid w:val="70BA662E"/>
    <w:rsid w:val="71715C11"/>
    <w:rsid w:val="73B35012"/>
    <w:rsid w:val="73EC265A"/>
    <w:rsid w:val="752305C5"/>
    <w:rsid w:val="75B6100F"/>
    <w:rsid w:val="7687718D"/>
    <w:rsid w:val="773B2AAF"/>
    <w:rsid w:val="77831323"/>
    <w:rsid w:val="79E7795B"/>
    <w:rsid w:val="7BB8348D"/>
    <w:rsid w:val="7C0610D1"/>
    <w:rsid w:val="7CB83547"/>
    <w:rsid w:val="7E4C4331"/>
    <w:rsid w:val="7F7E1BD7"/>
    <w:rsid w:val="7FAE7A2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iPriority="0" w:name="endnote reference"/>
    <w:lsdException w:qFormat="1"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34" w:semiHidden="0" w:name="List Paragraph"/>
  </w:latentStyles>
  <w:style w:type="paragraph" w:default="1" w:styleId="1">
    <w:name w:val="Normal"/>
    <w:qFormat/>
    <w:uiPriority w:val="0"/>
    <w:pPr>
      <w:overflowPunct w:val="0"/>
      <w:autoSpaceDE w:val="0"/>
      <w:autoSpaceDN w:val="0"/>
      <w:adjustRightInd w:val="0"/>
      <w:textAlignment w:val="baseline"/>
    </w:pPr>
    <w:rPr>
      <w:rFonts w:ascii="Times New Roman" w:hAnsi="Times New Roman" w:eastAsia="Times New Roman" w:cs="Times New Roman"/>
      <w:lang w:val="ru-RU" w:eastAsia="ru-RU" w:bidi="ar-SA"/>
    </w:rPr>
  </w:style>
  <w:style w:type="paragraph" w:styleId="2">
    <w:name w:val="heading 1"/>
    <w:basedOn w:val="1"/>
    <w:next w:val="1"/>
    <w:link w:val="54"/>
    <w:autoRedefine/>
    <w:qFormat/>
    <w:uiPriority w:val="0"/>
    <w:pPr>
      <w:keepNext/>
      <w:numPr>
        <w:ilvl w:val="0"/>
        <w:numId w:val="1"/>
      </w:numPr>
      <w:spacing w:line="360" w:lineRule="auto"/>
      <w:ind w:left="431" w:hanging="431"/>
      <w:outlineLvl w:val="0"/>
    </w:pPr>
    <w:rPr>
      <w:rFonts w:eastAsia="Calibri"/>
      <w:b/>
      <w:caps/>
      <w:sz w:val="28"/>
    </w:rPr>
  </w:style>
  <w:style w:type="paragraph" w:styleId="3">
    <w:name w:val="heading 2"/>
    <w:basedOn w:val="1"/>
    <w:next w:val="1"/>
    <w:link w:val="47"/>
    <w:qFormat/>
    <w:uiPriority w:val="0"/>
    <w:pPr>
      <w:keepNext/>
      <w:numPr>
        <w:ilvl w:val="1"/>
        <w:numId w:val="1"/>
      </w:numPr>
      <w:spacing w:line="360" w:lineRule="auto"/>
      <w:ind w:left="578" w:hanging="578"/>
      <w:outlineLvl w:val="1"/>
    </w:pPr>
    <w:rPr>
      <w:b/>
      <w:sz w:val="28"/>
    </w:rPr>
  </w:style>
  <w:style w:type="paragraph" w:styleId="4">
    <w:name w:val="heading 3"/>
    <w:basedOn w:val="1"/>
    <w:next w:val="1"/>
    <w:link w:val="55"/>
    <w:qFormat/>
    <w:uiPriority w:val="0"/>
    <w:pPr>
      <w:keepNext/>
      <w:numPr>
        <w:ilvl w:val="2"/>
        <w:numId w:val="1"/>
      </w:numPr>
      <w:spacing w:line="360" w:lineRule="auto"/>
      <w:outlineLvl w:val="2"/>
    </w:pPr>
    <w:rPr>
      <w:b/>
      <w:sz w:val="28"/>
    </w:rPr>
  </w:style>
  <w:style w:type="paragraph" w:styleId="5">
    <w:name w:val="heading 4"/>
    <w:basedOn w:val="1"/>
    <w:next w:val="1"/>
    <w:link w:val="185"/>
    <w:qFormat/>
    <w:uiPriority w:val="0"/>
    <w:pPr>
      <w:keepNext/>
      <w:numPr>
        <w:ilvl w:val="3"/>
        <w:numId w:val="1"/>
      </w:numPr>
      <w:ind w:right="-766"/>
      <w:outlineLvl w:val="3"/>
    </w:pPr>
    <w:rPr>
      <w:b/>
      <w:sz w:val="24"/>
    </w:rPr>
  </w:style>
  <w:style w:type="paragraph" w:styleId="6">
    <w:name w:val="heading 5"/>
    <w:basedOn w:val="1"/>
    <w:next w:val="1"/>
    <w:qFormat/>
    <w:uiPriority w:val="0"/>
    <w:pPr>
      <w:keepNext/>
      <w:numPr>
        <w:ilvl w:val="4"/>
        <w:numId w:val="1"/>
      </w:numPr>
      <w:ind w:right="-766"/>
      <w:outlineLvl w:val="4"/>
    </w:pPr>
    <w:rPr>
      <w:sz w:val="24"/>
    </w:rPr>
  </w:style>
  <w:style w:type="paragraph" w:styleId="7">
    <w:name w:val="heading 6"/>
    <w:basedOn w:val="1"/>
    <w:next w:val="1"/>
    <w:qFormat/>
    <w:uiPriority w:val="0"/>
    <w:pPr>
      <w:keepNext/>
      <w:numPr>
        <w:ilvl w:val="5"/>
        <w:numId w:val="1"/>
      </w:numPr>
      <w:outlineLvl w:val="5"/>
    </w:pPr>
    <w:rPr>
      <w:b/>
      <w:sz w:val="24"/>
    </w:rPr>
  </w:style>
  <w:style w:type="paragraph" w:styleId="8">
    <w:name w:val="heading 7"/>
    <w:basedOn w:val="1"/>
    <w:next w:val="1"/>
    <w:link w:val="46"/>
    <w:qFormat/>
    <w:uiPriority w:val="0"/>
    <w:pPr>
      <w:keepNext/>
      <w:numPr>
        <w:ilvl w:val="6"/>
        <w:numId w:val="1"/>
      </w:numPr>
      <w:outlineLvl w:val="6"/>
    </w:pPr>
    <w:rPr>
      <w:b/>
      <w:sz w:val="32"/>
    </w:rPr>
  </w:style>
  <w:style w:type="paragraph" w:styleId="9">
    <w:name w:val="heading 8"/>
    <w:basedOn w:val="1"/>
    <w:next w:val="1"/>
    <w:qFormat/>
    <w:uiPriority w:val="0"/>
    <w:pPr>
      <w:keepNext/>
      <w:numPr>
        <w:ilvl w:val="7"/>
        <w:numId w:val="1"/>
      </w:numPr>
      <w:jc w:val="right"/>
      <w:outlineLvl w:val="7"/>
    </w:pPr>
    <w:rPr>
      <w:bCs/>
      <w:sz w:val="26"/>
    </w:rPr>
  </w:style>
  <w:style w:type="paragraph" w:styleId="10">
    <w:name w:val="heading 9"/>
    <w:basedOn w:val="1"/>
    <w:next w:val="1"/>
    <w:qFormat/>
    <w:uiPriority w:val="0"/>
    <w:pPr>
      <w:keepNext/>
      <w:numPr>
        <w:ilvl w:val="8"/>
        <w:numId w:val="1"/>
      </w:numPr>
      <w:ind w:right="-766"/>
      <w:jc w:val="both"/>
      <w:outlineLvl w:val="8"/>
    </w:pPr>
    <w:rPr>
      <w:sz w:val="2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unhideWhenUsed/>
    <w:qFormat/>
    <w:uiPriority w:val="99"/>
    <w:rPr>
      <w:vertAlign w:val="superscript"/>
    </w:rPr>
  </w:style>
  <w:style w:type="character" w:styleId="14">
    <w:name w:val="annotation reference"/>
    <w:qFormat/>
    <w:uiPriority w:val="0"/>
    <w:rPr>
      <w:sz w:val="16"/>
      <w:szCs w:val="16"/>
    </w:rPr>
  </w:style>
  <w:style w:type="character" w:styleId="15">
    <w:name w:val="endnote reference"/>
    <w:basedOn w:val="11"/>
    <w:semiHidden/>
    <w:unhideWhenUsed/>
    <w:qFormat/>
    <w:uiPriority w:val="0"/>
    <w:rPr>
      <w:vertAlign w:val="superscript"/>
    </w:rPr>
  </w:style>
  <w:style w:type="character" w:styleId="16">
    <w:name w:val="Hyperlink"/>
    <w:basedOn w:val="11"/>
    <w:unhideWhenUsed/>
    <w:qFormat/>
    <w:uiPriority w:val="99"/>
    <w:rPr>
      <w:color w:val="0000FF"/>
      <w:u w:val="single"/>
    </w:rPr>
  </w:style>
  <w:style w:type="character" w:styleId="17">
    <w:name w:val="page number"/>
    <w:basedOn w:val="11"/>
    <w:qFormat/>
    <w:uiPriority w:val="0"/>
  </w:style>
  <w:style w:type="paragraph" w:styleId="18">
    <w:name w:val="Balloon Text"/>
    <w:basedOn w:val="1"/>
    <w:link w:val="45"/>
    <w:qFormat/>
    <w:uiPriority w:val="0"/>
    <w:rPr>
      <w:rFonts w:ascii="Tahoma" w:hAnsi="Tahoma" w:cs="Tahoma"/>
      <w:sz w:val="16"/>
      <w:szCs w:val="16"/>
    </w:rPr>
  </w:style>
  <w:style w:type="paragraph" w:styleId="19">
    <w:name w:val="Body Text 2"/>
    <w:basedOn w:val="1"/>
    <w:qFormat/>
    <w:uiPriority w:val="0"/>
    <w:pPr>
      <w:jc w:val="both"/>
    </w:pPr>
    <w:rPr>
      <w:bCs/>
      <w:sz w:val="26"/>
    </w:rPr>
  </w:style>
  <w:style w:type="paragraph" w:styleId="20">
    <w:name w:val="Body Text Indent 3"/>
    <w:basedOn w:val="1"/>
    <w:qFormat/>
    <w:uiPriority w:val="0"/>
    <w:pPr>
      <w:ind w:right="-766" w:firstLine="567"/>
      <w:jc w:val="both"/>
      <w:textAlignment w:val="auto"/>
    </w:pPr>
    <w:rPr>
      <w:i/>
      <w:iCs/>
      <w:sz w:val="24"/>
    </w:rPr>
  </w:style>
  <w:style w:type="paragraph" w:styleId="21">
    <w:name w:val="endnote text"/>
    <w:basedOn w:val="1"/>
    <w:link w:val="53"/>
    <w:semiHidden/>
    <w:unhideWhenUsed/>
    <w:qFormat/>
    <w:uiPriority w:val="0"/>
  </w:style>
  <w:style w:type="paragraph" w:styleId="22">
    <w:name w:val="caption"/>
    <w:basedOn w:val="1"/>
    <w:next w:val="1"/>
    <w:qFormat/>
    <w:uiPriority w:val="35"/>
    <w:pPr>
      <w:overflowPunct/>
      <w:autoSpaceDE/>
      <w:autoSpaceDN/>
      <w:adjustRightInd/>
      <w:spacing w:before="360" w:after="360"/>
      <w:jc w:val="right"/>
      <w:textAlignment w:val="auto"/>
    </w:pPr>
    <w:rPr>
      <w:rFonts w:eastAsia="Calibri"/>
      <w:bCs/>
      <w:sz w:val="24"/>
    </w:rPr>
  </w:style>
  <w:style w:type="paragraph" w:styleId="23">
    <w:name w:val="annotation text"/>
    <w:basedOn w:val="1"/>
    <w:link w:val="43"/>
    <w:qFormat/>
    <w:uiPriority w:val="0"/>
  </w:style>
  <w:style w:type="paragraph" w:styleId="24">
    <w:name w:val="annotation subject"/>
    <w:basedOn w:val="23"/>
    <w:next w:val="23"/>
    <w:link w:val="44"/>
    <w:qFormat/>
    <w:uiPriority w:val="0"/>
    <w:rPr>
      <w:b/>
      <w:bCs/>
    </w:rPr>
  </w:style>
  <w:style w:type="paragraph" w:styleId="25">
    <w:name w:val="footnote text"/>
    <w:basedOn w:val="1"/>
    <w:link w:val="48"/>
    <w:unhideWhenUsed/>
    <w:qFormat/>
    <w:uiPriority w:val="0"/>
    <w:pPr>
      <w:overflowPunct/>
      <w:autoSpaceDE/>
      <w:autoSpaceDN/>
      <w:adjustRightInd/>
      <w:textAlignment w:val="auto"/>
    </w:pPr>
    <w:rPr>
      <w:rFonts w:ascii="Calibri" w:hAnsi="Calibri" w:eastAsia="Calibri"/>
      <w:lang w:eastAsia="en-US"/>
    </w:rPr>
  </w:style>
  <w:style w:type="paragraph" w:styleId="26">
    <w:name w:val="header"/>
    <w:basedOn w:val="1"/>
    <w:qFormat/>
    <w:uiPriority w:val="0"/>
    <w:pPr>
      <w:tabs>
        <w:tab w:val="center" w:pos="4153"/>
        <w:tab w:val="right" w:pos="8306"/>
      </w:tabs>
    </w:pPr>
  </w:style>
  <w:style w:type="paragraph" w:styleId="27">
    <w:name w:val="Body Text"/>
    <w:basedOn w:val="1"/>
    <w:uiPriority w:val="0"/>
    <w:pPr>
      <w:spacing w:after="120"/>
    </w:pPr>
  </w:style>
  <w:style w:type="paragraph" w:styleId="28">
    <w:name w:val="toc 1"/>
    <w:basedOn w:val="1"/>
    <w:next w:val="1"/>
    <w:autoRedefine/>
    <w:qFormat/>
    <w:uiPriority w:val="39"/>
    <w:pPr>
      <w:tabs>
        <w:tab w:val="left" w:pos="480"/>
        <w:tab w:val="left" w:pos="1440"/>
        <w:tab w:val="right" w:leader="dot" w:pos="9462"/>
      </w:tabs>
      <w:overflowPunct/>
      <w:autoSpaceDE/>
      <w:autoSpaceDN/>
      <w:adjustRightInd/>
      <w:spacing w:before="120" w:after="120" w:line="360" w:lineRule="auto"/>
      <w:ind w:right="579"/>
      <w:textAlignment w:val="auto"/>
    </w:pPr>
    <w:rPr>
      <w:rFonts w:eastAsia="Calibri"/>
      <w:b/>
      <w:caps/>
      <w:sz w:val="28"/>
      <w:szCs w:val="28"/>
    </w:rPr>
  </w:style>
  <w:style w:type="paragraph" w:styleId="29">
    <w:name w:val="toc 3"/>
    <w:basedOn w:val="1"/>
    <w:next w:val="1"/>
    <w:autoRedefine/>
    <w:qFormat/>
    <w:uiPriority w:val="39"/>
    <w:pPr>
      <w:tabs>
        <w:tab w:val="left" w:pos="1440"/>
        <w:tab w:val="right" w:pos="9360"/>
      </w:tabs>
      <w:overflowPunct/>
      <w:autoSpaceDE/>
      <w:autoSpaceDN/>
      <w:adjustRightInd/>
      <w:ind w:left="480" w:right="535"/>
      <w:textAlignment w:val="auto"/>
    </w:pPr>
    <w:rPr>
      <w:rFonts w:eastAsia="Calibri"/>
      <w:sz w:val="24"/>
      <w:szCs w:val="24"/>
    </w:rPr>
  </w:style>
  <w:style w:type="paragraph" w:styleId="30">
    <w:name w:val="toc 2"/>
    <w:basedOn w:val="1"/>
    <w:next w:val="1"/>
    <w:autoRedefine/>
    <w:qFormat/>
    <w:uiPriority w:val="39"/>
    <w:pPr>
      <w:tabs>
        <w:tab w:val="left" w:pos="960"/>
        <w:tab w:val="right" w:leader="dot" w:pos="9462"/>
      </w:tabs>
      <w:overflowPunct/>
      <w:autoSpaceDE/>
      <w:autoSpaceDN/>
      <w:adjustRightInd/>
      <w:spacing w:line="360" w:lineRule="auto"/>
      <w:ind w:left="240" w:right="636"/>
      <w:textAlignment w:val="auto"/>
    </w:pPr>
    <w:rPr>
      <w:rFonts w:eastAsia="Calibri"/>
      <w:sz w:val="28"/>
      <w:szCs w:val="28"/>
    </w:rPr>
  </w:style>
  <w:style w:type="paragraph" w:styleId="31">
    <w:name w:val="Body Text Indent"/>
    <w:basedOn w:val="1"/>
    <w:link w:val="92"/>
    <w:qFormat/>
    <w:uiPriority w:val="0"/>
    <w:pPr>
      <w:ind w:firstLine="567"/>
      <w:jc w:val="both"/>
      <w:textAlignment w:val="auto"/>
    </w:pPr>
    <w:rPr>
      <w:sz w:val="24"/>
    </w:rPr>
  </w:style>
  <w:style w:type="paragraph" w:styleId="32">
    <w:name w:val="Title"/>
    <w:basedOn w:val="1"/>
    <w:qFormat/>
    <w:uiPriority w:val="0"/>
    <w:pPr>
      <w:jc w:val="center"/>
    </w:pPr>
    <w:rPr>
      <w:b/>
      <w:sz w:val="28"/>
    </w:rPr>
  </w:style>
  <w:style w:type="paragraph" w:styleId="33">
    <w:name w:val="footer"/>
    <w:basedOn w:val="1"/>
    <w:link w:val="184"/>
    <w:qFormat/>
    <w:uiPriority w:val="99"/>
    <w:pPr>
      <w:tabs>
        <w:tab w:val="center" w:pos="4153"/>
        <w:tab w:val="right" w:pos="8306"/>
      </w:tabs>
    </w:pPr>
  </w:style>
  <w:style w:type="paragraph" w:styleId="34">
    <w:name w:val="Normal (Web)"/>
    <w:basedOn w:val="1"/>
    <w:qFormat/>
    <w:uiPriority w:val="0"/>
    <w:pPr>
      <w:overflowPunct/>
      <w:autoSpaceDE/>
      <w:autoSpaceDN/>
      <w:adjustRightInd/>
      <w:textAlignment w:val="auto"/>
    </w:pPr>
    <w:rPr>
      <w:rFonts w:eastAsia="Calibri"/>
      <w:sz w:val="24"/>
      <w:szCs w:val="24"/>
    </w:rPr>
  </w:style>
  <w:style w:type="paragraph" w:styleId="35">
    <w:name w:val="Body Text 3"/>
    <w:basedOn w:val="1"/>
    <w:uiPriority w:val="0"/>
    <w:pPr>
      <w:ind w:right="-30"/>
      <w:jc w:val="both"/>
    </w:pPr>
    <w:rPr>
      <w:bCs/>
      <w:sz w:val="24"/>
    </w:rPr>
  </w:style>
  <w:style w:type="paragraph" w:styleId="36">
    <w:name w:val="Body Text Indent 2"/>
    <w:basedOn w:val="1"/>
    <w:link w:val="52"/>
    <w:uiPriority w:val="0"/>
    <w:pPr>
      <w:ind w:right="-766" w:firstLine="567"/>
      <w:jc w:val="both"/>
    </w:pPr>
    <w:rPr>
      <w:sz w:val="24"/>
    </w:rPr>
  </w:style>
  <w:style w:type="paragraph" w:styleId="37">
    <w:name w:val="Subtitle"/>
    <w:basedOn w:val="1"/>
    <w:qFormat/>
    <w:uiPriority w:val="0"/>
    <w:rPr>
      <w:b/>
      <w:sz w:val="28"/>
    </w:rPr>
  </w:style>
  <w:style w:type="paragraph" w:styleId="38">
    <w:name w:val="Block Text"/>
    <w:basedOn w:val="1"/>
    <w:qFormat/>
    <w:uiPriority w:val="0"/>
    <w:pPr>
      <w:ind w:left="567" w:right="-766"/>
    </w:pPr>
    <w:rPr>
      <w:b/>
      <w:sz w:val="24"/>
    </w:rPr>
  </w:style>
  <w:style w:type="table" w:styleId="39">
    <w:name w:val="Table Grid"/>
    <w:basedOn w:val="12"/>
    <w:qFormat/>
    <w:uiPriority w:val="0"/>
    <w:pPr>
      <w:overflowPunct w:val="0"/>
      <w:autoSpaceDE w:val="0"/>
      <w:autoSpaceDN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Основной текст с отступом 21"/>
    <w:basedOn w:val="1"/>
    <w:qFormat/>
    <w:uiPriority w:val="0"/>
    <w:pPr>
      <w:ind w:right="-199" w:firstLine="567"/>
      <w:jc w:val="both"/>
    </w:pPr>
    <w:rPr>
      <w:sz w:val="24"/>
    </w:rPr>
  </w:style>
  <w:style w:type="paragraph" w:customStyle="1" w:styleId="41">
    <w:name w:val="ConsNonformat"/>
    <w:uiPriority w:val="0"/>
    <w:pPr>
      <w:widowControl w:val="0"/>
      <w:overflowPunct w:val="0"/>
      <w:autoSpaceDE w:val="0"/>
      <w:autoSpaceDN w:val="0"/>
      <w:adjustRightInd w:val="0"/>
      <w:textAlignment w:val="baseline"/>
    </w:pPr>
    <w:rPr>
      <w:rFonts w:ascii="Courier New" w:hAnsi="Courier New" w:eastAsia="Times New Roman" w:cs="Times New Roman"/>
      <w:lang w:val="ru-RU" w:eastAsia="ru-RU" w:bidi="ar-SA"/>
    </w:rPr>
  </w:style>
  <w:style w:type="paragraph" w:customStyle="1" w:styleId="42">
    <w:name w:val="Основной текст 21"/>
    <w:basedOn w:val="1"/>
    <w:uiPriority w:val="0"/>
    <w:pPr>
      <w:jc w:val="both"/>
    </w:pPr>
    <w:rPr>
      <w:sz w:val="28"/>
    </w:rPr>
  </w:style>
  <w:style w:type="character" w:customStyle="1" w:styleId="43">
    <w:name w:val="Текст примечания Знак"/>
    <w:basedOn w:val="11"/>
    <w:link w:val="23"/>
    <w:qFormat/>
    <w:uiPriority w:val="0"/>
  </w:style>
  <w:style w:type="character" w:customStyle="1" w:styleId="44">
    <w:name w:val="Тема примечания Знак"/>
    <w:link w:val="24"/>
    <w:uiPriority w:val="0"/>
    <w:rPr>
      <w:b/>
      <w:bCs/>
    </w:rPr>
  </w:style>
  <w:style w:type="character" w:customStyle="1" w:styleId="45">
    <w:name w:val="Текст выноски Знак"/>
    <w:link w:val="18"/>
    <w:qFormat/>
    <w:uiPriority w:val="0"/>
    <w:rPr>
      <w:rFonts w:ascii="Tahoma" w:hAnsi="Tahoma" w:cs="Tahoma"/>
      <w:sz w:val="16"/>
      <w:szCs w:val="16"/>
    </w:rPr>
  </w:style>
  <w:style w:type="character" w:customStyle="1" w:styleId="46">
    <w:name w:val="Заголовок 7 Знак"/>
    <w:link w:val="8"/>
    <w:qFormat/>
    <w:uiPriority w:val="0"/>
    <w:rPr>
      <w:b/>
      <w:sz w:val="32"/>
    </w:rPr>
  </w:style>
  <w:style w:type="character" w:customStyle="1" w:styleId="47">
    <w:name w:val="Заголовок 2 Знак"/>
    <w:link w:val="3"/>
    <w:qFormat/>
    <w:uiPriority w:val="0"/>
    <w:rPr>
      <w:b/>
      <w:sz w:val="28"/>
    </w:rPr>
  </w:style>
  <w:style w:type="character" w:customStyle="1" w:styleId="48">
    <w:name w:val="Текст сноски Знак"/>
    <w:link w:val="25"/>
    <w:qFormat/>
    <w:uiPriority w:val="99"/>
    <w:rPr>
      <w:rFonts w:ascii="Calibri" w:hAnsi="Calibri" w:eastAsia="Calibri"/>
      <w:lang w:eastAsia="en-US"/>
    </w:rPr>
  </w:style>
  <w:style w:type="table" w:customStyle="1" w:styleId="49">
    <w:name w:val="Сетка таблицы1"/>
    <w:basedOn w:val="12"/>
    <w:qFormat/>
    <w:uiPriority w:val="59"/>
    <w:rPr>
      <w:rFonts w:ascii="Calibri" w:hAnsi="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ConsPlusNormal"/>
    <w:qFormat/>
    <w:uiPriority w:val="0"/>
    <w:pPr>
      <w:autoSpaceDE w:val="0"/>
      <w:autoSpaceDN w:val="0"/>
      <w:adjustRightInd w:val="0"/>
    </w:pPr>
    <w:rPr>
      <w:rFonts w:ascii="Times New Roman" w:hAnsi="Times New Roman" w:eastAsia="Times New Roman" w:cs="Times New Roman"/>
      <w:sz w:val="26"/>
      <w:szCs w:val="26"/>
      <w:lang w:val="ru-RU" w:eastAsia="ru-RU" w:bidi="ar-SA"/>
    </w:rPr>
  </w:style>
  <w:style w:type="paragraph" w:styleId="51">
    <w:name w:val="List Paragraph"/>
    <w:basedOn w:val="1"/>
    <w:link w:val="186"/>
    <w:qFormat/>
    <w:uiPriority w:val="34"/>
    <w:pPr>
      <w:overflowPunct/>
      <w:autoSpaceDE/>
      <w:autoSpaceDN/>
      <w:adjustRightInd/>
      <w:spacing w:after="200" w:line="276" w:lineRule="auto"/>
      <w:ind w:left="720"/>
      <w:contextualSpacing/>
      <w:textAlignment w:val="auto"/>
    </w:pPr>
    <w:rPr>
      <w:rFonts w:ascii="Calibri" w:hAnsi="Calibri" w:eastAsia="Calibri"/>
      <w:sz w:val="22"/>
      <w:szCs w:val="22"/>
      <w:lang w:eastAsia="en-US"/>
    </w:rPr>
  </w:style>
  <w:style w:type="character" w:customStyle="1" w:styleId="52">
    <w:name w:val="Основной текст с отступом 2 Знак"/>
    <w:basedOn w:val="11"/>
    <w:link w:val="36"/>
    <w:qFormat/>
    <w:uiPriority w:val="0"/>
    <w:rPr>
      <w:sz w:val="24"/>
    </w:rPr>
  </w:style>
  <w:style w:type="character" w:customStyle="1" w:styleId="53">
    <w:name w:val="Текст концевой сноски Знак"/>
    <w:basedOn w:val="11"/>
    <w:link w:val="21"/>
    <w:semiHidden/>
    <w:qFormat/>
    <w:uiPriority w:val="0"/>
  </w:style>
  <w:style w:type="character" w:customStyle="1" w:styleId="54">
    <w:name w:val="Заголовок 1 Знак"/>
    <w:link w:val="2"/>
    <w:qFormat/>
    <w:uiPriority w:val="0"/>
    <w:rPr>
      <w:rFonts w:eastAsia="Calibri"/>
      <w:b/>
      <w:caps/>
      <w:sz w:val="28"/>
    </w:rPr>
  </w:style>
  <w:style w:type="character" w:customStyle="1" w:styleId="55">
    <w:name w:val="Заголовок 3 Знак"/>
    <w:link w:val="4"/>
    <w:qFormat/>
    <w:uiPriority w:val="0"/>
    <w:rPr>
      <w:b/>
      <w:sz w:val="28"/>
    </w:rPr>
  </w:style>
  <w:style w:type="paragraph" w:customStyle="1" w:styleId="56">
    <w:name w:val="as_рис_№"/>
    <w:basedOn w:val="1"/>
    <w:link w:val="181"/>
    <w:qFormat/>
    <w:uiPriority w:val="0"/>
    <w:pPr>
      <w:keepLines/>
      <w:overflowPunct/>
      <w:autoSpaceDE/>
      <w:autoSpaceDN/>
      <w:adjustRightInd/>
      <w:spacing w:before="120" w:after="240"/>
      <w:jc w:val="center"/>
      <w:textAlignment w:val="auto"/>
    </w:pPr>
    <w:rPr>
      <w:rFonts w:eastAsia="Calibri" w:cs="Arial"/>
      <w:sz w:val="24"/>
      <w:szCs w:val="28"/>
    </w:rPr>
  </w:style>
  <w:style w:type="paragraph" w:customStyle="1" w:styleId="57">
    <w:name w:val="as_рис_сам"/>
    <w:basedOn w:val="1"/>
    <w:next w:val="56"/>
    <w:link w:val="70"/>
    <w:qFormat/>
    <w:uiPriority w:val="0"/>
    <w:pPr>
      <w:keepNext/>
      <w:widowControl w:val="0"/>
      <w:overflowPunct/>
      <w:autoSpaceDE/>
      <w:autoSpaceDN/>
      <w:adjustRightInd/>
      <w:jc w:val="center"/>
      <w:textAlignment w:val="auto"/>
    </w:pPr>
    <w:rPr>
      <w:rFonts w:eastAsia="Calibri"/>
      <w:sz w:val="24"/>
      <w:szCs w:val="24"/>
    </w:rPr>
  </w:style>
  <w:style w:type="paragraph" w:customStyle="1" w:styleId="58">
    <w:name w:val="as_табл_№"/>
    <w:basedOn w:val="1"/>
    <w:next w:val="59"/>
    <w:link w:val="61"/>
    <w:qFormat/>
    <w:uiPriority w:val="0"/>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59">
    <w:name w:val="as_табл_заголовок"/>
    <w:basedOn w:val="1"/>
    <w:next w:val="57"/>
    <w:link w:val="60"/>
    <w:qFormat/>
    <w:uiPriority w:val="0"/>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60">
    <w:name w:val="as_табл_заголовок Знак"/>
    <w:link w:val="59"/>
    <w:qFormat/>
    <w:uiPriority w:val="0"/>
    <w:rPr>
      <w:rFonts w:eastAsia="Calibri" w:cs="Arial"/>
      <w:sz w:val="24"/>
      <w:lang w:eastAsia="en-US"/>
    </w:rPr>
  </w:style>
  <w:style w:type="character" w:customStyle="1" w:styleId="61">
    <w:name w:val="as_табл_№ Знак"/>
    <w:link w:val="58"/>
    <w:qFormat/>
    <w:uiPriority w:val="0"/>
    <w:rPr>
      <w:rFonts w:eastAsia="Calibri" w:cs="Arial"/>
      <w:sz w:val="24"/>
      <w:lang w:eastAsia="en-US"/>
    </w:rPr>
  </w:style>
  <w:style w:type="paragraph" w:customStyle="1" w:styleId="62">
    <w:name w:val="as_типа_Excel"/>
    <w:basedOn w:val="1"/>
    <w:qFormat/>
    <w:uiPriority w:val="0"/>
    <w:pPr>
      <w:overflowPunct/>
      <w:autoSpaceDE/>
      <w:autoSpaceDN/>
      <w:adjustRightInd/>
      <w:textAlignment w:val="auto"/>
    </w:pPr>
    <w:rPr>
      <w:rFonts w:ascii="Arial" w:hAnsi="Arial" w:eastAsia="Calibri" w:cs="Arial"/>
      <w:sz w:val="16"/>
      <w:szCs w:val="16"/>
    </w:rPr>
  </w:style>
  <w:style w:type="paragraph" w:customStyle="1" w:styleId="63">
    <w:name w:val="ass"/>
    <w:basedOn w:val="1"/>
    <w:link w:val="64"/>
    <w:qFormat/>
    <w:uiPriority w:val="0"/>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64">
    <w:name w:val="ass Знак"/>
    <w:link w:val="63"/>
    <w:qFormat/>
    <w:uiPriority w:val="0"/>
    <w:rPr>
      <w:rFonts w:eastAsia="Calibri"/>
      <w:sz w:val="28"/>
      <w:szCs w:val="24"/>
    </w:rPr>
  </w:style>
  <w:style w:type="paragraph" w:customStyle="1" w:styleId="65">
    <w:name w:val="ass_где"/>
    <w:basedOn w:val="63"/>
    <w:link w:val="66"/>
    <w:qFormat/>
    <w:uiPriority w:val="0"/>
    <w:pPr>
      <w:tabs>
        <w:tab w:val="left" w:pos="1928"/>
        <w:tab w:val="left" w:pos="2041"/>
        <w:tab w:val="left" w:pos="2155"/>
        <w:tab w:val="left" w:pos="2268"/>
        <w:tab w:val="left" w:pos="2381"/>
        <w:tab w:val="left" w:pos="2495"/>
      </w:tabs>
      <w:ind w:left="1254" w:hanging="545"/>
    </w:pPr>
  </w:style>
  <w:style w:type="character" w:customStyle="1" w:styleId="66">
    <w:name w:val="ass_где Знак"/>
    <w:link w:val="65"/>
    <w:qFormat/>
    <w:uiPriority w:val="0"/>
    <w:rPr>
      <w:rFonts w:eastAsia="Calibri"/>
      <w:sz w:val="28"/>
      <w:szCs w:val="24"/>
    </w:rPr>
  </w:style>
  <w:style w:type="paragraph" w:customStyle="1" w:styleId="67">
    <w:name w:val="assСхемаТекст"/>
    <w:basedOn w:val="1"/>
    <w:link w:val="68"/>
    <w:qFormat/>
    <w:uiPriority w:val="0"/>
    <w:pPr>
      <w:overflowPunct/>
      <w:autoSpaceDE/>
      <w:autoSpaceDN/>
      <w:adjustRightInd/>
      <w:jc w:val="center"/>
      <w:textAlignment w:val="auto"/>
    </w:pPr>
    <w:rPr>
      <w:rFonts w:ascii="Tahoma" w:hAnsi="Tahoma" w:eastAsia="Calibri" w:cs="Tahoma"/>
      <w:sz w:val="16"/>
      <w:szCs w:val="16"/>
    </w:rPr>
  </w:style>
  <w:style w:type="character" w:customStyle="1" w:styleId="68">
    <w:name w:val="assСхемаТекст Знак"/>
    <w:link w:val="67"/>
    <w:qFormat/>
    <w:uiPriority w:val="0"/>
    <w:rPr>
      <w:rFonts w:ascii="Tahoma" w:hAnsi="Tahoma" w:eastAsia="Calibri" w:cs="Tahoma"/>
      <w:sz w:val="16"/>
      <w:szCs w:val="16"/>
    </w:rPr>
  </w:style>
  <w:style w:type="character" w:customStyle="1" w:styleId="69">
    <w:name w:val="курсив_bold"/>
    <w:qFormat/>
    <w:uiPriority w:val="0"/>
    <w:rPr>
      <w:rFonts w:ascii="Times New Roman" w:hAnsi="Times New Roman"/>
      <w:bCs/>
      <w:i/>
      <w:iCs/>
      <w:spacing w:val="20"/>
      <w:sz w:val="28"/>
    </w:rPr>
  </w:style>
  <w:style w:type="character" w:customStyle="1" w:styleId="70">
    <w:name w:val="as_рис_сам Знак"/>
    <w:link w:val="57"/>
    <w:qFormat/>
    <w:uiPriority w:val="0"/>
    <w:rPr>
      <w:rFonts w:eastAsia="Calibri"/>
      <w:sz w:val="24"/>
      <w:szCs w:val="24"/>
    </w:rPr>
  </w:style>
  <w:style w:type="paragraph" w:customStyle="1" w:styleId="71">
    <w:name w:val="ass_формула"/>
    <w:basedOn w:val="58"/>
    <w:qFormat/>
    <w:uiPriority w:val="0"/>
    <w:pPr>
      <w:keepNext w:val="0"/>
      <w:tabs>
        <w:tab w:val="left" w:pos="5187"/>
      </w:tabs>
      <w:spacing w:after="360"/>
    </w:pPr>
  </w:style>
  <w:style w:type="character" w:customStyle="1" w:styleId="72">
    <w:name w:val="курсив_b_up"/>
    <w:qFormat/>
    <w:uiPriority w:val="0"/>
    <w:rPr>
      <w:rFonts w:ascii="Times New Roman" w:hAnsi="Times New Roman"/>
      <w:bCs/>
      <w:i/>
      <w:iCs/>
      <w:spacing w:val="20"/>
      <w:sz w:val="30"/>
      <w:vertAlign w:val="superscript"/>
    </w:rPr>
  </w:style>
  <w:style w:type="character" w:customStyle="1" w:styleId="73">
    <w:name w:val="курсив_b_down"/>
    <w:qFormat/>
    <w:uiPriority w:val="0"/>
    <w:rPr>
      <w:rFonts w:ascii="Times New Roman" w:hAnsi="Times New Roman"/>
      <w:bCs/>
      <w:i/>
      <w:iCs/>
      <w:spacing w:val="20"/>
      <w:sz w:val="30"/>
      <w:vertAlign w:val="subscript"/>
    </w:rPr>
  </w:style>
  <w:style w:type="paragraph" w:customStyle="1" w:styleId="74">
    <w:name w:val="as_09"/>
    <w:basedOn w:val="63"/>
    <w:qFormat/>
    <w:uiPriority w:val="0"/>
    <w:pPr>
      <w:spacing w:line="336" w:lineRule="auto"/>
    </w:pPr>
  </w:style>
  <w:style w:type="character" w:customStyle="1" w:styleId="75">
    <w:name w:val="asss_СсылТаб"/>
    <w:qFormat/>
    <w:uiPriority w:val="0"/>
    <w:rPr>
      <w:b/>
      <w:color w:val="008000"/>
      <w:lang w:val="en-US"/>
    </w:rPr>
  </w:style>
  <w:style w:type="table" w:customStyle="1" w:styleId="76">
    <w:name w:val="Сетка таблицы2"/>
    <w:basedOn w:val="12"/>
    <w:qFormat/>
    <w:uiPriority w:val="0"/>
    <w:pPr>
      <w:jc w:val="righ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77">
    <w:name w:val="assTable"/>
    <w:basedOn w:val="12"/>
    <w:qFormat/>
    <w:uiPriority w:val="0"/>
    <w:pPr>
      <w:jc w:val="right"/>
    </w:p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tcPr>
      <w:shd w:val="clear" w:color="auto" w:fill="auto"/>
      <w:vAlign w:val="center"/>
    </w:tcPr>
    <w:tblStylePr w:type="firstRow">
      <w:pPr>
        <w:jc w:val="center"/>
      </w:pPr>
      <w:tcPr>
        <w:tcBorders>
          <w:top w:val="single" w:color="auto" w:sz="12" w:space="0"/>
          <w:left w:val="single" w:color="auto" w:sz="12" w:space="0"/>
          <w:bottom w:val="single" w:color="auto" w:sz="12" w:space="0"/>
          <w:right w:val="single" w:color="auto" w:sz="12" w:space="0"/>
          <w:insideH w:val="single" w:sz="4" w:space="0"/>
          <w:insideV w:val="single" w:sz="4" w:space="0"/>
        </w:tcBorders>
        <w:shd w:val="clear" w:color="auto" w:fill="auto"/>
      </w:tcPr>
    </w:tblStylePr>
    <w:tblStylePr w:type="lastRow">
      <w:tcPr>
        <w:tcBorders>
          <w:bottom w:val="single" w:color="auto" w:sz="12" w:space="0"/>
        </w:tcBorders>
        <w:shd w:val="clear" w:color="auto" w:fill="auto"/>
      </w:tcPr>
    </w:tblStylePr>
    <w:tblStylePr w:type="firstCol">
      <w:pPr>
        <w:jc w:val="left"/>
      </w:pPr>
    </w:tblStylePr>
    <w:tblStylePr w:type="lastCol">
      <w:tcPr>
        <w:tcBorders>
          <w:top w:val="single" w:color="auto" w:sz="4" w:space="0"/>
          <w:left w:val="single" w:color="auto" w:sz="4" w:space="0"/>
          <w:bottom w:val="single" w:color="auto" w:sz="4" w:space="0"/>
          <w:right w:val="single" w:color="auto" w:sz="12" w:space="0"/>
          <w:insideH w:val="single" w:sz="4" w:space="0"/>
          <w:insideV w:val="single" w:sz="4" w:space="0"/>
        </w:tcBorders>
        <w:shd w:val="clear" w:color="auto" w:fill="auto"/>
      </w:tcPr>
    </w:tblStylePr>
  </w:style>
  <w:style w:type="table" w:customStyle="1" w:styleId="78">
    <w:name w:val="assTab"/>
    <w:qFormat/>
    <w:uiPriority w:val="0"/>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79">
    <w:name w:val="табБал"/>
    <w:basedOn w:val="12"/>
    <w:qFormat/>
    <w:uiPriority w:val="0"/>
    <w:pPr>
      <w:jc w:val="right"/>
    </w:pPr>
    <w:rPr>
      <w:rFonts w:ascii="Arial" w:hAnsi="Arial"/>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pPr>
        <w:jc w:val="center"/>
      </w:pPr>
      <w:tcPr>
        <w:vAlign w:val="center"/>
      </w:tcPr>
    </w:tblStylePr>
    <w:tblStylePr w:type="firstCol">
      <w:pPr>
        <w:jc w:val="left"/>
      </w:pPr>
      <w:rPr>
        <w:sz w:val="18"/>
      </w:rPr>
    </w:tblStylePr>
  </w:style>
  <w:style w:type="character" w:customStyle="1" w:styleId="80">
    <w:name w:val="asIBold"/>
    <w:qFormat/>
    <w:uiPriority w:val="0"/>
    <w:rPr>
      <w:b/>
      <w:spacing w:val="6"/>
    </w:rPr>
  </w:style>
  <w:style w:type="character" w:customStyle="1" w:styleId="81">
    <w:name w:val="asItalic"/>
    <w:qFormat/>
    <w:uiPriority w:val="0"/>
    <w:rPr>
      <w:i/>
      <w:spacing w:val="6"/>
    </w:rPr>
  </w:style>
  <w:style w:type="character" w:customStyle="1" w:styleId="82">
    <w:name w:val="asIUp"/>
    <w:qFormat/>
    <w:uiPriority w:val="0"/>
    <w:rPr>
      <w:i/>
      <w:spacing w:val="6"/>
      <w:vertAlign w:val="superscript"/>
      <w:lang w:eastAsia="en-US"/>
    </w:rPr>
  </w:style>
  <w:style w:type="character" w:customStyle="1" w:styleId="83">
    <w:name w:val="asIDown"/>
    <w:qFormat/>
    <w:uiPriority w:val="0"/>
    <w:rPr>
      <w:i/>
      <w:spacing w:val="6"/>
      <w:sz w:val="32"/>
      <w:vertAlign w:val="subscript"/>
    </w:rPr>
  </w:style>
  <w:style w:type="character" w:customStyle="1" w:styleId="84">
    <w:name w:val="asIUpStepen"/>
    <w:qFormat/>
    <w:uiPriority w:val="0"/>
    <w:rPr>
      <w:spacing w:val="6"/>
      <w:vertAlign w:val="superscript"/>
      <w:lang w:eastAsia="en-US"/>
    </w:rPr>
  </w:style>
  <w:style w:type="character" w:customStyle="1" w:styleId="85">
    <w:name w:val="asssКрМурашки"/>
    <w:qFormat/>
    <w:uiPriority w:val="0"/>
  </w:style>
  <w:style w:type="character" w:customStyle="1" w:styleId="86">
    <w:name w:val="asIUpxIndex"/>
    <w:qFormat/>
    <w:uiPriority w:val="0"/>
    <w:rPr>
      <w:spacing w:val="6"/>
      <w:vertAlign w:val="subscript"/>
    </w:rPr>
  </w:style>
  <w:style w:type="paragraph" w:customStyle="1" w:styleId="87">
    <w:name w:val="as_тбЗаг"/>
    <w:basedOn w:val="1"/>
    <w:next w:val="57"/>
    <w:qFormat/>
    <w:uiPriority w:val="0"/>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88">
    <w:name w:val="asIc_IF"/>
    <w:qFormat/>
    <w:uiPriority w:val="0"/>
    <w:rPr>
      <w:color w:val="auto"/>
      <w:lang w:val="ru-RU"/>
    </w:rPr>
  </w:style>
  <w:style w:type="paragraph" w:customStyle="1" w:styleId="89">
    <w:name w:val="asblShapka"/>
    <w:basedOn w:val="1"/>
    <w:qFormat/>
    <w:uiPriority w:val="0"/>
    <w:pPr>
      <w:overflowPunct/>
      <w:autoSpaceDE/>
      <w:autoSpaceDN/>
      <w:adjustRightInd/>
      <w:textAlignment w:val="auto"/>
    </w:pPr>
    <w:rPr>
      <w:rFonts w:eastAsia="Calibri"/>
      <w:sz w:val="18"/>
      <w:szCs w:val="24"/>
    </w:rPr>
  </w:style>
  <w:style w:type="paragraph" w:customStyle="1" w:styleId="90">
    <w:name w:val="asblTbl"/>
    <w:basedOn w:val="34"/>
    <w:qFormat/>
    <w:uiPriority w:val="0"/>
    <w:rPr>
      <w:sz w:val="20"/>
    </w:rPr>
  </w:style>
  <w:style w:type="character" w:customStyle="1" w:styleId="91">
    <w:name w:val="asIDow"/>
    <w:uiPriority w:val="0"/>
    <w:rPr>
      <w:rFonts w:ascii="Times New Roman" w:hAnsi="Times New Roman"/>
      <w:i/>
      <w:spacing w:val="6"/>
      <w:position w:val="-6"/>
      <w:sz w:val="30"/>
      <w:vertAlign w:val="subscript"/>
    </w:rPr>
  </w:style>
  <w:style w:type="character" w:customStyle="1" w:styleId="92">
    <w:name w:val="Основной текст с отступом Знак"/>
    <w:link w:val="31"/>
    <w:uiPriority w:val="0"/>
    <w:rPr>
      <w:sz w:val="24"/>
    </w:rPr>
  </w:style>
  <w:style w:type="paragraph" w:customStyle="1" w:styleId="93">
    <w:name w:val="Обычный1"/>
    <w:qFormat/>
    <w:uiPriority w:val="0"/>
    <w:pPr>
      <w:spacing w:before="100" w:after="100"/>
    </w:pPr>
    <w:rPr>
      <w:rFonts w:ascii="Times New Roman" w:hAnsi="Times New Roman" w:eastAsia="Times New Roman" w:cs="Times New Roman"/>
      <w:snapToGrid w:val="0"/>
      <w:sz w:val="24"/>
      <w:lang w:val="ru-RU" w:eastAsia="ru-RU" w:bidi="ar-SA"/>
    </w:rPr>
  </w:style>
  <w:style w:type="paragraph" w:customStyle="1" w:styleId="94">
    <w:name w:val="1"/>
    <w:basedOn w:val="1"/>
    <w:link w:val="95"/>
    <w:uiPriority w:val="0"/>
    <w:pPr>
      <w:widowControl w:val="0"/>
      <w:overflowPunct/>
      <w:autoSpaceDE/>
      <w:autoSpaceDN/>
      <w:adjustRightInd/>
      <w:spacing w:line="360" w:lineRule="auto"/>
      <w:ind w:firstLine="709"/>
      <w:jc w:val="both"/>
      <w:textAlignment w:val="auto"/>
    </w:pPr>
    <w:rPr>
      <w:sz w:val="28"/>
      <w:szCs w:val="24"/>
    </w:rPr>
  </w:style>
  <w:style w:type="character" w:customStyle="1" w:styleId="95">
    <w:name w:val="1 Знак Знак"/>
    <w:link w:val="94"/>
    <w:qFormat/>
    <w:uiPriority w:val="0"/>
    <w:rPr>
      <w:sz w:val="28"/>
      <w:szCs w:val="24"/>
    </w:rPr>
  </w:style>
  <w:style w:type="paragraph" w:customStyle="1" w:styleId="96">
    <w:name w:val="ass Знак Знак"/>
    <w:basedOn w:val="1"/>
    <w:link w:val="97"/>
    <w:qFormat/>
    <w:uiPriority w:val="0"/>
    <w:pPr>
      <w:widowControl w:val="0"/>
      <w:overflowPunct/>
      <w:autoSpaceDE/>
      <w:autoSpaceDN/>
      <w:adjustRightInd/>
      <w:spacing w:line="360" w:lineRule="auto"/>
      <w:ind w:firstLine="709"/>
      <w:jc w:val="both"/>
      <w:textAlignment w:val="auto"/>
    </w:pPr>
    <w:rPr>
      <w:sz w:val="28"/>
      <w:szCs w:val="24"/>
    </w:rPr>
  </w:style>
  <w:style w:type="character" w:customStyle="1" w:styleId="97">
    <w:name w:val="ass Знак Знак Знак"/>
    <w:link w:val="96"/>
    <w:qFormat/>
    <w:uiPriority w:val="0"/>
    <w:rPr>
      <w:sz w:val="28"/>
      <w:szCs w:val="24"/>
    </w:rPr>
  </w:style>
  <w:style w:type="character" w:customStyle="1" w:styleId="98">
    <w:name w:val="ass Знак2"/>
    <w:qFormat/>
    <w:uiPriority w:val="0"/>
    <w:rPr>
      <w:sz w:val="28"/>
      <w:szCs w:val="24"/>
      <w:lang w:val="ru-RU" w:eastAsia="ru-RU" w:bidi="ar-SA"/>
    </w:rPr>
  </w:style>
  <w:style w:type="paragraph" w:customStyle="1" w:styleId="99">
    <w:name w:val="мой"/>
    <w:qFormat/>
    <w:uiPriority w:val="0"/>
    <w:pPr>
      <w:spacing w:line="360" w:lineRule="auto"/>
      <w:ind w:firstLine="1077"/>
      <w:jc w:val="both"/>
    </w:pPr>
    <w:rPr>
      <w:rFonts w:ascii="Times New Roman" w:hAnsi="Times New Roman" w:eastAsia="Times New Roman" w:cs="Times New Roman"/>
      <w:sz w:val="28"/>
      <w:lang w:val="ru-RU" w:eastAsia="ru-RU" w:bidi="ar-SA"/>
    </w:rPr>
  </w:style>
  <w:style w:type="paragraph" w:customStyle="1" w:styleId="100">
    <w:name w:val="Стиль as_рис_№ + 12 пт"/>
    <w:basedOn w:val="56"/>
    <w:uiPriority w:val="0"/>
    <w:pPr>
      <w:spacing w:line="360" w:lineRule="auto"/>
    </w:pPr>
    <w:rPr>
      <w:rFonts w:eastAsia="Times New Roman"/>
    </w:rPr>
  </w:style>
  <w:style w:type="character" w:customStyle="1" w:styleId="101">
    <w:name w:val="ass Знак4"/>
    <w:uiPriority w:val="0"/>
    <w:rPr>
      <w:sz w:val="28"/>
      <w:szCs w:val="24"/>
      <w:lang w:val="ru-RU" w:eastAsia="ru-RU" w:bidi="ar-SA"/>
    </w:rPr>
  </w:style>
  <w:style w:type="paragraph" w:customStyle="1" w:styleId="102">
    <w:name w:val="Стиль1 Знак Знак"/>
    <w:basedOn w:val="1"/>
    <w:link w:val="103"/>
    <w:qFormat/>
    <w:uiPriority w:val="0"/>
    <w:pPr>
      <w:overflowPunct/>
      <w:autoSpaceDE/>
      <w:autoSpaceDN/>
      <w:adjustRightInd/>
      <w:textAlignment w:val="auto"/>
    </w:pPr>
    <w:rPr>
      <w:rFonts w:ascii="Book Antiqua" w:hAnsi="Book Antiqua"/>
      <w:sz w:val="18"/>
      <w:szCs w:val="24"/>
    </w:rPr>
  </w:style>
  <w:style w:type="character" w:customStyle="1" w:styleId="103">
    <w:name w:val="Стиль1 Знак Знак Знак1"/>
    <w:link w:val="102"/>
    <w:qFormat/>
    <w:uiPriority w:val="0"/>
    <w:rPr>
      <w:rFonts w:ascii="Book Antiqua" w:hAnsi="Book Antiqua"/>
      <w:sz w:val="18"/>
      <w:szCs w:val="24"/>
    </w:rPr>
  </w:style>
  <w:style w:type="paragraph" w:customStyle="1" w:styleId="104">
    <w:name w:val="заг_таб"/>
    <w:basedOn w:val="1"/>
    <w:next w:val="1"/>
    <w:link w:val="105"/>
    <w:qFormat/>
    <w:uiPriority w:val="0"/>
    <w:pPr>
      <w:keepNext/>
      <w:overflowPunct/>
      <w:autoSpaceDE/>
      <w:autoSpaceDN/>
      <w:adjustRightInd/>
      <w:spacing w:after="240"/>
      <w:jc w:val="center"/>
      <w:textAlignment w:val="auto"/>
    </w:pPr>
    <w:rPr>
      <w:rFonts w:ascii="Arial" w:hAnsi="Arial" w:cs="Arial"/>
      <w:sz w:val="28"/>
      <w:szCs w:val="24"/>
    </w:rPr>
  </w:style>
  <w:style w:type="character" w:customStyle="1" w:styleId="105">
    <w:name w:val="заг_таб Знак"/>
    <w:link w:val="104"/>
    <w:qFormat/>
    <w:uiPriority w:val="0"/>
    <w:rPr>
      <w:rFonts w:ascii="Arial" w:hAnsi="Arial" w:cs="Arial"/>
      <w:sz w:val="28"/>
      <w:szCs w:val="24"/>
    </w:rPr>
  </w:style>
  <w:style w:type="paragraph" w:customStyle="1" w:styleId="106">
    <w:name w:val="ass Знак Знак1 Знак Знак"/>
    <w:basedOn w:val="1"/>
    <w:link w:val="107"/>
    <w:qFormat/>
    <w:uiPriority w:val="0"/>
    <w:pPr>
      <w:tabs>
        <w:tab w:val="left" w:pos="1134"/>
      </w:tabs>
      <w:overflowPunct/>
      <w:autoSpaceDE/>
      <w:autoSpaceDN/>
      <w:adjustRightInd/>
      <w:ind w:firstLine="567"/>
      <w:jc w:val="both"/>
      <w:textAlignment w:val="auto"/>
    </w:pPr>
    <w:rPr>
      <w:sz w:val="28"/>
      <w:szCs w:val="24"/>
    </w:rPr>
  </w:style>
  <w:style w:type="character" w:customStyle="1" w:styleId="107">
    <w:name w:val="ass Знак Знак1 Знак Знак Знак"/>
    <w:link w:val="106"/>
    <w:qFormat/>
    <w:uiPriority w:val="0"/>
    <w:rPr>
      <w:sz w:val="28"/>
      <w:szCs w:val="24"/>
    </w:rPr>
  </w:style>
  <w:style w:type="paragraph" w:customStyle="1" w:styleId="108">
    <w:name w:val="Стиль ass + 14 pt1 Знак Знак Знак"/>
    <w:basedOn w:val="1"/>
    <w:link w:val="109"/>
    <w:qFormat/>
    <w:uiPriority w:val="0"/>
    <w:pPr>
      <w:overflowPunct/>
      <w:autoSpaceDE/>
      <w:autoSpaceDN/>
      <w:adjustRightInd/>
      <w:spacing w:line="360" w:lineRule="auto"/>
      <w:ind w:firstLine="709"/>
      <w:jc w:val="both"/>
      <w:textAlignment w:val="auto"/>
    </w:pPr>
    <w:rPr>
      <w:sz w:val="28"/>
      <w:szCs w:val="24"/>
    </w:rPr>
  </w:style>
  <w:style w:type="character" w:customStyle="1" w:styleId="109">
    <w:name w:val="Стиль ass + 14 pt1 Знак Знак Знак Знак"/>
    <w:basedOn w:val="110"/>
    <w:link w:val="108"/>
    <w:qFormat/>
    <w:uiPriority w:val="0"/>
    <w:rPr>
      <w:sz w:val="28"/>
      <w:szCs w:val="24"/>
      <w:lang w:val="ru-RU" w:eastAsia="ru-RU" w:bidi="ar-SA"/>
    </w:rPr>
  </w:style>
  <w:style w:type="character" w:customStyle="1" w:styleId="110">
    <w:name w:val="ass Знак Знак1"/>
    <w:qFormat/>
    <w:uiPriority w:val="0"/>
    <w:rPr>
      <w:sz w:val="28"/>
      <w:szCs w:val="24"/>
      <w:lang w:val="ru-RU" w:eastAsia="ru-RU" w:bidi="ar-SA"/>
    </w:rPr>
  </w:style>
  <w:style w:type="paragraph" w:customStyle="1" w:styleId="111">
    <w:name w:val="as_табл_заголовок Знак Знак Знак Знак Знак"/>
    <w:basedOn w:val="1"/>
    <w:link w:val="112"/>
    <w:qFormat/>
    <w:uiPriority w:val="0"/>
    <w:pPr>
      <w:keepNext/>
      <w:keepLines/>
      <w:overflowPunct/>
      <w:autoSpaceDE/>
      <w:autoSpaceDN/>
      <w:adjustRightInd/>
      <w:spacing w:after="240"/>
      <w:jc w:val="center"/>
      <w:textAlignment w:val="auto"/>
    </w:pPr>
    <w:rPr>
      <w:rFonts w:cs="Arial"/>
      <w:sz w:val="28"/>
      <w:szCs w:val="24"/>
      <w:lang w:eastAsia="en-US"/>
    </w:rPr>
  </w:style>
  <w:style w:type="character" w:customStyle="1" w:styleId="112">
    <w:name w:val="as_табл_заголовок Знак Знак Знак Знак Знак Знак"/>
    <w:link w:val="111"/>
    <w:qFormat/>
    <w:uiPriority w:val="0"/>
    <w:rPr>
      <w:rFonts w:cs="Arial"/>
      <w:sz w:val="28"/>
      <w:szCs w:val="24"/>
      <w:lang w:eastAsia="en-US"/>
    </w:rPr>
  </w:style>
  <w:style w:type="paragraph" w:customStyle="1" w:styleId="113">
    <w:name w:val="ass Знак Знак Знак Знак Знак Знак"/>
    <w:basedOn w:val="1"/>
    <w:link w:val="114"/>
    <w:qFormat/>
    <w:uiPriority w:val="0"/>
    <w:pPr>
      <w:widowControl w:val="0"/>
      <w:tabs>
        <w:tab w:val="left" w:pos="1134"/>
      </w:tabs>
      <w:overflowPunct/>
      <w:autoSpaceDE/>
      <w:autoSpaceDN/>
      <w:adjustRightInd/>
      <w:ind w:firstLine="567"/>
      <w:jc w:val="both"/>
      <w:textAlignment w:val="auto"/>
    </w:pPr>
    <w:rPr>
      <w:sz w:val="28"/>
      <w:szCs w:val="24"/>
    </w:rPr>
  </w:style>
  <w:style w:type="character" w:customStyle="1" w:styleId="114">
    <w:name w:val="ass Знак Знак Знак Знак Знак Знак Знак"/>
    <w:link w:val="113"/>
    <w:qFormat/>
    <w:uiPriority w:val="0"/>
    <w:rPr>
      <w:sz w:val="28"/>
      <w:szCs w:val="24"/>
    </w:rPr>
  </w:style>
  <w:style w:type="paragraph" w:customStyle="1" w:styleId="115">
    <w:name w:val="Стиль1 Знак Знак Знак Знак Знак Знак"/>
    <w:basedOn w:val="1"/>
    <w:link w:val="116"/>
    <w:qFormat/>
    <w:uiPriority w:val="0"/>
    <w:pPr>
      <w:overflowPunct/>
      <w:autoSpaceDE/>
      <w:autoSpaceDN/>
      <w:adjustRightInd/>
      <w:textAlignment w:val="auto"/>
    </w:pPr>
    <w:rPr>
      <w:rFonts w:ascii="Book Antiqua" w:hAnsi="Book Antiqua"/>
      <w:sz w:val="18"/>
      <w:szCs w:val="24"/>
    </w:rPr>
  </w:style>
  <w:style w:type="character" w:customStyle="1" w:styleId="116">
    <w:name w:val="Стиль1 Знак Знак Знак Знак Знак Знак Знак"/>
    <w:link w:val="115"/>
    <w:qFormat/>
    <w:uiPriority w:val="0"/>
    <w:rPr>
      <w:rFonts w:ascii="Book Antiqua" w:hAnsi="Book Antiqua"/>
      <w:sz w:val="18"/>
      <w:szCs w:val="24"/>
    </w:rPr>
  </w:style>
  <w:style w:type="paragraph" w:customStyle="1" w:styleId="117">
    <w:name w:val="Стиль заг_таб + После:  0 пт"/>
    <w:basedOn w:val="104"/>
    <w:qFormat/>
    <w:uiPriority w:val="0"/>
    <w:pPr>
      <w:spacing w:after="0"/>
    </w:pPr>
    <w:rPr>
      <w:rFonts w:ascii="Tahoma" w:hAnsi="Tahoma" w:cs="Times New Roman"/>
      <w:sz w:val="26"/>
      <w:szCs w:val="20"/>
    </w:rPr>
  </w:style>
  <w:style w:type="paragraph" w:customStyle="1" w:styleId="118">
    <w:name w:val="ass Знак Знак Знак1 Знак Знак Знак"/>
    <w:basedOn w:val="1"/>
    <w:link w:val="119"/>
    <w:qFormat/>
    <w:uiPriority w:val="0"/>
    <w:pPr>
      <w:widowControl w:val="0"/>
      <w:overflowPunct/>
      <w:autoSpaceDE/>
      <w:autoSpaceDN/>
      <w:adjustRightInd/>
      <w:ind w:firstLine="567"/>
      <w:jc w:val="both"/>
      <w:textAlignment w:val="auto"/>
    </w:pPr>
    <w:rPr>
      <w:sz w:val="26"/>
      <w:szCs w:val="24"/>
    </w:rPr>
  </w:style>
  <w:style w:type="character" w:customStyle="1" w:styleId="119">
    <w:name w:val="ass Знак Знак Знак1 Знак Знак Знак Знак"/>
    <w:link w:val="118"/>
    <w:qFormat/>
    <w:uiPriority w:val="0"/>
    <w:rPr>
      <w:sz w:val="26"/>
      <w:szCs w:val="24"/>
    </w:rPr>
  </w:style>
  <w:style w:type="character" w:customStyle="1" w:styleId="120">
    <w:name w:val="ass Знак Знак Знак Знак2 Знак Знак"/>
    <w:link w:val="121"/>
    <w:qFormat/>
    <w:uiPriority w:val="0"/>
    <w:rPr>
      <w:sz w:val="26"/>
      <w:szCs w:val="24"/>
    </w:rPr>
  </w:style>
  <w:style w:type="paragraph" w:customStyle="1" w:styleId="121">
    <w:name w:val="ass Знак Знак Знак Знак2 Знак"/>
    <w:basedOn w:val="1"/>
    <w:link w:val="120"/>
    <w:qFormat/>
    <w:uiPriority w:val="0"/>
    <w:pPr>
      <w:widowControl w:val="0"/>
      <w:overflowPunct/>
      <w:autoSpaceDE/>
      <w:autoSpaceDN/>
      <w:adjustRightInd/>
      <w:ind w:firstLine="567"/>
      <w:jc w:val="both"/>
      <w:textAlignment w:val="auto"/>
    </w:pPr>
    <w:rPr>
      <w:sz w:val="26"/>
      <w:szCs w:val="24"/>
    </w:rPr>
  </w:style>
  <w:style w:type="paragraph" w:customStyle="1" w:styleId="122">
    <w:name w:val="Стиль ass + 13 pt Знак Знак Знак Знак Знак"/>
    <w:basedOn w:val="96"/>
    <w:link w:val="123"/>
    <w:qFormat/>
    <w:uiPriority w:val="0"/>
    <w:pPr>
      <w:widowControl/>
      <w:spacing w:line="312" w:lineRule="auto"/>
    </w:pPr>
    <w:rPr>
      <w:w w:val="90"/>
      <w:sz w:val="26"/>
      <w:szCs w:val="26"/>
    </w:rPr>
  </w:style>
  <w:style w:type="character" w:customStyle="1" w:styleId="123">
    <w:name w:val="Стиль ass + 13 pt Знак Знак Знак Знак Знак Знак"/>
    <w:link w:val="122"/>
    <w:qFormat/>
    <w:uiPriority w:val="0"/>
    <w:rPr>
      <w:w w:val="90"/>
      <w:sz w:val="26"/>
      <w:szCs w:val="26"/>
    </w:rPr>
  </w:style>
  <w:style w:type="paragraph" w:customStyle="1" w:styleId="124">
    <w:name w:val="as_табл_заголовок Знак Знак Знак"/>
    <w:basedOn w:val="1"/>
    <w:link w:val="125"/>
    <w:qFormat/>
    <w:uiPriority w:val="0"/>
    <w:pPr>
      <w:keepNext/>
      <w:keepLines/>
      <w:overflowPunct/>
      <w:autoSpaceDE/>
      <w:autoSpaceDN/>
      <w:adjustRightInd/>
      <w:spacing w:after="240"/>
      <w:jc w:val="center"/>
      <w:textAlignment w:val="auto"/>
    </w:pPr>
    <w:rPr>
      <w:rFonts w:cs="Arial"/>
      <w:sz w:val="28"/>
      <w:szCs w:val="24"/>
      <w:lang w:eastAsia="en-US"/>
    </w:rPr>
  </w:style>
  <w:style w:type="character" w:customStyle="1" w:styleId="125">
    <w:name w:val="as_табл_заголовок Знак Знак Знак Знак"/>
    <w:link w:val="124"/>
    <w:qFormat/>
    <w:uiPriority w:val="0"/>
    <w:rPr>
      <w:rFonts w:cs="Arial"/>
      <w:sz w:val="28"/>
      <w:szCs w:val="24"/>
      <w:lang w:eastAsia="en-US"/>
    </w:rPr>
  </w:style>
  <w:style w:type="character" w:customStyle="1" w:styleId="126">
    <w:name w:val="Стиль1 Знак Знак Знак1 Знак Знак Знак Знак"/>
    <w:link w:val="127"/>
    <w:qFormat/>
    <w:uiPriority w:val="0"/>
    <w:rPr>
      <w:rFonts w:ascii="Book Antiqua" w:hAnsi="Book Antiqua"/>
      <w:sz w:val="18"/>
      <w:szCs w:val="24"/>
    </w:rPr>
  </w:style>
  <w:style w:type="paragraph" w:customStyle="1" w:styleId="127">
    <w:name w:val="Стиль1 Знак Знак Знак1 Знак Знак Знак"/>
    <w:basedOn w:val="1"/>
    <w:link w:val="126"/>
    <w:qFormat/>
    <w:uiPriority w:val="0"/>
    <w:pPr>
      <w:overflowPunct/>
      <w:autoSpaceDE/>
      <w:autoSpaceDN/>
      <w:adjustRightInd/>
      <w:textAlignment w:val="auto"/>
    </w:pPr>
    <w:rPr>
      <w:rFonts w:ascii="Book Antiqua" w:hAnsi="Book Antiqua"/>
      <w:sz w:val="18"/>
      <w:szCs w:val="24"/>
    </w:rPr>
  </w:style>
  <w:style w:type="paragraph" w:customStyle="1" w:styleId="128">
    <w:name w:val="Стиль ass + Черный"/>
    <w:basedOn w:val="1"/>
    <w:link w:val="129"/>
    <w:qFormat/>
    <w:uiPriority w:val="0"/>
    <w:pPr>
      <w:overflowPunct/>
      <w:autoSpaceDE/>
      <w:autoSpaceDN/>
      <w:adjustRightInd/>
      <w:spacing w:line="312" w:lineRule="auto"/>
      <w:ind w:firstLine="709"/>
      <w:jc w:val="both"/>
      <w:textAlignment w:val="auto"/>
    </w:pPr>
    <w:rPr>
      <w:color w:val="000000"/>
      <w:sz w:val="24"/>
      <w:szCs w:val="24"/>
    </w:rPr>
  </w:style>
  <w:style w:type="character" w:customStyle="1" w:styleId="129">
    <w:name w:val="Стиль ass + Черный Знак"/>
    <w:link w:val="128"/>
    <w:qFormat/>
    <w:uiPriority w:val="0"/>
    <w:rPr>
      <w:color w:val="000000"/>
      <w:sz w:val="24"/>
      <w:szCs w:val="24"/>
    </w:rPr>
  </w:style>
  <w:style w:type="character" w:customStyle="1" w:styleId="130">
    <w:name w:val="Стиль1 Знак Знак Знак Знак Знак Знак Знак Знак Знак Знак"/>
    <w:link w:val="131"/>
    <w:qFormat/>
    <w:uiPriority w:val="0"/>
    <w:rPr>
      <w:rFonts w:ascii="Book Antiqua" w:hAnsi="Book Antiqua"/>
      <w:sz w:val="18"/>
      <w:szCs w:val="24"/>
    </w:rPr>
  </w:style>
  <w:style w:type="paragraph" w:customStyle="1" w:styleId="131">
    <w:name w:val="Стиль1 Знак Знак Знак Знак Знак Знак Знак Знак Знак"/>
    <w:basedOn w:val="1"/>
    <w:link w:val="130"/>
    <w:qFormat/>
    <w:uiPriority w:val="0"/>
    <w:pPr>
      <w:overflowPunct/>
      <w:autoSpaceDE/>
      <w:autoSpaceDN/>
      <w:adjustRightInd/>
      <w:textAlignment w:val="auto"/>
    </w:pPr>
    <w:rPr>
      <w:rFonts w:ascii="Book Antiqua" w:hAnsi="Book Antiqua"/>
      <w:sz w:val="18"/>
      <w:szCs w:val="24"/>
    </w:rPr>
  </w:style>
  <w:style w:type="paragraph" w:customStyle="1" w:styleId="132">
    <w:name w:val="Мой Знак"/>
    <w:link w:val="133"/>
    <w:qFormat/>
    <w:uiPriority w:val="0"/>
    <w:pPr>
      <w:spacing w:line="348" w:lineRule="auto"/>
      <w:ind w:firstLine="680"/>
      <w:jc w:val="both"/>
    </w:pPr>
    <w:rPr>
      <w:rFonts w:ascii="Times New Roman" w:hAnsi="Times New Roman" w:eastAsia="Times New Roman" w:cs="Times New Roman"/>
      <w:sz w:val="24"/>
      <w:szCs w:val="28"/>
      <w:lang w:val="ru-RU" w:eastAsia="ru-RU" w:bidi="ar-SA"/>
    </w:rPr>
  </w:style>
  <w:style w:type="character" w:customStyle="1" w:styleId="133">
    <w:name w:val="Мой Знак Знак"/>
    <w:link w:val="132"/>
    <w:qFormat/>
    <w:uiPriority w:val="0"/>
    <w:rPr>
      <w:sz w:val="24"/>
      <w:szCs w:val="28"/>
    </w:rPr>
  </w:style>
  <w:style w:type="paragraph" w:customStyle="1" w:styleId="134">
    <w:name w:val="Стиль ass + 14 pt2"/>
    <w:link w:val="135"/>
    <w:qFormat/>
    <w:uiPriority w:val="0"/>
    <w:pPr>
      <w:widowControl w:val="0"/>
      <w:spacing w:line="348" w:lineRule="auto"/>
      <w:ind w:firstLine="709"/>
      <w:jc w:val="both"/>
    </w:pPr>
    <w:rPr>
      <w:rFonts w:ascii="Times New Roman" w:hAnsi="Times New Roman" w:eastAsia="Times New Roman" w:cs="Times New Roman"/>
      <w:sz w:val="24"/>
      <w:szCs w:val="24"/>
      <w:lang w:val="ru-RU" w:eastAsia="ru-RU" w:bidi="ar-SA"/>
    </w:rPr>
  </w:style>
  <w:style w:type="character" w:customStyle="1" w:styleId="135">
    <w:name w:val="Стиль ass + 14 pt2 Знак"/>
    <w:link w:val="134"/>
    <w:qFormat/>
    <w:uiPriority w:val="0"/>
    <w:rPr>
      <w:sz w:val="24"/>
      <w:szCs w:val="24"/>
    </w:rPr>
  </w:style>
  <w:style w:type="paragraph" w:customStyle="1" w:styleId="136">
    <w:name w:val="Стиль ass + 14 pt Знак"/>
    <w:basedOn w:val="1"/>
    <w:link w:val="137"/>
    <w:qFormat/>
    <w:uiPriority w:val="0"/>
    <w:pPr>
      <w:overflowPunct/>
      <w:autoSpaceDE/>
      <w:autoSpaceDN/>
      <w:adjustRightInd/>
      <w:spacing w:line="360" w:lineRule="auto"/>
      <w:ind w:firstLine="709"/>
      <w:jc w:val="both"/>
      <w:textAlignment w:val="auto"/>
    </w:pPr>
    <w:rPr>
      <w:sz w:val="24"/>
      <w:szCs w:val="24"/>
    </w:rPr>
  </w:style>
  <w:style w:type="character" w:customStyle="1" w:styleId="137">
    <w:name w:val="Стиль ass + 14 pt Знак Знак"/>
    <w:link w:val="136"/>
    <w:qFormat/>
    <w:uiPriority w:val="0"/>
    <w:rPr>
      <w:sz w:val="24"/>
      <w:szCs w:val="24"/>
    </w:rPr>
  </w:style>
  <w:style w:type="paragraph" w:customStyle="1" w:styleId="138">
    <w:name w:val="as_табл_заголовок Знак Знак Знак2"/>
    <w:basedOn w:val="1"/>
    <w:link w:val="139"/>
    <w:qFormat/>
    <w:uiPriority w:val="0"/>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139">
    <w:name w:val="as_табл_заголовок Знак Знак Знак Знак1"/>
    <w:link w:val="138"/>
    <w:qFormat/>
    <w:uiPriority w:val="0"/>
    <w:rPr>
      <w:rFonts w:cs="Arial"/>
      <w:sz w:val="24"/>
      <w:szCs w:val="24"/>
      <w:lang w:eastAsia="en-US"/>
    </w:rPr>
  </w:style>
  <w:style w:type="paragraph" w:customStyle="1" w:styleId="140">
    <w:name w:val="Стиль2 Знак Знак Знак Знак"/>
    <w:basedOn w:val="1"/>
    <w:link w:val="141"/>
    <w:qFormat/>
    <w:uiPriority w:val="0"/>
    <w:pPr>
      <w:widowControl w:val="0"/>
      <w:overflowPunct/>
      <w:autoSpaceDE/>
      <w:autoSpaceDN/>
      <w:adjustRightInd/>
      <w:jc w:val="center"/>
      <w:textAlignment w:val="auto"/>
    </w:pPr>
    <w:rPr>
      <w:sz w:val="24"/>
      <w:szCs w:val="24"/>
    </w:rPr>
  </w:style>
  <w:style w:type="character" w:customStyle="1" w:styleId="141">
    <w:name w:val="Стиль2 Знак Знак Знак Знак Знак"/>
    <w:link w:val="140"/>
    <w:qFormat/>
    <w:uiPriority w:val="0"/>
    <w:rPr>
      <w:sz w:val="24"/>
      <w:szCs w:val="24"/>
    </w:rPr>
  </w:style>
  <w:style w:type="paragraph" w:customStyle="1" w:styleId="142">
    <w:name w:val="Стиль ass + 14 pt1 Знак Знак"/>
    <w:basedOn w:val="1"/>
    <w:link w:val="143"/>
    <w:qFormat/>
    <w:uiPriority w:val="0"/>
    <w:pPr>
      <w:widowControl w:val="0"/>
      <w:overflowPunct/>
      <w:autoSpaceDE/>
      <w:autoSpaceDN/>
      <w:adjustRightInd/>
      <w:spacing w:line="360" w:lineRule="auto"/>
      <w:ind w:firstLine="709"/>
      <w:jc w:val="both"/>
      <w:textAlignment w:val="auto"/>
    </w:pPr>
    <w:rPr>
      <w:sz w:val="24"/>
      <w:szCs w:val="24"/>
    </w:rPr>
  </w:style>
  <w:style w:type="character" w:customStyle="1" w:styleId="143">
    <w:name w:val="Стиль ass + 14 pt1 Знак Знак Знак2"/>
    <w:basedOn w:val="144"/>
    <w:link w:val="142"/>
    <w:qFormat/>
    <w:uiPriority w:val="0"/>
    <w:rPr>
      <w:sz w:val="24"/>
      <w:szCs w:val="24"/>
      <w:lang w:val="ru-RU" w:eastAsia="ru-RU" w:bidi="ar-SA"/>
    </w:rPr>
  </w:style>
  <w:style w:type="character" w:customStyle="1" w:styleId="144">
    <w:name w:val="ass Знак Знак Знак2 Знак Знак"/>
    <w:qFormat/>
    <w:uiPriority w:val="0"/>
    <w:rPr>
      <w:sz w:val="24"/>
      <w:szCs w:val="24"/>
      <w:lang w:val="ru-RU" w:eastAsia="ru-RU" w:bidi="ar-SA"/>
    </w:rPr>
  </w:style>
  <w:style w:type="paragraph" w:customStyle="1" w:styleId="145">
    <w:name w:val="as_табл_заголовок Знак Знак Знак Знак Знак1 Знак Знак"/>
    <w:basedOn w:val="1"/>
    <w:link w:val="146"/>
    <w:qFormat/>
    <w:uiPriority w:val="0"/>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146">
    <w:name w:val="as_табл_заголовок Знак Знак Знак Знак Знак1 Знак Знак Знак"/>
    <w:link w:val="145"/>
    <w:qFormat/>
    <w:uiPriority w:val="0"/>
    <w:rPr>
      <w:rFonts w:cs="Arial"/>
      <w:sz w:val="24"/>
      <w:szCs w:val="24"/>
      <w:lang w:eastAsia="en-US"/>
    </w:rPr>
  </w:style>
  <w:style w:type="paragraph" w:customStyle="1" w:styleId="147">
    <w:name w:val="ass Знак Знак Знак Знак Знак Знак2 Знак"/>
    <w:basedOn w:val="1"/>
    <w:link w:val="148"/>
    <w:qFormat/>
    <w:uiPriority w:val="0"/>
    <w:pPr>
      <w:widowControl w:val="0"/>
      <w:tabs>
        <w:tab w:val="left" w:pos="1134"/>
      </w:tabs>
      <w:overflowPunct/>
      <w:autoSpaceDE/>
      <w:autoSpaceDN/>
      <w:adjustRightInd/>
      <w:ind w:firstLine="567"/>
      <w:jc w:val="both"/>
      <w:textAlignment w:val="auto"/>
    </w:pPr>
    <w:rPr>
      <w:sz w:val="28"/>
      <w:szCs w:val="24"/>
    </w:rPr>
  </w:style>
  <w:style w:type="character" w:customStyle="1" w:styleId="148">
    <w:name w:val="ass Знак Знак Знак Знак Знак Знак2 Знак Знак"/>
    <w:link w:val="147"/>
    <w:qFormat/>
    <w:uiPriority w:val="0"/>
    <w:rPr>
      <w:sz w:val="28"/>
      <w:szCs w:val="24"/>
    </w:rPr>
  </w:style>
  <w:style w:type="character" w:customStyle="1" w:styleId="149">
    <w:name w:val="Стиль1 Знак Знак Знак Знак Знак Знак2"/>
    <w:link w:val="150"/>
    <w:qFormat/>
    <w:uiPriority w:val="0"/>
    <w:rPr>
      <w:rFonts w:ascii="Book Antiqua" w:hAnsi="Book Antiqua"/>
      <w:sz w:val="18"/>
      <w:szCs w:val="24"/>
    </w:rPr>
  </w:style>
  <w:style w:type="paragraph" w:customStyle="1" w:styleId="150">
    <w:name w:val="Стиль1 Знак Знак Знак Знак Знак1"/>
    <w:basedOn w:val="1"/>
    <w:link w:val="149"/>
    <w:qFormat/>
    <w:uiPriority w:val="0"/>
    <w:pPr>
      <w:widowControl w:val="0"/>
      <w:overflowPunct/>
      <w:autoSpaceDE/>
      <w:autoSpaceDN/>
      <w:adjustRightInd/>
      <w:textAlignment w:val="auto"/>
    </w:pPr>
    <w:rPr>
      <w:rFonts w:ascii="Book Antiqua" w:hAnsi="Book Antiqua"/>
      <w:sz w:val="18"/>
      <w:szCs w:val="24"/>
    </w:rPr>
  </w:style>
  <w:style w:type="character" w:customStyle="1" w:styleId="151">
    <w:name w:val="ass Знак Знак Знак1 Знак1 Знак Знак"/>
    <w:link w:val="152"/>
    <w:qFormat/>
    <w:uiPriority w:val="0"/>
    <w:rPr>
      <w:sz w:val="26"/>
      <w:szCs w:val="24"/>
    </w:rPr>
  </w:style>
  <w:style w:type="paragraph" w:customStyle="1" w:styleId="152">
    <w:name w:val="ass Знак Знак Знак1 Знак1 Знак"/>
    <w:basedOn w:val="1"/>
    <w:link w:val="151"/>
    <w:qFormat/>
    <w:uiPriority w:val="0"/>
    <w:pPr>
      <w:widowControl w:val="0"/>
      <w:overflowPunct/>
      <w:autoSpaceDE/>
      <w:autoSpaceDN/>
      <w:adjustRightInd/>
      <w:ind w:firstLine="567"/>
      <w:jc w:val="both"/>
      <w:textAlignment w:val="auto"/>
    </w:pPr>
    <w:rPr>
      <w:sz w:val="26"/>
      <w:szCs w:val="24"/>
    </w:rPr>
  </w:style>
  <w:style w:type="paragraph" w:customStyle="1" w:styleId="153">
    <w:name w:val="Стиль ass + 12 pt Знак Знак Знак Знак Знак"/>
    <w:basedOn w:val="1"/>
    <w:link w:val="154"/>
    <w:qFormat/>
    <w:uiPriority w:val="0"/>
    <w:pPr>
      <w:widowControl w:val="0"/>
      <w:overflowPunct/>
      <w:autoSpaceDE/>
      <w:autoSpaceDN/>
      <w:adjustRightInd/>
      <w:ind w:firstLine="709"/>
      <w:jc w:val="both"/>
      <w:textAlignment w:val="auto"/>
    </w:pPr>
    <w:rPr>
      <w:sz w:val="26"/>
      <w:szCs w:val="24"/>
    </w:rPr>
  </w:style>
  <w:style w:type="character" w:customStyle="1" w:styleId="154">
    <w:name w:val="Стиль ass + 12 pt Знак Знак Знак Знак Знак Знак"/>
    <w:link w:val="153"/>
    <w:qFormat/>
    <w:uiPriority w:val="0"/>
    <w:rPr>
      <w:sz w:val="26"/>
      <w:szCs w:val="24"/>
    </w:rPr>
  </w:style>
  <w:style w:type="paragraph" w:customStyle="1" w:styleId="155">
    <w:name w:val="Стиль ass + 12 pt Знак Знак Знак Знак Знак Знак Знак Знак Знак Знак Знак Знак Знак"/>
    <w:basedOn w:val="1"/>
    <w:link w:val="156"/>
    <w:qFormat/>
    <w:uiPriority w:val="0"/>
    <w:pPr>
      <w:widowControl w:val="0"/>
      <w:overflowPunct/>
      <w:autoSpaceDE/>
      <w:autoSpaceDN/>
      <w:adjustRightInd/>
      <w:spacing w:line="360" w:lineRule="auto"/>
      <w:ind w:firstLine="709"/>
      <w:jc w:val="both"/>
      <w:textAlignment w:val="auto"/>
    </w:pPr>
    <w:rPr>
      <w:sz w:val="24"/>
      <w:szCs w:val="24"/>
    </w:rPr>
  </w:style>
  <w:style w:type="character" w:customStyle="1" w:styleId="156">
    <w:name w:val="Стиль ass + 12 pt Знак Знак Знак Знак Знак Знак Знак Знак Знак Знак Знак Знак Знак Знак"/>
    <w:link w:val="155"/>
    <w:qFormat/>
    <w:uiPriority w:val="0"/>
    <w:rPr>
      <w:sz w:val="24"/>
      <w:szCs w:val="24"/>
    </w:rPr>
  </w:style>
  <w:style w:type="paragraph" w:customStyle="1" w:styleId="157">
    <w:name w:val="Стиль ass + Черный Знак Знак Знак Знак Знак Знак"/>
    <w:basedOn w:val="1"/>
    <w:link w:val="158"/>
    <w:qFormat/>
    <w:uiPriority w:val="0"/>
    <w:pPr>
      <w:widowControl w:val="0"/>
      <w:overflowPunct/>
      <w:autoSpaceDE/>
      <w:autoSpaceDN/>
      <w:adjustRightInd/>
      <w:spacing w:line="312" w:lineRule="auto"/>
      <w:ind w:firstLine="709"/>
      <w:jc w:val="both"/>
      <w:textAlignment w:val="auto"/>
    </w:pPr>
    <w:rPr>
      <w:color w:val="000000"/>
      <w:sz w:val="24"/>
      <w:szCs w:val="24"/>
    </w:rPr>
  </w:style>
  <w:style w:type="character" w:customStyle="1" w:styleId="158">
    <w:name w:val="Стиль ass + Черный Знак Знак Знак Знак Знак Знак Знак"/>
    <w:link w:val="157"/>
    <w:qFormat/>
    <w:uiPriority w:val="0"/>
    <w:rPr>
      <w:color w:val="000000"/>
      <w:sz w:val="24"/>
      <w:szCs w:val="24"/>
    </w:rPr>
  </w:style>
  <w:style w:type="paragraph" w:customStyle="1" w:styleId="159">
    <w:name w:val="Стиль ass + 14 pt1 Знак Знак Знак Знак Знак Знак Знак Знак Знак"/>
    <w:basedOn w:val="1"/>
    <w:link w:val="160"/>
    <w:qFormat/>
    <w:uiPriority w:val="0"/>
    <w:pPr>
      <w:widowControl w:val="0"/>
      <w:overflowPunct/>
      <w:autoSpaceDE/>
      <w:autoSpaceDN/>
      <w:adjustRightInd/>
      <w:spacing w:line="360" w:lineRule="auto"/>
      <w:ind w:firstLine="709"/>
      <w:jc w:val="both"/>
      <w:textAlignment w:val="auto"/>
    </w:pPr>
    <w:rPr>
      <w:sz w:val="24"/>
      <w:szCs w:val="24"/>
    </w:rPr>
  </w:style>
  <w:style w:type="character" w:customStyle="1" w:styleId="160">
    <w:name w:val="Стиль ass + 14 pt1 Знак Знак Знак Знак Знак Знак Знак Знак Знак Знак"/>
    <w:link w:val="159"/>
    <w:qFormat/>
    <w:uiPriority w:val="0"/>
    <w:rPr>
      <w:sz w:val="24"/>
      <w:szCs w:val="24"/>
    </w:rPr>
  </w:style>
  <w:style w:type="paragraph" w:customStyle="1" w:styleId="161">
    <w:name w:val="Стиль ass + 13 pt Знак Знак Знак Знак Знак Знак Знак Знак Знак Знак Знак"/>
    <w:basedOn w:val="1"/>
    <w:link w:val="162"/>
    <w:qFormat/>
    <w:uiPriority w:val="0"/>
    <w:pPr>
      <w:widowControl w:val="0"/>
      <w:overflowPunct/>
      <w:autoSpaceDE/>
      <w:autoSpaceDN/>
      <w:adjustRightInd/>
      <w:spacing w:line="312" w:lineRule="auto"/>
      <w:ind w:firstLine="709"/>
      <w:jc w:val="both"/>
      <w:textAlignment w:val="auto"/>
    </w:pPr>
    <w:rPr>
      <w:w w:val="90"/>
      <w:sz w:val="26"/>
      <w:szCs w:val="26"/>
    </w:rPr>
  </w:style>
  <w:style w:type="character" w:customStyle="1" w:styleId="162">
    <w:name w:val="Стиль ass + 13 pt Знак Знак Знак Знак Знак Знак Знак Знак Знак Знак Знак Знак"/>
    <w:link w:val="161"/>
    <w:qFormat/>
    <w:uiPriority w:val="0"/>
    <w:rPr>
      <w:w w:val="90"/>
      <w:sz w:val="26"/>
      <w:szCs w:val="26"/>
    </w:rPr>
  </w:style>
  <w:style w:type="character" w:customStyle="1" w:styleId="163">
    <w:name w:val="Стиль1 Знак Знак Знак1 Знак Знак Знак Знак Знак Знак Знак Знак Знак Знак"/>
    <w:link w:val="164"/>
    <w:qFormat/>
    <w:uiPriority w:val="0"/>
    <w:rPr>
      <w:rFonts w:ascii="Book Antiqua" w:hAnsi="Book Antiqua"/>
      <w:sz w:val="18"/>
      <w:szCs w:val="24"/>
    </w:rPr>
  </w:style>
  <w:style w:type="paragraph" w:customStyle="1" w:styleId="164">
    <w:name w:val="Стиль1 Знак Знак Знак1 Знак Знак Знак Знак Знак Знак Знак Знак Знак"/>
    <w:basedOn w:val="1"/>
    <w:link w:val="163"/>
    <w:qFormat/>
    <w:uiPriority w:val="0"/>
    <w:pPr>
      <w:widowControl w:val="0"/>
      <w:overflowPunct/>
      <w:autoSpaceDE/>
      <w:autoSpaceDN/>
      <w:adjustRightInd/>
      <w:textAlignment w:val="auto"/>
    </w:pPr>
    <w:rPr>
      <w:rFonts w:ascii="Book Antiqua" w:hAnsi="Book Antiqua"/>
      <w:sz w:val="18"/>
      <w:szCs w:val="24"/>
    </w:rPr>
  </w:style>
  <w:style w:type="paragraph" w:customStyle="1" w:styleId="165">
    <w:name w:val="ass Знак Знак Знак Знак Знак Знак Знак1 Знак"/>
    <w:basedOn w:val="1"/>
    <w:link w:val="166"/>
    <w:qFormat/>
    <w:uiPriority w:val="0"/>
    <w:pPr>
      <w:widowControl w:val="0"/>
      <w:overflowPunct/>
      <w:autoSpaceDE/>
      <w:autoSpaceDN/>
      <w:adjustRightInd/>
      <w:spacing w:line="312" w:lineRule="auto"/>
      <w:ind w:firstLine="709"/>
      <w:jc w:val="both"/>
      <w:textAlignment w:val="auto"/>
    </w:pPr>
    <w:rPr>
      <w:sz w:val="24"/>
      <w:szCs w:val="24"/>
    </w:rPr>
  </w:style>
  <w:style w:type="character" w:customStyle="1" w:styleId="166">
    <w:name w:val="ass Знак Знак Знак Знак Знак Знак Знак1 Знак Знак"/>
    <w:link w:val="165"/>
    <w:qFormat/>
    <w:uiPriority w:val="0"/>
    <w:rPr>
      <w:sz w:val="24"/>
      <w:szCs w:val="24"/>
    </w:rPr>
  </w:style>
  <w:style w:type="paragraph" w:customStyle="1" w:styleId="167">
    <w:name w:val="ass Знак Знак Знак Знак Знак Знак Знак Знак Знак Знак Знак Знак Знак Знак"/>
    <w:basedOn w:val="1"/>
    <w:link w:val="168"/>
    <w:qFormat/>
    <w:uiPriority w:val="0"/>
    <w:pPr>
      <w:widowControl w:val="0"/>
      <w:overflowPunct/>
      <w:autoSpaceDE/>
      <w:autoSpaceDN/>
      <w:adjustRightInd/>
      <w:spacing w:line="312" w:lineRule="auto"/>
      <w:ind w:firstLine="709"/>
      <w:jc w:val="both"/>
      <w:textAlignment w:val="auto"/>
    </w:pPr>
    <w:rPr>
      <w:sz w:val="24"/>
      <w:szCs w:val="24"/>
    </w:rPr>
  </w:style>
  <w:style w:type="character" w:customStyle="1" w:styleId="168">
    <w:name w:val="ass Знак Знак Знак Знак Знак Знак Знак Знак Знак Знак Знак Знак Знак Знак Знак"/>
    <w:link w:val="167"/>
    <w:qFormat/>
    <w:uiPriority w:val="0"/>
    <w:rPr>
      <w:sz w:val="24"/>
      <w:szCs w:val="24"/>
    </w:rPr>
  </w:style>
  <w:style w:type="character" w:customStyle="1" w:styleId="169">
    <w:name w:val="as_табл_заголовок Знак Знак Знак Знак Знак Знак Знак Знак Знак Знак"/>
    <w:link w:val="170"/>
    <w:qFormat/>
    <w:uiPriority w:val="0"/>
    <w:rPr>
      <w:rFonts w:cs="Arial"/>
      <w:sz w:val="24"/>
      <w:szCs w:val="24"/>
      <w:lang w:eastAsia="en-US"/>
    </w:rPr>
  </w:style>
  <w:style w:type="paragraph" w:customStyle="1" w:styleId="170">
    <w:name w:val="as_табл_заголовок Знак Знак Знак Знак Знак Знак Знак Знак Знак"/>
    <w:basedOn w:val="1"/>
    <w:link w:val="169"/>
    <w:qFormat/>
    <w:uiPriority w:val="0"/>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171">
    <w:name w:val="as_табл_заголовок Знак Знак Знак Знак Знак Знак1 Знак Знак"/>
    <w:link w:val="172"/>
    <w:qFormat/>
    <w:uiPriority w:val="0"/>
    <w:rPr>
      <w:rFonts w:cs="Arial"/>
      <w:sz w:val="24"/>
      <w:szCs w:val="24"/>
      <w:lang w:eastAsia="en-US"/>
    </w:rPr>
  </w:style>
  <w:style w:type="paragraph" w:customStyle="1" w:styleId="172">
    <w:name w:val="as_табл_заголовок Знак Знак Знак Знак Знак Знак1 Знак"/>
    <w:basedOn w:val="1"/>
    <w:link w:val="171"/>
    <w:qFormat/>
    <w:uiPriority w:val="0"/>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173">
    <w:name w:val="as_табл_заголовок Знак Знак2"/>
    <w:qFormat/>
    <w:uiPriority w:val="0"/>
    <w:rPr>
      <w:rFonts w:cs="Arial"/>
      <w:sz w:val="28"/>
      <w:lang w:val="ru-RU" w:eastAsia="en-US" w:bidi="ar-SA"/>
    </w:rPr>
  </w:style>
  <w:style w:type="paragraph" w:customStyle="1" w:styleId="174">
    <w:name w:val="Стиль1 Знак Знак Знак1 Знак Знак Знак Знак Знак Знак Знак"/>
    <w:basedOn w:val="1"/>
    <w:qFormat/>
    <w:uiPriority w:val="0"/>
    <w:pPr>
      <w:widowControl w:val="0"/>
      <w:overflowPunct/>
      <w:autoSpaceDE/>
      <w:autoSpaceDN/>
      <w:adjustRightInd/>
      <w:textAlignment w:val="auto"/>
    </w:pPr>
    <w:rPr>
      <w:rFonts w:ascii="Book Antiqua" w:hAnsi="Book Antiqua"/>
      <w:sz w:val="18"/>
      <w:szCs w:val="24"/>
    </w:rPr>
  </w:style>
  <w:style w:type="paragraph" w:customStyle="1" w:styleId="175">
    <w:name w:val="ass Знак Знак1 Знак Знак Знак2"/>
    <w:basedOn w:val="1"/>
    <w:qFormat/>
    <w:uiPriority w:val="0"/>
    <w:pPr>
      <w:widowControl w:val="0"/>
      <w:tabs>
        <w:tab w:val="left" w:pos="1134"/>
      </w:tabs>
      <w:overflowPunct/>
      <w:autoSpaceDE/>
      <w:autoSpaceDN/>
      <w:adjustRightInd/>
      <w:ind w:firstLine="567"/>
      <w:jc w:val="both"/>
      <w:textAlignment w:val="auto"/>
    </w:pPr>
    <w:rPr>
      <w:sz w:val="28"/>
      <w:szCs w:val="24"/>
    </w:rPr>
  </w:style>
  <w:style w:type="paragraph" w:customStyle="1" w:styleId="176">
    <w:name w:val="ass Знак Знак Знак1 Знак Знак Знак Знак2"/>
    <w:basedOn w:val="1"/>
    <w:qFormat/>
    <w:uiPriority w:val="0"/>
    <w:pPr>
      <w:widowControl w:val="0"/>
      <w:overflowPunct/>
      <w:autoSpaceDE/>
      <w:autoSpaceDN/>
      <w:adjustRightInd/>
      <w:ind w:firstLine="567"/>
      <w:jc w:val="both"/>
      <w:textAlignment w:val="auto"/>
    </w:pPr>
    <w:rPr>
      <w:sz w:val="26"/>
      <w:szCs w:val="24"/>
    </w:rPr>
  </w:style>
  <w:style w:type="paragraph" w:customStyle="1" w:styleId="177">
    <w:name w:val="ass Знак Знак Знак1 Знак"/>
    <w:basedOn w:val="1"/>
    <w:link w:val="178"/>
    <w:qFormat/>
    <w:uiPriority w:val="0"/>
    <w:pPr>
      <w:widowControl w:val="0"/>
      <w:overflowPunct/>
      <w:autoSpaceDE/>
      <w:autoSpaceDN/>
      <w:adjustRightInd/>
      <w:ind w:firstLine="567"/>
      <w:jc w:val="both"/>
      <w:textAlignment w:val="auto"/>
    </w:pPr>
    <w:rPr>
      <w:sz w:val="26"/>
      <w:szCs w:val="24"/>
    </w:rPr>
  </w:style>
  <w:style w:type="character" w:customStyle="1" w:styleId="178">
    <w:name w:val="ass Знак Знак Знак1 Знак Знак"/>
    <w:link w:val="177"/>
    <w:qFormat/>
    <w:uiPriority w:val="0"/>
    <w:rPr>
      <w:sz w:val="26"/>
      <w:szCs w:val="24"/>
    </w:rPr>
  </w:style>
  <w:style w:type="paragraph" w:customStyle="1" w:styleId="179">
    <w:name w:val="Стиль ass + 14 пт"/>
    <w:basedOn w:val="63"/>
    <w:link w:val="180"/>
    <w:qFormat/>
    <w:uiPriority w:val="0"/>
    <w:pPr>
      <w:autoSpaceDE w:val="0"/>
      <w:autoSpaceDN w:val="0"/>
      <w:adjustRightInd w:val="0"/>
      <w:spacing w:line="343" w:lineRule="auto"/>
    </w:pPr>
  </w:style>
  <w:style w:type="character" w:customStyle="1" w:styleId="180">
    <w:name w:val="Стиль ass + 14 пт Знак"/>
    <w:basedOn w:val="64"/>
    <w:link w:val="179"/>
    <w:qFormat/>
    <w:uiPriority w:val="0"/>
    <w:rPr>
      <w:rFonts w:eastAsia="Calibri"/>
      <w:sz w:val="28"/>
      <w:szCs w:val="24"/>
    </w:rPr>
  </w:style>
  <w:style w:type="character" w:customStyle="1" w:styleId="181">
    <w:name w:val="as_рис_№ Знак"/>
    <w:link w:val="56"/>
    <w:qFormat/>
    <w:uiPriority w:val="0"/>
    <w:rPr>
      <w:rFonts w:eastAsia="Calibri" w:cs="Arial"/>
      <w:sz w:val="24"/>
      <w:szCs w:val="28"/>
    </w:rPr>
  </w:style>
  <w:style w:type="paragraph" w:customStyle="1" w:styleId="182">
    <w:name w:val="Т_Работы"/>
    <w:qFormat/>
    <w:uiPriority w:val="0"/>
    <w:pPr>
      <w:ind w:firstLine="709"/>
      <w:jc w:val="both"/>
    </w:pPr>
    <w:rPr>
      <w:rFonts w:ascii="Arial" w:hAnsi="Arial" w:eastAsia="Times New Roman" w:cs="Times New Roman"/>
      <w:sz w:val="24"/>
      <w:lang w:val="ru-RU" w:eastAsia="ru-RU" w:bidi="ar-SA"/>
    </w:rPr>
  </w:style>
  <w:style w:type="table" w:customStyle="1" w:styleId="183">
    <w:name w:val="Сетка таблицы3"/>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4">
    <w:name w:val="Нижний колонтитул Знак"/>
    <w:basedOn w:val="11"/>
    <w:link w:val="33"/>
    <w:qFormat/>
    <w:uiPriority w:val="99"/>
  </w:style>
  <w:style w:type="character" w:customStyle="1" w:styleId="185">
    <w:name w:val="Заголовок 4 Знак"/>
    <w:basedOn w:val="11"/>
    <w:link w:val="5"/>
    <w:qFormat/>
    <w:uiPriority w:val="0"/>
    <w:rPr>
      <w:b/>
      <w:sz w:val="24"/>
    </w:rPr>
  </w:style>
  <w:style w:type="character" w:customStyle="1" w:styleId="186">
    <w:name w:val="Абзац списка Знак"/>
    <w:link w:val="51"/>
    <w:qFormat/>
    <w:locked/>
    <w:uiPriority w:val="34"/>
    <w:rPr>
      <w:rFonts w:ascii="Calibri" w:hAnsi="Calibri" w:eastAsia="Calibri"/>
      <w:sz w:val="22"/>
      <w:szCs w:val="22"/>
      <w:lang w:eastAsia="en-US"/>
    </w:rPr>
  </w:style>
  <w:style w:type="table" w:customStyle="1" w:styleId="187">
    <w:name w:val="Сетка таблицы21"/>
    <w:basedOn w:val="12"/>
    <w:qFormat/>
    <w:uiPriority w:val="0"/>
    <w:pPr>
      <w:jc w:val="righ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188">
    <w:name w:val="Сетка таблицы8"/>
    <w:basedOn w:val="12"/>
    <w:qFormat/>
    <w:uiPriority w:val="0"/>
    <w:pPr>
      <w:overflowPunct w:val="0"/>
      <w:autoSpaceDE w:val="0"/>
      <w:autoSpaceDN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9">
    <w:name w:val="WPSOffice手动目录 1"/>
    <w:uiPriority w:val="0"/>
    <w:pPr>
      <w:ind w:leftChars="0"/>
    </w:pPr>
    <w:rPr>
      <w:rFonts w:ascii="Times New Roman" w:hAnsi="Times New Roman" w:eastAsia="Times New Roman" w:cs="Times New Roman"/>
      <w:sz w:val="20"/>
      <w:szCs w:val="20"/>
    </w:rPr>
  </w:style>
  <w:style w:type="paragraph" w:customStyle="1" w:styleId="190">
    <w:name w:val="WPSOffice手动目录 2"/>
    <w:qFormat/>
    <w:uiPriority w:val="0"/>
    <w:pPr>
      <w:ind w:leftChars="200"/>
    </w:pPr>
    <w:rPr>
      <w:rFonts w:ascii="Times New Roman" w:hAnsi="Times New Roman" w:eastAsia="Times New Roman" w:cs="Times New Roman"/>
      <w:sz w:val="20"/>
      <w:szCs w:val="20"/>
    </w:rPr>
  </w:style>
  <w:style w:type="paragraph" w:customStyle="1" w:styleId="191">
    <w:name w:val="WPSOffice手动目录 3"/>
    <w:uiPriority w:val="0"/>
    <w:pPr>
      <w:ind w:leftChars="400"/>
    </w:pPr>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FAD60-CD65-46B2-B537-6540EFDAB25B}">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10522</Words>
  <Characters>59976</Characters>
  <Lines>499</Lines>
  <Paragraphs>140</Paragraphs>
  <TotalTime>559</TotalTime>
  <ScaleCrop>false</ScaleCrop>
  <LinksUpToDate>false</LinksUpToDate>
  <CharactersWithSpaces>70358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2025-03-11T14:04:00Z</dcterms:created>
  <dc:creator>Трошина Светлана Александровна</dc:creator>
  <cp:lastModifiedBy>Вячеслав Шебанов</cp:lastModifiedBy>
  <cp:lastPrinted>2020-02-20T06:50:00Z</cp:lastPrinted>
  <dcterms:modified xsi:type="dcterms:W3CDTF">2026-03-20T15:21:54Z</dcterms:modified>
  <dc:title>П О Л О Ж Е Н И Е</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1049-12.2.0.23196</vt:lpwstr>
  </property>
  <property fmtid="{D5CDD505-2E9C-101B-9397-08002B2CF9AE}" pid="4" name="ICV">
    <vt:lpwstr>CAADB3EB6B764BBA914EF12A85A1BB5F_13</vt:lpwstr>
  </property>
</Properties>
</file>