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F4A0B">
      <w:pPr>
        <w:pStyle w:val="2"/>
        <w:numPr>
          <w:ilvl w:val="0"/>
          <w:numId w:val="1"/>
        </w:numPr>
        <w:bidi w:val="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</w:p>
    <w:p w14:paraId="23EF787F">
      <w:pPr>
        <w:pStyle w:val="3"/>
        <w:bidi w:val="0"/>
        <w:rPr>
          <w:rFonts w:hint="default"/>
          <w:lang w:val="ru-RU"/>
        </w:rPr>
      </w:pPr>
    </w:p>
    <w:p w14:paraId="546E9477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1.2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Область применения</w:t>
      </w:r>
    </w:p>
    <w:p w14:paraId="1CD80D96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FFE2D26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Инструментарий система динамической генерации виртуальных миров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 для автоматизации генерации игрового контента образовательных квестов по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помощи межнейросетевого общения языковых и диффузионных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сгенерированный контент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виде текста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диалога и иконки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дорабатывается специализированными знатоками исторического и национального контекста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увеличения образовательной и научной ценности квестов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контент вставляется в проекты в виде визуальных новелл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включает три модуля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поведения не 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генератор икон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сказитель историй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используются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Awesome RPG Icon 2000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основанная на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SD 1.5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обученная двумя тысячами эпох на одном стиле генерации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Warcraft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Dungeons and Dragons, Mistral-7B-Instruct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большая квантованная языковая модель с семью миллиардами параметров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использующаяся для генерации текста квестов и текста выдающегося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LLMCharacter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моделью поведения не игрового персонажа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9E2E618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Система динамической генерации виртуальных миров использует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LLM-Unity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языковой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Mistral-7B-Instruct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портативную версию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amd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версии способную запустить локальный сервер генерации без видеокарты в компьютере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возможности могут быть легко расширены установлением новых моделей и созданием новых заводских построек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ComfyUI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интерфесе сервера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новые производственные линии для генерации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анимаций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ландшафтной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данный момент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способен быть инструментарием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создания образовательных квестов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визуальных новелл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увеличения уровня толерантности иностранных студентов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49E4C98E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пользования системой динамической генерации виртуальных миров необходимы базовые знания работы с платформой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 нужна для создателя квестового контента работает роль разработчика для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конечный пользователь иностранный студент не должен уметь пользоваться платформой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прохождения квеста или визуальной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разработчик генерирующий контент работает не посредственно с модулями системы динамической генерации виртуальных миров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также важно уметь работать с виртуальной средой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уметь запускать скрипты через терминал с специальными флагами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корректной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5592DE48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53B1D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Разработчик являющийся пользователем обязан прочитать руководство администратора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корректного использования системы динамической генерации миров а для понимания в полной мере автоматизированного производственного процесса по созданию квестов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где учавствуют две пользовательские роли - знаток исторического и культурного контекста и иностранный студент проходящий в конечном итоге квесты с сбором статистики для подтверждения динамических улучшений толерантности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Также разработчику работающему с СДГВМ следует почитать руководства 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пакету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LLM-Unity,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руководство 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возможности корректировки скриптов методом патчирования официальных библиотек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выполнения специфических задач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20867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3CEEEC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Назначение и условия применения</w:t>
      </w:r>
    </w:p>
    <w:p w14:paraId="6AB944E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3E12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 разрабатывался для обеспечения разработчиков инструментарием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автоматизированного создания квестов для повышения национально-культурной адаптации иностранных 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помощи модуля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сказитель историй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интегрированной моделью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Mistral-7B-Instruct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происходит автоматизация создания сюжета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генератор икон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содержит интегрированную в производственный поток модель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Awesome RPG Icon 2000,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 иконок для вставки в квесты и визуальные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поведения неигровых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использует скрипты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LLM-Unity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включающие внутрение модели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Tensorflow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Barracuda,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обучения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ONNX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моделей поведения не 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Инструментарий содержит научную значимость благодаря применению нейронных сетей в образовании и сбор статичных данных по психологическому состоянию 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дообучения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помогает развивать направление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Game Dev,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поддержки стартапа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реализовывать практики для внедрения новых модулей с нейросетями позволяющих генерировать новые типы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анимации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возможно дальнейшее расширение и коммерциализация стартапа за счет продажи пакета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Unity Assets Store.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не требует подключения к интернету и будет работать при полном отключении интернета в стране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2F092711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Требования к аппаратному обеспечению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DFEC9CA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3729"/>
        <w:gridCol w:w="2695"/>
      </w:tblGrid>
      <w:tr w14:paraId="0740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670A9D6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Параметр</w:t>
            </w:r>
          </w:p>
        </w:tc>
        <w:tc>
          <w:tcPr>
            <w:tcW w:w="3729" w:type="dxa"/>
          </w:tcPr>
          <w:p w14:paraId="2827665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Минимальные требования</w:t>
            </w:r>
          </w:p>
        </w:tc>
        <w:tc>
          <w:tcPr>
            <w:tcW w:w="2695" w:type="dxa"/>
          </w:tcPr>
          <w:p w14:paraId="52B9F84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Рекомендуемые требования</w:t>
            </w:r>
          </w:p>
        </w:tc>
      </w:tr>
      <w:tr w14:paraId="0361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18CBAF6A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Операционная система</w:t>
            </w:r>
          </w:p>
        </w:tc>
        <w:tc>
          <w:tcPr>
            <w:tcW w:w="3729" w:type="dxa"/>
          </w:tcPr>
          <w:p w14:paraId="0739FC25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Linux Debian</w:t>
            </w:r>
          </w:p>
        </w:tc>
        <w:tc>
          <w:tcPr>
            <w:tcW w:w="2695" w:type="dxa"/>
          </w:tcPr>
          <w:p w14:paraId="5BA74A6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Linux Debian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или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Windows 11</w:t>
            </w:r>
          </w:p>
        </w:tc>
      </w:tr>
      <w:tr w14:paraId="72F8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2715AD77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Процессор</w:t>
            </w:r>
          </w:p>
        </w:tc>
        <w:tc>
          <w:tcPr>
            <w:tcW w:w="3729" w:type="dxa"/>
          </w:tcPr>
          <w:p w14:paraId="7B41F8C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Intel Core i3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восьмого поколения</w:t>
            </w:r>
          </w:p>
        </w:tc>
        <w:tc>
          <w:tcPr>
            <w:tcW w:w="2695" w:type="dxa"/>
          </w:tcPr>
          <w:p w14:paraId="2B17020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Intel Core i7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девятого поколения</w:t>
            </w:r>
          </w:p>
        </w:tc>
      </w:tr>
      <w:tr w14:paraId="5CD5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38FB6B3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ОЗУ</w:t>
            </w:r>
          </w:p>
        </w:tc>
        <w:tc>
          <w:tcPr>
            <w:tcW w:w="3729" w:type="dxa"/>
          </w:tcPr>
          <w:p w14:paraId="4E1B787A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8 Гигабайт</w:t>
            </w:r>
          </w:p>
        </w:tc>
        <w:tc>
          <w:tcPr>
            <w:tcW w:w="2695" w:type="dxa"/>
          </w:tcPr>
          <w:p w14:paraId="4D530A6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16 Гигабайт</w:t>
            </w:r>
          </w:p>
        </w:tc>
      </w:tr>
      <w:tr w14:paraId="2122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5D401DC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Пространство на диске</w:t>
            </w:r>
          </w:p>
        </w:tc>
        <w:tc>
          <w:tcPr>
            <w:tcW w:w="3729" w:type="dxa"/>
          </w:tcPr>
          <w:p w14:paraId="15650237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15,7 ГБ (16 884 219 904 байт)</w:t>
            </w:r>
          </w:p>
        </w:tc>
        <w:tc>
          <w:tcPr>
            <w:tcW w:w="2695" w:type="dxa"/>
          </w:tcPr>
          <w:p w14:paraId="30DC3054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 ГБ</w:t>
            </w:r>
          </w:p>
        </w:tc>
      </w:tr>
      <w:tr w14:paraId="466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612F480B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Видеокарта</w:t>
            </w:r>
          </w:p>
        </w:tc>
        <w:tc>
          <w:tcPr>
            <w:tcW w:w="3729" w:type="dxa"/>
          </w:tcPr>
          <w:p w14:paraId="1072A6CF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 нужна</w:t>
            </w:r>
          </w:p>
        </w:tc>
        <w:tc>
          <w:tcPr>
            <w:tcW w:w="2695" w:type="dxa"/>
          </w:tcPr>
          <w:p w14:paraId="3563FC9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Любая видеокарта с 4 Гб памяти и больше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очень сильно ускоряет процесс генерации текста и иконок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”</w:t>
            </w:r>
          </w:p>
        </w:tc>
      </w:tr>
      <w:tr w14:paraId="2F4F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4302E6E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Разрешение экрана</w:t>
            </w:r>
          </w:p>
        </w:tc>
        <w:tc>
          <w:tcPr>
            <w:tcW w:w="3729" w:type="dxa"/>
          </w:tcPr>
          <w:p w14:paraId="1B8D71C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1366 на 768</w:t>
            </w:r>
          </w:p>
        </w:tc>
        <w:tc>
          <w:tcPr>
            <w:tcW w:w="2695" w:type="dxa"/>
          </w:tcPr>
          <w:p w14:paraId="06019285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1920 на 1080 лучший выбор</w:t>
            </w:r>
          </w:p>
        </w:tc>
      </w:tr>
    </w:tbl>
    <w:p w14:paraId="0B2CAB9D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267749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работы программы требуются зависимости нужной версии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0AA6BB6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.2.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069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E6168F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Компонент</w:t>
            </w:r>
          </w:p>
        </w:tc>
        <w:tc>
          <w:tcPr>
            <w:tcW w:w="2841" w:type="dxa"/>
          </w:tcPr>
          <w:p w14:paraId="74E171FA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Версия</w:t>
            </w:r>
          </w:p>
        </w:tc>
        <w:tc>
          <w:tcPr>
            <w:tcW w:w="2841" w:type="dxa"/>
          </w:tcPr>
          <w:p w14:paraId="0D8788E0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Примечание</w:t>
            </w:r>
          </w:p>
        </w:tc>
      </w:tr>
      <w:tr w14:paraId="632C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3648AA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Unity</w:t>
            </w:r>
          </w:p>
        </w:tc>
        <w:tc>
          <w:tcPr>
            <w:tcW w:w="2841" w:type="dxa"/>
          </w:tcPr>
          <w:p w14:paraId="0BA0AFB4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6000.0.30f1</w:t>
            </w:r>
          </w:p>
        </w:tc>
        <w:tc>
          <w:tcPr>
            <w:tcW w:w="2841" w:type="dxa"/>
          </w:tcPr>
          <w:p w14:paraId="20678CF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Основная платформа с интегрированными моделями</w:t>
            </w:r>
          </w:p>
        </w:tc>
      </w:tr>
      <w:tr w14:paraId="1F59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465B72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Python</w:t>
            </w:r>
          </w:p>
        </w:tc>
        <w:tc>
          <w:tcPr>
            <w:tcW w:w="2841" w:type="dxa"/>
          </w:tcPr>
          <w:p w14:paraId="3CDCA5C6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3.11.9</w:t>
            </w:r>
          </w:p>
        </w:tc>
        <w:tc>
          <w:tcPr>
            <w:tcW w:w="2841" w:type="dxa"/>
          </w:tcPr>
          <w:p w14:paraId="33573FD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Требуеьт запуск локального сервера для генерации икон</w:t>
            </w:r>
          </w:p>
        </w:tc>
      </w:tr>
      <w:tr w14:paraId="401E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B438F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.NET Framework</w:t>
            </w:r>
          </w:p>
        </w:tc>
        <w:tc>
          <w:tcPr>
            <w:tcW w:w="2841" w:type="dxa"/>
          </w:tcPr>
          <w:p w14:paraId="333C8C71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4.8</w:t>
            </w:r>
          </w:p>
        </w:tc>
        <w:tc>
          <w:tcPr>
            <w:tcW w:w="2841" w:type="dxa"/>
          </w:tcPr>
          <w:p w14:paraId="23EFB68A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Для отправки запросов на сервер</w:t>
            </w:r>
          </w:p>
        </w:tc>
      </w:tr>
      <w:tr w14:paraId="1967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7FA10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Visual C++ Redistributable</w:t>
            </w:r>
          </w:p>
        </w:tc>
        <w:tc>
          <w:tcPr>
            <w:tcW w:w="2841" w:type="dxa"/>
          </w:tcPr>
          <w:p w14:paraId="40F470FB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2019-2022</w:t>
            </w:r>
          </w:p>
        </w:tc>
        <w:tc>
          <w:tcPr>
            <w:tcW w:w="2841" w:type="dxa"/>
          </w:tcPr>
          <w:p w14:paraId="7A8AB15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Нужен для работы с скриптами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Unity</w:t>
            </w:r>
          </w:p>
        </w:tc>
      </w:tr>
    </w:tbl>
    <w:p w14:paraId="54E76C5E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71487F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работы СДГВМ айтишникам нужно добавить в белый список запуск сетевого скрипта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запуска локального сервера генерации иконок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убедиться что не один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файл не блокируется политикой безопасности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6822EFB2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старта генерации в интерфейсе необходимо ввести описание истории лучше не писать слишком длинное описание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может привести к потере смысла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умолчанию нейронка берет 8192 контекстуальных символа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лучше делать описание одним или двумя предложениями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нельзя кидать бессмысленные словосочетания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набор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должно содержать смысловую нагрузку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длина истории обозначается в количестве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недостатке смыслового содержания промта получается меньше слов чем указано в поле ввода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количество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нужно выбрать из выпадающих списков желаемый контекст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иконок можно ничего не заполнять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стиль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RPG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размер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512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512 настроен по умолчанию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После заполнения нужно нажать кнопку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генерировать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будет происходить процесс генерации в консоли будет отображаться время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слайдер на экране будет показывать процент готовности генерации иконы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завершении процесса генерации происходит сохранение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 </w:t>
      </w:r>
    </w:p>
    <w:p w14:paraId="25DCADDD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E475FE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Подготовка к работе</w:t>
      </w:r>
    </w:p>
    <w:p w14:paraId="6842E64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F3185F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работы СДГВМ нужно загрузить портативный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версии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amd,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платформу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запуска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установить пакеты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Newtonsoft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LLM-Unity,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обязательно нужно установить локально в проект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папке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папка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models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папкой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checkpoints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положить туда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Awesome RPG Icon 2000,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streaming assets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положить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workflow,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чтобы модель могла генерировать используя запущенный локальный сервер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workflow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имеет название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“awesome_rpg_icon_workflow”.  Mistral-7B-Instruct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должна лежать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Streaming Assets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также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но её можно хранить не в проекте и подгрузить в скрипт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самостоятельно через инспектор один раз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запуске сцены с настроенной конфигурацией системы динамической генерации виртуальных миров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будут выведены предупреждающие об отсутствии установленных элементов предупреждающие сообщения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например о необходимости запустить сервер генерации вручную через терминал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или отсутствии установленной модели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ComfyUI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или проблема с запуском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сервиса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Сначала рекомендуется разобраться с языковыми моделями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получения текста истории или диалога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NPC,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далее нужно разбираться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ComfyUI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следует заранее перед запуском запускать локальный сервер генерации через терминал с флагом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cpu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командой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 main.py --cpu,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открывать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папке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main.py,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иначе команда не найдёт скрипта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исполнения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после фикса проблем найденных при помощи дебаговых сообщений скриптов в консоли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осуществлять полноценную генерацию иконки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текста квеста и диалога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После автоматического сохранения сгенерированного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зайти в папку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QuestSessions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выбрать папку с текущим датой и временем это будет папка с актуальным новым сгенерированным после сессии контентом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отправить контент знатоку исторического и культурного контекста знаток вносит правки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повышает уровень образовательного материала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потом исправленный контент отправляется разработчику с готовым шаблоном визуальной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создания конечного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пользования студентами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Главные ошибки вынесены в дебаговые сообщения в консоли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главный ориентир при настройке и установке недостающих компонентов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полноценной работы системы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5059A8A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48C1DE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Подготовка к работе</w:t>
      </w:r>
    </w:p>
    <w:p w14:paraId="7894E853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C29DAE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динамической генерации игровых миров выполняет важные задачи для автоматизации создания образовательного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квестов повышающих адаптацию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функционал входит генерация текста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текста диалога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генерация иконки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сохранение сгенерированного контента для последующей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выполнения функций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перед работой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запустить локальный сервер генерации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проветсти настройку в инспекторе объекта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находящегося в сцене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загрузить локальную модель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Mistral-7B-Instruct,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необходимо проанализировать дебаговые сообщения при запуске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понимания чего именно не хватает для корректной работы системы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Процесс генерации включает следующие условия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работоспособности включающая просмотр дебаговых сообщений и устранение проблем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ввод начальных данных для формирования промта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заполнить поля ввода описанием истории и выбрать в выпадающих списках подходящий под контекст задуманной генерации параметров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поведения не 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отношение к игроку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тип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стиль истории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сложность и 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дальше идёт нажатие кнопки генерации и ожидание пока создастся контент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Сохранение происходит само без вмешательства пользователя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но можно нажать кнопку сохранить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сохранения при вылете или отключении электропитании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 создаст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бэкап и контент сохраниться в любом случае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итоге работы системы получается контент отправляемый знатокам историческо культурного контекста для повышения образовательной ценности сгенерированных материалов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после проверки и преобразования материалы отправляют разработчикам с шаблонном визуальной новеллы и создаётся полноценный квест для иностранных студентов повышающий уровень толерантности к Росссийской национальной культуре и особенностям социума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повышения успеваемости студентов и реализации в социуме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Правильная последовательность действий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запуск локального сервера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через скрипт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используя терминал и команду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“python main.py --cpu”,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вторым шагом нужно заполнить поле ввода описания истории и выбрать в выпадающих списках желаемые параметры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третьим шагом нужно нажать кнопку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генерировать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четвёртым шагом происходит автосохранение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пятым шагом сохраненный контент отправляется знатокам истории и культуры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редактирования и внесения ценности - можно сделать практику для студентов педагогического факультета по редактированию материалов сгенерированных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придания большей ценности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549813CE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требуемым ресурсам компьютера необходимо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минимум 8 Гигабайт ОЗУ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процессор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Intel Core I3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восьмого поколения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15,7 ГБ (16 883 593 216 байт)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жёстком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диске минимум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17B512B">
      <w:pPr>
        <w:wordWrap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поиска необходимых файлов в проекте нужно использовать следующие пути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JSON workflow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находится на пути </w:t>
      </w:r>
      <w:r>
        <w:rPr>
          <w:rFonts w:hint="default" w:ascii="Times New Roman" w:hAnsi="Times New Roman"/>
          <w:sz w:val="28"/>
          <w:szCs w:val="28"/>
          <w:lang w:val="ru-RU"/>
        </w:rPr>
        <w:t>SDGVM\Assets\StreamingAssets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;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Awesome RPG Icon 2000 </w:t>
      </w:r>
      <w:r>
        <w:rPr>
          <w:rFonts w:hint="default" w:ascii="Times New Roman" w:hAnsi="Times New Roman"/>
          <w:sz w:val="28"/>
          <w:szCs w:val="28"/>
          <w:lang w:val="ru-RU"/>
        </w:rPr>
        <w:t>находится на пути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ComfyUI\models\checkpoints. </w:t>
      </w:r>
      <w:r>
        <w:rPr>
          <w:rFonts w:hint="default" w:ascii="Times New Roman" w:hAnsi="Times New Roman"/>
          <w:sz w:val="28"/>
          <w:szCs w:val="28"/>
          <w:lang w:val="ru-RU"/>
        </w:rPr>
        <w:t>Пути указанные ранее обязательны для работоспособности проекта нельзя менять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25638F9E">
      <w:pPr>
        <w:wordWrap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3323E88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Аварийные ситуации</w:t>
      </w:r>
    </w:p>
    <w:p w14:paraId="61C73DF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CDD27B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Аварийные ситуации возможны при длительном использовании системы динамической генерации виртуальных миров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основные проблемы с нехваткой памяти при длительной сессии генерации решены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быть готовым к появлению новых проблем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 учетом эволюции и добавления нового функционала СДГВМ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появляются новые проблемы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включая проблемы при длительной сессии эксплуатации СДГВМ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за счёт технических особенностей компьютеров с 8 Гб оперативной памяти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может происходить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Unity Crash Log, </w:t>
      </w:r>
      <w:r>
        <w:rPr>
          <w:rFonts w:hint="default" w:ascii="Times New Roman" w:hAnsi="Times New Roman"/>
          <w:sz w:val="28"/>
          <w:szCs w:val="28"/>
          <w:lang w:val="ru-RU"/>
        </w:rPr>
        <w:t>необходимо перезапустить проект и продолжить генерировать контент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при отсутствии модели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Mistral-7B-Instruct,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нужно убедиться что загружена локально в компонент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LLM, </w:t>
      </w:r>
      <w:r>
        <w:rPr>
          <w:rFonts w:hint="default" w:ascii="Times New Roman" w:hAnsi="Times New Roman"/>
          <w:sz w:val="28"/>
          <w:szCs w:val="28"/>
          <w:lang w:val="ru-RU"/>
        </w:rPr>
        <w:t>если в инспекторе модель не выбрана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нужно поставить галочку возле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Mistral-7B-Instruct v 0.2, </w:t>
      </w:r>
      <w:r>
        <w:rPr>
          <w:rFonts w:hint="default" w:ascii="Times New Roman" w:hAnsi="Times New Roman"/>
          <w:sz w:val="28"/>
          <w:szCs w:val="28"/>
          <w:lang w:val="ru-RU"/>
        </w:rPr>
        <w:t>при эксплуатации возможны проблемы при отсутствии необходимого количества пространства на жёстком диске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возможны проблемы с работой инструментария СДГВМ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или вылет в виде </w:t>
      </w:r>
      <w:r>
        <w:rPr>
          <w:rFonts w:hint="default" w:ascii="Times New Roman" w:hAnsi="Times New Roman"/>
          <w:sz w:val="28"/>
          <w:szCs w:val="28"/>
          <w:lang w:val="en-US"/>
        </w:rPr>
        <w:t>Unity Crash Log.</w:t>
      </w:r>
    </w:p>
    <w:p w14:paraId="2FEFB7D0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При обнаружении несанкционированного вмешательства в данные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стоит проверить целостность сохранённого контента на предмет изменения или удаления части сгенерированных материалов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предотвращения случаев удаления и утраты сгенерированного контента всегда перед уходом с рабочего места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обязательно сделать копию контента на внешний накопитель или облачное хранилище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lang w:val="ru-RU"/>
        </w:rPr>
        <w:t>При попытках испортить конфигурацию СДГВМ злоумышленниками использовать сохраненную копию системы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быстрого востановления и продолжения генерации контента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</w:p>
    <w:p w14:paraId="2392E19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D9C7D07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Рекомендации по освоению</w:t>
      </w:r>
    </w:p>
    <w:p w14:paraId="45F32AB8">
      <w:pPr>
        <w:wordWrap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</w:p>
    <w:p w14:paraId="5CA6DFA0">
      <w:pPr>
        <w:wordWrap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  <w:t>Для освоения инструментария системы динамической генерации игровых миров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генерации контента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прочитать о основном функционале в руководстве администора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понимания основных проблем возникающих при генерации необходимо читать консольные дебаговые сообщения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о недостающих компонентов в модулях для работы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о ошибках связанных с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/>
          <w:sz w:val="28"/>
          <w:szCs w:val="28"/>
          <w:lang w:val="ru-RU"/>
        </w:rPr>
        <w:t>- включать сервер вручную через терминал нужно всегда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несмотря на автозапуск - может не сработать на слабых компьютерах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убежиться о наличии установленных локально и подключенных в проект моделях нейронных сетей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Mistral-7B-Instruct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Awesome RPG Icon 2000, </w:t>
      </w:r>
      <w:r>
        <w:rPr>
          <w:rFonts w:hint="default" w:ascii="Times New Roman" w:hAnsi="Times New Roman"/>
          <w:sz w:val="28"/>
          <w:szCs w:val="28"/>
          <w:lang w:val="ru-RU"/>
        </w:rPr>
        <w:t>необходимо достаточное количества места на жестком диске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записи необходимых для генерации весов модели и сгенерированного в итоге контента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88814"/>
    <w:multiLevelType w:val="multilevel"/>
    <w:tmpl w:val="86A8881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637D"/>
    <w:rsid w:val="009100A4"/>
    <w:rsid w:val="02605398"/>
    <w:rsid w:val="02A80854"/>
    <w:rsid w:val="03072EDA"/>
    <w:rsid w:val="046F76DC"/>
    <w:rsid w:val="054C4145"/>
    <w:rsid w:val="06884F6E"/>
    <w:rsid w:val="06952491"/>
    <w:rsid w:val="06F439A4"/>
    <w:rsid w:val="07AB4175"/>
    <w:rsid w:val="07B33CEA"/>
    <w:rsid w:val="08A4634F"/>
    <w:rsid w:val="08E81CF0"/>
    <w:rsid w:val="0933201F"/>
    <w:rsid w:val="09B01C47"/>
    <w:rsid w:val="09E23546"/>
    <w:rsid w:val="0A0B6909"/>
    <w:rsid w:val="0A561195"/>
    <w:rsid w:val="0B0E0C72"/>
    <w:rsid w:val="0C9800C2"/>
    <w:rsid w:val="0CCE1990"/>
    <w:rsid w:val="0CED6E88"/>
    <w:rsid w:val="0F701F63"/>
    <w:rsid w:val="0FE32CA9"/>
    <w:rsid w:val="0FF04562"/>
    <w:rsid w:val="11177283"/>
    <w:rsid w:val="11226CB4"/>
    <w:rsid w:val="11B823EA"/>
    <w:rsid w:val="129F5B83"/>
    <w:rsid w:val="13431C29"/>
    <w:rsid w:val="13C90583"/>
    <w:rsid w:val="159420C3"/>
    <w:rsid w:val="159925D8"/>
    <w:rsid w:val="16591B36"/>
    <w:rsid w:val="165B17CD"/>
    <w:rsid w:val="16C346DB"/>
    <w:rsid w:val="18DD7657"/>
    <w:rsid w:val="19AC41D9"/>
    <w:rsid w:val="1A306919"/>
    <w:rsid w:val="1AD51DB2"/>
    <w:rsid w:val="1AEA6692"/>
    <w:rsid w:val="1B0D536D"/>
    <w:rsid w:val="1B26212F"/>
    <w:rsid w:val="1BC4715E"/>
    <w:rsid w:val="1C0D3C77"/>
    <w:rsid w:val="1C454285"/>
    <w:rsid w:val="1D2F261C"/>
    <w:rsid w:val="1D3B5860"/>
    <w:rsid w:val="1D690A4F"/>
    <w:rsid w:val="1D843E92"/>
    <w:rsid w:val="1E356169"/>
    <w:rsid w:val="1F596214"/>
    <w:rsid w:val="205050C4"/>
    <w:rsid w:val="21AE3AEF"/>
    <w:rsid w:val="234B671B"/>
    <w:rsid w:val="235B3F8C"/>
    <w:rsid w:val="24330152"/>
    <w:rsid w:val="24DA5084"/>
    <w:rsid w:val="254A743B"/>
    <w:rsid w:val="268272B1"/>
    <w:rsid w:val="26F24511"/>
    <w:rsid w:val="27941D44"/>
    <w:rsid w:val="28401E74"/>
    <w:rsid w:val="28865B09"/>
    <w:rsid w:val="28A63E40"/>
    <w:rsid w:val="28F45477"/>
    <w:rsid w:val="2A0B1141"/>
    <w:rsid w:val="2A35734E"/>
    <w:rsid w:val="2A7724A8"/>
    <w:rsid w:val="2ABE34FC"/>
    <w:rsid w:val="2B69251F"/>
    <w:rsid w:val="2BCF3A5F"/>
    <w:rsid w:val="2C72738C"/>
    <w:rsid w:val="2C7D570A"/>
    <w:rsid w:val="2D79212A"/>
    <w:rsid w:val="2DE07E42"/>
    <w:rsid w:val="2F9846A2"/>
    <w:rsid w:val="2FF8508B"/>
    <w:rsid w:val="318C486E"/>
    <w:rsid w:val="31B31D83"/>
    <w:rsid w:val="31C35F31"/>
    <w:rsid w:val="31CD40BC"/>
    <w:rsid w:val="321514A7"/>
    <w:rsid w:val="326377AA"/>
    <w:rsid w:val="34794898"/>
    <w:rsid w:val="34D4478E"/>
    <w:rsid w:val="36521A44"/>
    <w:rsid w:val="36FE0747"/>
    <w:rsid w:val="38A9475B"/>
    <w:rsid w:val="398E1CFA"/>
    <w:rsid w:val="3B1D48A0"/>
    <w:rsid w:val="3B5C6D89"/>
    <w:rsid w:val="3C1850DF"/>
    <w:rsid w:val="3EC83857"/>
    <w:rsid w:val="41184E34"/>
    <w:rsid w:val="413C7D3D"/>
    <w:rsid w:val="41F65572"/>
    <w:rsid w:val="42581C99"/>
    <w:rsid w:val="43764589"/>
    <w:rsid w:val="441F2068"/>
    <w:rsid w:val="44676B94"/>
    <w:rsid w:val="451D02C6"/>
    <w:rsid w:val="465C610D"/>
    <w:rsid w:val="46885E2A"/>
    <w:rsid w:val="46A14816"/>
    <w:rsid w:val="47757403"/>
    <w:rsid w:val="48156F65"/>
    <w:rsid w:val="4A3A775E"/>
    <w:rsid w:val="4C0833E5"/>
    <w:rsid w:val="4CD90E06"/>
    <w:rsid w:val="4E6C3038"/>
    <w:rsid w:val="4F29772D"/>
    <w:rsid w:val="4FA7756B"/>
    <w:rsid w:val="516605A8"/>
    <w:rsid w:val="52417145"/>
    <w:rsid w:val="52451F55"/>
    <w:rsid w:val="52914640"/>
    <w:rsid w:val="53166550"/>
    <w:rsid w:val="54B96538"/>
    <w:rsid w:val="54E46F8C"/>
    <w:rsid w:val="55142DBE"/>
    <w:rsid w:val="5748205D"/>
    <w:rsid w:val="5876482D"/>
    <w:rsid w:val="59DC4EB6"/>
    <w:rsid w:val="5A530E40"/>
    <w:rsid w:val="5A9F029A"/>
    <w:rsid w:val="5AE76124"/>
    <w:rsid w:val="5BD2201D"/>
    <w:rsid w:val="5CA0764D"/>
    <w:rsid w:val="5CAC6214"/>
    <w:rsid w:val="5D826A79"/>
    <w:rsid w:val="5E2558D5"/>
    <w:rsid w:val="5F284B77"/>
    <w:rsid w:val="5F3441E9"/>
    <w:rsid w:val="5FCA3392"/>
    <w:rsid w:val="60D85EE9"/>
    <w:rsid w:val="61842E74"/>
    <w:rsid w:val="62BD432E"/>
    <w:rsid w:val="62C60F92"/>
    <w:rsid w:val="639F22F4"/>
    <w:rsid w:val="65103D3A"/>
    <w:rsid w:val="65DE1DB1"/>
    <w:rsid w:val="6690644E"/>
    <w:rsid w:val="678E2418"/>
    <w:rsid w:val="67940E13"/>
    <w:rsid w:val="681803D6"/>
    <w:rsid w:val="69745178"/>
    <w:rsid w:val="69852EB0"/>
    <w:rsid w:val="6A3B6DF6"/>
    <w:rsid w:val="6A9C79EB"/>
    <w:rsid w:val="6CD75754"/>
    <w:rsid w:val="6DDD33B8"/>
    <w:rsid w:val="6FB11F33"/>
    <w:rsid w:val="709941AE"/>
    <w:rsid w:val="70BB1A19"/>
    <w:rsid w:val="70D511A9"/>
    <w:rsid w:val="716D6FE0"/>
    <w:rsid w:val="736A5F24"/>
    <w:rsid w:val="74220495"/>
    <w:rsid w:val="752E7064"/>
    <w:rsid w:val="75686F3B"/>
    <w:rsid w:val="77C80239"/>
    <w:rsid w:val="789A258F"/>
    <w:rsid w:val="79851A15"/>
    <w:rsid w:val="79AC1C2C"/>
    <w:rsid w:val="7A2025CB"/>
    <w:rsid w:val="7C501FBB"/>
    <w:rsid w:val="7CF716CA"/>
    <w:rsid w:val="7DB54B50"/>
    <w:rsid w:val="7E2458E7"/>
    <w:rsid w:val="7E3068C5"/>
    <w:rsid w:val="7E736682"/>
    <w:rsid w:val="7EA6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2025-12-11T16:23:00Z</dcterms:created>
  <dc:creator>Machcreator</dc:creator>
  <cp:lastModifiedBy>Вячеслав Шебанов</cp:lastModifiedBy>
  <dcterms:modified xsi:type="dcterms:W3CDTF">2025-12-14T10:55:46Z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05BED0516C934134A61AD2F6FE725C32_12</vt:lpwstr>
  </property>
</Properties>
</file>