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</w:t>
      </w:r>
      <w:bookmarkStart w:id="0" w:name="undefined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Встречаемся аудитории 530, 22 октября в 16.00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ГЕНЕРАЦИЯ ДИНАМИЧЕСКИХ ИГРОВЫХ МИРОВ ПРИ ПОМОЩИ НЕЙРОСЕТЕЙ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 ЗАДАНИЕ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ТЗ - 34.602-2020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</w:pPr>
      <w:r/>
      <w:r/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62"/>
        <w:ind w:left="1214" w:right="534"/>
      </w:pPr>
      <w:r>
        <w:t xml:space="preserve">                                      Москва</w:t>
      </w:r>
      <w:r>
        <w:rPr>
          <w:spacing w:val="-2"/>
        </w:rPr>
        <w:t xml:space="preserve"> </w:t>
      </w:r>
      <w:r>
        <w:t xml:space="preserve">2026 </w:t>
      </w:r>
      <w:r>
        <w:rPr>
          <w:spacing w:val="-5"/>
        </w:rPr>
        <w:t xml:space="preserve">год</w:t>
      </w:r>
      <w:r/>
    </w:p>
    <w:p>
      <w:pPr>
        <w:pStyle w:val="960"/>
        <w:numPr>
          <w:ilvl w:val="0"/>
          <w:numId w:val="6"/>
        </w:numPr>
        <w:ind w:left="0" w:right="0" w:firstLine="0"/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ОБЩИЕ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СВЕДЕНИЯ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</w:r>
    </w:p>
    <w:p>
      <w:pPr>
        <w:pStyle w:val="960"/>
        <w:numPr>
          <w:ilvl w:val="0"/>
          <w:numId w:val="9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и полное наименование инструмента генерации контента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5"/>
        <w:ind w:firstLine="708"/>
        <w:jc w:val="left"/>
      </w:pPr>
      <w:r>
        <w:t xml:space="preserve">Разработанный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/>
    </w:p>
    <w:p>
      <w:pPr>
        <w:rPr>
          <w:rFonts w:ascii="Times New Roman" w:hAnsi="Times New Roman" w:eastAsia="Times New Roman" w:cs="Times New Roman"/>
          <w:spacing w:val="-2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</w:r>
    </w:p>
    <w:p>
      <w:pPr>
        <w:pStyle w:val="960"/>
        <w:numPr>
          <w:ilvl w:val="0"/>
          <w:numId w:val="10"/>
        </w:numPr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(контракта)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20" w:firstLine="696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Style w:val="966"/>
          <w:rFonts w:ascii="Times New Roman" w:hAnsi="Times New Roman" w:eastAsia="Times New Roman" w:cs="Times New Roman"/>
          <w:sz w:val="28"/>
          <w:szCs w:val="28"/>
        </w:rPr>
        <w:t xml:space="preserve">Настоящее Техническое задание разработано в рамках выполнения работ по Государственному контракту № ГК-178-ОФ/Д01, заключенному 7 ноября 2011 года</w:t>
      </w:r>
      <w:r>
        <w:rPr>
          <w:rStyle w:val="966"/>
          <w:rFonts w:ascii="Times New Roman" w:hAnsi="Times New Roman" w:eastAsia="Times New Roman" w:cs="Times New Roman"/>
        </w:rPr>
        <w:t xml:space="preserve">.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782"/>
        <w:numPr>
          <w:ilvl w:val="0"/>
          <w:numId w:val="12"/>
        </w:num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Наименования организации-заказчика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65"/>
      </w:pPr>
      <w:r>
        <w:t xml:space="preserve">Заказчик:</w:t>
      </w:r>
      <w:r>
        <w:rPr>
          <w:b/>
          <w:spacing w:val="-6"/>
        </w:rPr>
        <w:t xml:space="preserve"> </w:t>
      </w:r>
      <w:r>
        <w:t xml:space="preserve">Московский институт имени С.Ю. Витте </w:t>
      </w:r>
      <w:r/>
    </w:p>
    <w:p>
      <w:pPr>
        <w:pStyle w:val="965"/>
        <w:rPr>
          <w:sz w:val="24"/>
        </w:rPr>
      </w:pPr>
      <w:r>
        <w:t xml:space="preserve">Место</w:t>
      </w:r>
      <w:r>
        <w:rPr>
          <w:spacing w:val="-3"/>
        </w:rPr>
        <w:t xml:space="preserve"> </w:t>
      </w:r>
      <w:r>
        <w:t xml:space="preserve">нахождения:</w:t>
      </w:r>
      <w:r>
        <w:rPr>
          <w:b/>
          <w:spacing w:val="56"/>
        </w:rPr>
        <w:t xml:space="preserve"> </w:t>
      </w:r>
      <w:r>
        <w:t xml:space="preserve">115432,</w:t>
      </w:r>
      <w:r>
        <w:rPr>
          <w:spacing w:val="-3"/>
        </w:rPr>
        <w:t xml:space="preserve"> </w:t>
      </w:r>
      <w:r>
        <w:t xml:space="preserve">Москва, второй Кожуховский проезд,</w:t>
      </w:r>
      <w:r>
        <w:rPr>
          <w:spacing w:val="-3"/>
        </w:rPr>
        <w:t xml:space="preserve"> </w:t>
      </w:r>
      <w:r>
        <w:t xml:space="preserve">дом</w:t>
      </w:r>
      <w:r>
        <w:rPr>
          <w:spacing w:val="-2"/>
        </w:rPr>
        <w:t xml:space="preserve"> двенадцать</w:t>
      </w:r>
      <w:r>
        <w:rPr>
          <w:spacing w:val="-5"/>
        </w:rPr>
        <w:t xml:space="preserve">, строение один</w:t>
      </w:r>
      <w:r>
        <w:rPr>
          <w:sz w:val="24"/>
        </w:rPr>
      </w:r>
      <w:r>
        <w:rPr>
          <w:sz w:val="24"/>
        </w:rPr>
      </w:r>
    </w:p>
    <w:p>
      <w:pPr>
        <w:pStyle w:val="965"/>
        <w:rPr>
          <w:sz w:val="27"/>
        </w:rPr>
      </w:pPr>
      <w:r>
        <w:t xml:space="preserve">Исполнитель:</w:t>
      </w:r>
      <w:r>
        <w:rPr>
          <w:b/>
          <w:spacing w:val="-6"/>
        </w:rPr>
        <w:t xml:space="preserve"> </w:t>
      </w:r>
      <w:r>
        <w:t xml:space="preserve">Шебанов Вячеслав Викторович</w:t>
      </w:r>
      <w:r>
        <w:rPr>
          <w:sz w:val="27"/>
        </w:rPr>
      </w:r>
      <w:r>
        <w:rPr>
          <w:sz w:val="27"/>
        </w:rPr>
      </w:r>
    </w:p>
    <w:p>
      <w:pPr>
        <w:pStyle w:val="965"/>
        <w:rPr>
          <w:sz w:val="24"/>
        </w:rPr>
      </w:pPr>
      <w:r>
        <w:t xml:space="preserve">Место</w:t>
      </w:r>
      <w:r>
        <w:rPr>
          <w:spacing w:val="-5"/>
        </w:rPr>
        <w:t xml:space="preserve"> </w:t>
      </w:r>
      <w:r>
        <w:t xml:space="preserve">нахождения:</w:t>
      </w:r>
      <w:r>
        <w:rPr>
          <w:b/>
          <w:spacing w:val="-2"/>
        </w:rPr>
        <w:t xml:space="preserve"> </w:t>
      </w:r>
      <w:r>
        <w:t xml:space="preserve">141700,</w:t>
      </w:r>
      <w:r>
        <w:rPr>
          <w:spacing w:val="-2"/>
        </w:rPr>
        <w:t xml:space="preserve"> </w:t>
      </w:r>
      <w:r>
        <w:t xml:space="preserve">г.</w:t>
      </w:r>
      <w:r>
        <w:rPr>
          <w:spacing w:val="-2"/>
        </w:rPr>
        <w:t xml:space="preserve"> Долгопрудный</w:t>
      </w:r>
      <w:r>
        <w:t xml:space="preserve">, ул. Первомайская</w:t>
      </w:r>
      <w:r>
        <w:rPr>
          <w:spacing w:val="-4"/>
        </w:rPr>
        <w:t xml:space="preserve"> д.42.</w:t>
      </w:r>
      <w:r>
        <w:rPr>
          <w:sz w:val="24"/>
        </w:rPr>
      </w:r>
      <w:r>
        <w:rPr>
          <w:sz w:val="24"/>
        </w:rPr>
      </w:r>
    </w:p>
    <w:p>
      <w:pPr>
        <w:pStyle w:val="960"/>
        <w:numPr>
          <w:ilvl w:val="0"/>
          <w:numId w:val="14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система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5"/>
      </w:pPr>
      <w:r>
        <w:t xml:space="preserve">Руково</w:t>
      </w:r>
      <w:r>
        <w:rPr>
          <w:rStyle w:val="966"/>
        </w:rPr>
        <w:t xml:space="preserve">дство по разработке больших языковых моделей LLM-</w:t>
      </w:r>
      <w:r>
        <w:rPr>
          <w:rStyle w:val="966"/>
        </w:rPr>
        <w:t xml:space="preserve">Unity</w:t>
      </w:r>
      <w:r>
        <w:rPr>
          <w:rStyle w:val="966"/>
        </w:rPr>
        <w:t xml:space="preserve">, спецификация моделей поведения игровых персонажей ONNX, различная документация </w:t>
      </w:r>
      <w:r>
        <w:rPr>
          <w:rStyle w:val="966"/>
        </w:rPr>
        <w:t xml:space="preserve">Unity</w:t>
      </w:r>
      <w:r>
        <w:rPr>
          <w:rStyle w:val="966"/>
        </w:rPr>
        <w:t xml:space="preserve"> в области интеграции </w:t>
      </w:r>
      <w:r>
        <w:rPr>
          <w:rStyle w:val="966"/>
        </w:rPr>
        <w:t xml:space="preserve">Python</w:t>
      </w:r>
      <w:r>
        <w:rPr>
          <w:rStyle w:val="966"/>
        </w:rPr>
        <w:t xml:space="preserve"> кода в проект для обучения адаптивных моделей поведе</w:t>
      </w:r>
      <w:r>
        <w:t xml:space="preserve">ния игровых персонажей.</w:t>
      </w:r>
      <w:r/>
    </w:p>
    <w:p>
      <w:pPr>
        <w:pStyle w:val="960"/>
        <w:numPr>
          <w:ilvl w:val="0"/>
          <w:numId w:val="16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Плановые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сроки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окончания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созданию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5"/>
      </w:pPr>
      <w:r>
        <w:t xml:space="preserve">Плановый срок начала работ – 17 сентября день подтверждения темя дипломы.</w:t>
      </w:r>
      <w:r/>
    </w:p>
    <w:p>
      <w:pPr>
        <w:pStyle w:val="965"/>
      </w:pPr>
      <w:r>
        <w:t xml:space="preserve">Плановый срок окончания работ – 8 июня 2026 года.</w:t>
      </w:r>
      <w:r/>
    </w:p>
    <w:p>
      <w:pPr>
        <w:pStyle w:val="960"/>
        <w:numPr>
          <w:ilvl w:val="0"/>
          <w:numId w:val="18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Источники и порядок финансирования работ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5"/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ab/>
      </w:r>
      <w:r>
        <w:t xml:space="preserve">Финансирование выходит из самостоятельного распределения ресурсов из личных средств разработчика, следовательно </w:t>
      </w:r>
      <w:r>
        <w:t xml:space="preserve">использовано  программное</w:t>
      </w:r>
      <w:r>
        <w:t xml:space="preserve"> обеспечение в публичном доступе и доступные инструменты генерации контента.</w:t>
      </w:r>
      <w:r/>
    </w:p>
    <w:p>
      <w:pPr>
        <w:pStyle w:val="782"/>
        <w:numPr>
          <w:ilvl w:val="0"/>
          <w:numId w:val="20"/>
        </w:num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Порядок оформления и предъявления заказчику результатов работ по созданию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65"/>
        <w:rPr>
          <w:highlight w:val="none"/>
        </w:rPr>
      </w:pPr>
      <w:r>
        <w:t xml:space="preserve">Функционирующая система в виде </w:t>
      </w:r>
      <w:r>
        <w:t xml:space="preserve">Unity</w:t>
      </w:r>
      <w:r>
        <w:t xml:space="preserve"> проекта «динамической </w:t>
      </w:r>
      <w:r>
        <w:t xml:space="preserve">генерации виртуальных миров» интегрирована с платформой </w:t>
      </w:r>
      <w:r>
        <w:t xml:space="preserve">Unity</w:t>
      </w:r>
      <w:r>
        <w:t xml:space="preserve"> 2</w:t>
      </w:r>
      <w:r>
        <w:t xml:space="preserve">D,  предоставлена</w:t>
      </w:r>
      <w:r>
        <w:t xml:space="preserve"> университету в установленный срок техническим заданием, демонстрационная версия передаваемого инструмента включает код программы, документацию, </w:t>
      </w:r>
      <w:r>
        <w:t xml:space="preserve">Unity</w:t>
      </w:r>
      <w:r>
        <w:t xml:space="preserve"> проект для запуска, предоставляемая версия программы доступна через </w:t>
      </w:r>
      <w:r>
        <w:t xml:space="preserve">github</w:t>
      </w:r>
      <w:r>
        <w:t xml:space="preserve">. Работу принимает ком</w:t>
      </w:r>
      <w: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>
        <w:rPr>
          <w:highlight w:val="none"/>
        </w:rPr>
      </w:r>
      <w:r>
        <w:rPr>
          <w:highlight w:val="none"/>
        </w:rPr>
      </w:r>
    </w:p>
    <w:p>
      <w:pPr>
        <w:pStyle w:val="782"/>
        <w:numPr>
          <w:ilvl w:val="0"/>
          <w:numId w:val="22"/>
        </w:num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методических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ТЗ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65"/>
      </w:pPr>
      <w:r>
        <w:t xml:space="preserve">Инструмент «система динамической генерации виртуальных миров» разработан с учетом методических и нормативных стандартов и документаций: </w:t>
      </w:r>
      <w:r/>
    </w:p>
    <w:p>
      <w:pPr>
        <w:pStyle w:val="965"/>
        <w:ind w:left="360" w:firstLine="0"/>
      </w:pPr>
      <w:r>
        <w:t xml:space="preserve">ГОСТ ИСО/МЭК 12207-2010 – используется </w:t>
      </w:r>
      <w:r>
        <w:t xml:space="preserve">для формирование</w:t>
      </w:r>
      <w:r>
        <w:t xml:space="preserve"> инструмента начиная от начального прототипа с минимальным функционалом во время жизненного цикла проекта;</w:t>
      </w:r>
      <w:r/>
    </w:p>
    <w:p>
      <w:pPr>
        <w:pStyle w:val="965"/>
        <w:ind w:left="360" w:firstLine="0"/>
      </w:pPr>
      <w:r>
        <w:t xml:space="preserve">ГОСТ 34.602-89. Стандарт помог структурировать проект инструмента на </w:t>
      </w:r>
      <w:r>
        <w:t xml:space="preserve">Unity</w:t>
      </w:r>
      <w:r>
        <w:t xml:space="preserve">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/>
    </w:p>
    <w:p>
      <w:pPr>
        <w:pStyle w:val="965"/>
        <w:ind w:left="360" w:firstLine="0"/>
      </w:pPr>
      <w:r>
        <w:t xml:space="preserve">ГОСТ Р ИСО/ МЭК 25010-2015. Организовал процесс тестирования в </w:t>
      </w:r>
      <w:r>
        <w:t xml:space="preserve">Unity</w:t>
      </w:r>
      <w:r>
        <w:t xml:space="preserve"> </w:t>
      </w:r>
      <w:r>
        <w:t xml:space="preserve">для соответствиям</w:t>
      </w:r>
      <w:r>
        <w:t xml:space="preserve"> критериям оценки и ожиданиям клиентов, система приводится в соответствие стандартам оценки комиссии.</w:t>
      </w:r>
      <w:r/>
    </w:p>
    <w:p>
      <w:pPr>
        <w:pStyle w:val="965"/>
        <w:ind w:left="360" w:firstLine="0"/>
      </w:pPr>
      <w:r>
        <w:t xml:space="preserve">ГОСТ 34.601-90. Адаптирует создание инструмента с стадии прототипа до рабочего варианта с документацией и организацией всех этапов разработки.</w:t>
      </w:r>
      <w:r/>
    </w:p>
    <w:p>
      <w:pPr>
        <w:pStyle w:val="965"/>
        <w:ind w:left="360" w:firstLine="0"/>
      </w:pPr>
      <w:r>
        <w:t xml:space="preserve">ГОСТ 19.701-90 задает стандарты для создания диаграмм EPC, </w:t>
      </w:r>
      <w:r>
        <w:t xml:space="preserve">As</w:t>
      </w:r>
      <w:r>
        <w:t xml:space="preserve"> </w:t>
      </w:r>
      <w:r>
        <w:t xml:space="preserve">Is</w:t>
      </w:r>
      <w:r>
        <w:t xml:space="preserve">, BPMN, </w:t>
      </w:r>
      <w:r>
        <w:t xml:space="preserve">To</w:t>
      </w:r>
      <w:r>
        <w:t xml:space="preserve"> </w:t>
      </w:r>
      <w:r>
        <w:t xml:space="preserve">Be</w:t>
      </w:r>
      <w:r>
        <w:t xml:space="preserve">;</w:t>
      </w:r>
      <w:r/>
    </w:p>
    <w:p>
      <w:pPr>
        <w:pStyle w:val="965"/>
        <w:ind w:left="360" w:firstLine="0"/>
        <w:rPr>
          <w:highlight w:val="none"/>
        </w:rPr>
      </w:pPr>
      <w:r>
        <w:t xml:space="preserve">ГОСТ Р ИСО 9241-11-2014. Помогает интерфейсу в инструменте генерации </w:t>
      </w:r>
      <w:r>
        <w:t xml:space="preserve">соответствовать всем требованиям удобства.</w:t>
      </w:r>
      <w:r>
        <w:rPr>
          <w:highlight w:val="none"/>
        </w:rPr>
      </w:r>
      <w:r>
        <w:rPr>
          <w:highlight w:val="none"/>
        </w:rPr>
      </w:r>
    </w:p>
    <w:p>
      <w:pPr>
        <w:pStyle w:val="965"/>
        <w:ind w:left="360" w:firstLine="0"/>
      </w:pPr>
      <w:r/>
      <w:r/>
    </w:p>
    <w:p>
      <w:pPr>
        <w:pStyle w:val="965"/>
        <w:ind w:left="0" w:right="0" w:firstLine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сокращения.</w:t>
      </w:r>
      <w:r>
        <w:rPr>
          <w:highlight w:val="none"/>
        </w:rPr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b w:val="0"/>
          <w:bCs w:val="0"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812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6237"/>
      </w:tblGrid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67"/>
              <w:ind w:left="311"/>
              <w:jc w:val="center"/>
              <w:spacing w:before="116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67"/>
              <w:ind w:left="12" w:right="6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Сокращение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67"/>
              <w:ind w:left="9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Расшифровка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3"/>
              </w:rPr>
              <w:t xml:space="preserve">СДГВМ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Система динамической генерации виртуальных миров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tabs>
                <w:tab w:val="center" w:pos="421" w:leader="none"/>
              </w:tabs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2</w:t>
            </w:r>
            <w:r>
              <w:rPr>
                <w:spacing w:val="-10"/>
                <w:sz w:val="24"/>
              </w:rPr>
              <w:tab/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67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ONNX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Открытый обмен нейронными сетями (</w:t>
            </w:r>
            <w:r>
              <w:rPr>
                <w:spacing w:val="-4"/>
                <w:sz w:val="24"/>
                <w:lang w:val="en-US"/>
              </w:rPr>
              <w:t xml:space="preserve">Open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Neural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Network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Exchange</w:t>
            </w:r>
            <w:r>
              <w:rPr>
                <w:spacing w:val="-4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67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NPC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Управляемый искусственным интеллектом персонаж (</w:t>
            </w:r>
            <w:r>
              <w:rPr>
                <w:sz w:val="24"/>
              </w:rPr>
              <w:t xml:space="preserve">Non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Player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Character</w:t>
            </w:r>
            <w:r>
              <w:rPr>
                <w:sz w:val="24"/>
              </w:rPr>
              <w:t xml:space="preserve">)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4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67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Visual Forge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Бесплатный инструмент создания иконок и спрайтов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5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67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GitHub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Система контроля управления версиями инструмента генерации адаптивных игровых миров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Прототип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1" w:lineRule="exact"/>
              <w:tabs>
                <w:tab w:val="left" w:pos="1404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</w:t>
            </w:r>
            <w:r>
              <w:rPr>
                <w:sz w:val="24"/>
              </w:rPr>
              <w:t xml:space="preserve">Prototype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7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67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Ассет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Деталь для сбора прототипа, (текстуры, иконки, спрайты, модели, эффекты, материалы) (</w:t>
            </w:r>
            <w:r>
              <w:rPr>
                <w:spacing w:val="-2"/>
                <w:sz w:val="24"/>
              </w:rPr>
              <w:t xml:space="preserve">Asset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8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Инди</w:t>
            </w:r>
            <w:r>
              <w:rPr>
                <w:spacing w:val="-5"/>
                <w:sz w:val="24"/>
              </w:rPr>
              <w:t xml:space="preserve">-разработчик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Небольшая студия или один человек, не способный позволить лучшие альтернативы реализуемого инструмента (</w:t>
            </w:r>
            <w:r>
              <w:rPr>
                <w:sz w:val="24"/>
              </w:rPr>
              <w:t xml:space="preserve">Indie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Dev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9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Пользовательский интерфейс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Набор кнопок и полей ввода для взаимодействия пользователей с инструментом генерации (UI – </w:t>
            </w:r>
            <w:r>
              <w:rPr>
                <w:spacing w:val="-2"/>
                <w:sz w:val="24"/>
              </w:rPr>
              <w:t xml:space="preserve"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Interface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10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Спрайт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Картинка для визуализации иконок объектов и </w:t>
            </w:r>
            <w:r>
              <w:rPr>
                <w:spacing w:val="-2"/>
                <w:sz w:val="24"/>
              </w:rPr>
              <w:t xml:space="preserve">аватаров</w:t>
            </w:r>
            <w:r>
              <w:rPr>
                <w:spacing w:val="-2"/>
                <w:sz w:val="24"/>
              </w:rPr>
              <w:t xml:space="preserve"> персонажей (</w:t>
            </w:r>
            <w:r>
              <w:rPr>
                <w:spacing w:val="-2"/>
                <w:sz w:val="24"/>
              </w:rPr>
              <w:t xml:space="preserve">Sprite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Квест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Задание для игрока в виртуальном мире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12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ML-Agents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Инструмент интегрируемый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  <w:t xml:space="preserve"> для обучения не игровых персонажей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13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Платформа для создания игровых прототипов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14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Промт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Запрос для </w:t>
            </w:r>
            <w:r>
              <w:rPr>
                <w:sz w:val="24"/>
              </w:rPr>
              <w:t xml:space="preserve">нейросети</w:t>
            </w:r>
            <w:r>
              <w:rPr>
                <w:sz w:val="24"/>
              </w:rPr>
              <w:t xml:space="preserve"> записываемый в виде текста (</w:t>
            </w:r>
            <w:r>
              <w:rPr>
                <w:sz w:val="24"/>
              </w:rPr>
              <w:t xml:space="preserve">Prompt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Игровой движок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Комплекс инструментов для создания игр (</w:t>
            </w:r>
            <w:r>
              <w:rPr>
                <w:sz w:val="24"/>
              </w:rPr>
              <w:t xml:space="preserve">Game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Engine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16 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Билд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Готовая версия игрового прототипа для запуска в виде .</w:t>
            </w:r>
            <w:r>
              <w:rPr>
                <w:sz w:val="24"/>
              </w:rPr>
              <w:t xml:space="preserve">exe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17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Реиграбельность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Желание игроков поиграть в игру ещё раз (</w:t>
            </w:r>
            <w:r>
              <w:rPr>
                <w:sz w:val="24"/>
              </w:rPr>
              <w:t xml:space="preserve">replay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value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18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Канвас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Область для размещения элементов UI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19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Unity Play Mode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Режим тестирования игровой сцены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20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Слайдер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Переключатель значения в выпадающем списке в интерфейсе (</w:t>
            </w:r>
            <w:r>
              <w:rPr>
                <w:sz w:val="24"/>
              </w:rPr>
              <w:t xml:space="preserve">Slider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21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ru-RU"/>
              </w:rPr>
              <w:t xml:space="preserve">Трансформеры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Вид нейронных сетей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преобразующих 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-граммы в эмбеддинги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итеративно генерируют текст в квестах или в диалоге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следующее слова выбирают использованием голов внимания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22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Эмбеддинги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N-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п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б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у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23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Метрика </w:t>
            </w:r>
            <w:r>
              <w:rPr>
                <w:spacing w:val="-5"/>
                <w:sz w:val="24"/>
                <w:lang w:val="ru-RU"/>
              </w:rPr>
              <w:t xml:space="preserve">B</w:t>
            </w:r>
            <w:r>
              <w:rPr>
                <w:spacing w:val="-5"/>
                <w:sz w:val="24"/>
                <w:lang w:val="ru-RU"/>
              </w:rPr>
              <w:t xml:space="preserve">L</w:t>
            </w:r>
            <w:r>
              <w:rPr>
                <w:spacing w:val="-5"/>
                <w:sz w:val="24"/>
                <w:lang w:val="ru-RU"/>
              </w:rPr>
              <w:t xml:space="preserve">E</w:t>
            </w:r>
            <w:r>
              <w:rPr>
                <w:spacing w:val="-5"/>
                <w:sz w:val="24"/>
                <w:lang w:val="ru-RU"/>
              </w:rPr>
              <w:t xml:space="preserve">U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Метрика замеряет качество сгенерированного текста с эталонным образцом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24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N-</w:t>
            </w:r>
            <w:r>
              <w:rPr>
                <w:spacing w:val="-5"/>
                <w:sz w:val="24"/>
                <w:lang w:val="en-US"/>
              </w:rPr>
              <w:t xml:space="preserve">г</w:t>
            </w:r>
            <w:r>
              <w:rPr>
                <w:spacing w:val="-5"/>
                <w:sz w:val="24"/>
                <w:lang w:val="en-US"/>
              </w:rPr>
              <w:t xml:space="preserve">р</w:t>
            </w:r>
            <w:r>
              <w:rPr>
                <w:spacing w:val="-5"/>
                <w:sz w:val="24"/>
                <w:lang w:val="en-US"/>
              </w:rPr>
              <w:t xml:space="preserve">а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ы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параметры в виде тэгов являющимися классами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выполнения классификации нейронной сетью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в виде</w:t>
            </w:r>
            <w:r>
              <w:rPr>
                <w:sz w:val="24"/>
              </w:rPr>
              <w:t xml:space="preserve"> биграмм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Токены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Классифицирующийся текст находящийся в файлах </w:t>
            </w:r>
            <w:r>
              <w:rPr>
                <w:sz w:val="24"/>
              </w:rPr>
              <w:t xml:space="preserve">J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O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26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Головы внимания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Используются нейронной сетью для определения слова подходящего под контекст для следующего шага генерации текста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27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Языковая модель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проекте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в роли языковой модели выступает трансформер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обученный под чат-бот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28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Кросс энтропийный лосс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Используется в качестве функции минимизации потерь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обучения языковой модели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29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HuggingFace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Сайт с публичным доступом к готовым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моделям для скачивания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30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Gguf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Оптимизирующий использование ресурсов формат файла модели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-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31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Mistral 7B Instruct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Выбранная языковая модель превосходящая конкурентов в производительности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качества логической связанности</w:t>
            </w:r>
            <w:r>
              <w:rPr>
                <w:sz w:val="24"/>
                <w:lang w:val="ru-RU"/>
              </w:rPr>
              <w:t xml:space="preserve"> и скорости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подходящая для интеграции в платформу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32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Stable Diffusion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Интегрированная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м</w:t>
            </w:r>
            <w:r>
              <w:rPr>
                <w:sz w:val="24"/>
                <w:lang w:val="ru-RU"/>
              </w:rPr>
              <w:t xml:space="preserve">одель использующаяся для генерации изображений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33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Sprite Generator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Пакет в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y</w:t>
            </w:r>
            <w:r>
              <w:rPr>
                <w:sz w:val="24"/>
              </w:rPr>
              <w:t xml:space="preserve"> использующийся для автоматизации генерации спрайтов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34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Raw Image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Создаваемый компонент </w:t>
            </w:r>
            <w:r>
              <w:rPr>
                <w:sz w:val="24"/>
              </w:rPr>
              <w:t xml:space="preserve">для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позволяет вставить сгенерированное изображение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Квантизация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Процесс преобразования модели нейронной сети в 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f</w:t>
            </w:r>
            <w:r>
              <w:rPr>
                <w:sz w:val="24"/>
              </w:rPr>
              <w:t xml:space="preserve"> формат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для уменьшения потребления ресурсов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36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ONNX Runtime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Позволяет запускать 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X</w:t>
            </w:r>
            <w:r>
              <w:rPr>
                <w:sz w:val="24"/>
                <w:lang w:val="ru-RU"/>
              </w:rPr>
              <w:t xml:space="preserve">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 используя режим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d</w:t>
            </w:r>
            <w:r>
              <w:rPr>
                <w:sz w:val="24"/>
                <w:lang w:val="ru-RU"/>
              </w:rPr>
              <w:t xml:space="preserve">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37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Dropdown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Выпадающий список в иерархии объектов канваса графического интерфейса пользователя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38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TensorFlow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h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 использующаяся при разработке модели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39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BERT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Не подходящая альтернативная модель трансформера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для генерации текста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40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LLaMA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Альтернатива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уступающая выбранной языковой модели в производительности и оптимизации 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</w:tbl>
    <w:p>
      <w:pPr>
        <w:pStyle w:val="965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09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0"/>
        <w:numPr>
          <w:ilvl w:val="0"/>
          <w:numId w:val="6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НАЗНАЧЕНИЕ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И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ЦЕЛИ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СОЗДАНИЯ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СИСТЕМЫ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2.1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Назначение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965"/>
      </w:pPr>
      <w:r>
        <w:t xml:space="preserve">Инструмент</w:t>
      </w:r>
      <w:r>
        <w:rPr>
          <w:spacing w:val="40"/>
        </w:rPr>
        <w:t xml:space="preserve"> </w:t>
      </w:r>
      <w:r>
        <w:t xml:space="preserve">«СДГВМ»</w:t>
      </w:r>
      <w:r>
        <w:rPr>
          <w:spacing w:val="40"/>
        </w:rPr>
        <w:t xml:space="preserve"> </w:t>
      </w:r>
      <w:r>
        <w:t xml:space="preserve">используется в целях ускорения создания игровых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</w:t>
      </w:r>
      <w:r>
        <w:t xml:space="preserve">инструментов</w:t>
      </w:r>
      <w:r>
        <w:t xml:space="preserve"> включающих нейронные сети, к платформе </w:t>
      </w:r>
      <w:r>
        <w:t xml:space="preserve">Unity</w:t>
      </w:r>
      <w:r>
        <w:t xml:space="preserve">, реализуемый инструмент включает функционал:</w:t>
      </w:r>
      <w:r/>
    </w:p>
    <w:p>
      <w:pPr>
        <w:pStyle w:val="965"/>
        <w:rPr>
          <w:sz w:val="24"/>
        </w:rPr>
      </w:pPr>
      <w:r>
        <w:t xml:space="preserve">Создание </w:t>
      </w:r>
      <w:r>
        <w:t xml:space="preserve">квестов</w:t>
      </w:r>
      <w:r>
        <w:t xml:space="preserve"> под заданные параметры и характеристики пользователем.</w:t>
      </w:r>
      <w:r>
        <w:rPr>
          <w:sz w:val="24"/>
        </w:rPr>
      </w:r>
      <w:r>
        <w:rPr>
          <w:sz w:val="24"/>
        </w:rPr>
      </w:r>
    </w:p>
    <w:p>
      <w:pPr>
        <w:pStyle w:val="965"/>
        <w:rPr>
          <w:sz w:val="24"/>
        </w:rPr>
      </w:pPr>
      <w:r>
        <w:t xml:space="preserve">Формирование адаптивной модели поведения ONNX у не игровых персонажей, адаптирующиеся под действия игрока и динамическая реакция </w:t>
      </w:r>
      <w:r>
        <w:t xml:space="preserve">на изменения</w:t>
      </w:r>
      <w:r>
        <w:t xml:space="preserve"> произошедшие в игровом мире.</w:t>
      </w:r>
      <w:r>
        <w:rPr>
          <w:sz w:val="24"/>
        </w:rPr>
      </w:r>
      <w:r>
        <w:rPr>
          <w:sz w:val="24"/>
        </w:rPr>
      </w:r>
    </w:p>
    <w:p>
      <w:pPr>
        <w:pStyle w:val="965"/>
        <w:rPr>
          <w:sz w:val="24"/>
        </w:rPr>
      </w:pPr>
      <w:r>
        <w:t xml:space="preserve">Синтез </w:t>
      </w:r>
      <w:r>
        <w:t xml:space="preserve">ассетов</w:t>
      </w:r>
      <w:r>
        <w:t xml:space="preserve"> для визуализации иконок </w:t>
      </w:r>
      <w:r>
        <w:t xml:space="preserve">квестовых</w:t>
      </w:r>
      <w:r>
        <w:t xml:space="preserve"> предметов, </w:t>
      </w:r>
      <w:r>
        <w:t xml:space="preserve">аватарок</w:t>
      </w:r>
      <w:r>
        <w:t xml:space="preserve"> персонажей, текстур и </w:t>
      </w:r>
      <w:r>
        <w:t xml:space="preserve">тайлов</w:t>
      </w:r>
      <w:r>
        <w:t xml:space="preserve"> ландшафта виртуального мира.</w:t>
      </w:r>
      <w:r>
        <w:rPr>
          <w:sz w:val="24"/>
        </w:rPr>
      </w:r>
      <w:r>
        <w:rPr>
          <w:sz w:val="24"/>
        </w:rPr>
      </w:r>
    </w:p>
    <w:p>
      <w:pPr>
        <w:pStyle w:val="965"/>
        <w:rPr>
          <w:sz w:val="24"/>
        </w:rPr>
      </w:pPr>
      <w:r>
        <w:rPr>
          <w:spacing w:val="-2"/>
        </w:rPr>
        <w:t xml:space="preserve"> </w:t>
      </w:r>
      <w:r>
        <w:t xml:space="preserve">​Предоставление инструментов настройки и </w:t>
      </w:r>
      <w:r>
        <w:t xml:space="preserve">тестировки</w:t>
      </w:r>
      <w:r>
        <w:t xml:space="preserve"> сгенерированного контента. </w:t>
      </w:r>
      <w:r>
        <w:rPr>
          <w:sz w:val="24"/>
        </w:rPr>
      </w:r>
      <w:r>
        <w:rPr>
          <w:sz w:val="24"/>
        </w:rPr>
      </w:r>
    </w:p>
    <w:p>
      <w:pPr>
        <w:pStyle w:val="965"/>
        <w:rPr>
          <w:sz w:val="24"/>
        </w:rPr>
      </w:pPr>
      <w:r>
        <w:rPr>
          <w:spacing w:val="-4"/>
        </w:rPr>
        <w:t xml:space="preserve"> </w:t>
      </w:r>
      <w:r>
        <w:t xml:space="preserve">​</w:t>
      </w:r>
      <w:r>
        <w:t xml:space="preserve">Удобный интерфейс</w:t>
      </w:r>
      <w:r>
        <w:t xml:space="preserve"> дающий создавать виртуальные игровые миры без знаний платформы </w:t>
      </w:r>
      <w:r>
        <w:t xml:space="preserve">Unity</w:t>
      </w:r>
      <w:r>
        <w:t xml:space="preserve">.</w:t>
      </w:r>
      <w:r>
        <w:rPr>
          <w:sz w:val="24"/>
        </w:rPr>
      </w:r>
      <w:r>
        <w:rPr>
          <w:sz w:val="24"/>
        </w:rPr>
      </w:r>
    </w:p>
    <w:p>
      <w:pPr>
        <w:pStyle w:val="965"/>
        <w:rPr>
          <w:sz w:val="24"/>
        </w:rPr>
      </w:pPr>
      <w:r>
        <w:t xml:space="preserve">Автоматизация генерации</w:t>
      </w:r>
      <w:r>
        <w:t xml:space="preserve"> приводящая к снижению временных затрат и трудовых ресурсов, повышает конкурентоспособность клиентов </w:t>
      </w:r>
      <w:r>
        <w:t xml:space="preserve">инди</w:t>
      </w:r>
      <w:r>
        <w:t xml:space="preserve">-разработчиков на рынке увеличивая скорость создания игр для монетизации.</w:t>
      </w:r>
      <w:r>
        <w:rPr>
          <w:sz w:val="24"/>
        </w:rPr>
      </w:r>
      <w:r>
        <w:rPr>
          <w:sz w:val="24"/>
        </w:rPr>
      </w:r>
    </w:p>
    <w:p>
      <w:pPr>
        <w:pStyle w:val="965"/>
        <w:rPr>
          <w:sz w:val="24"/>
        </w:rPr>
      </w:pPr>
      <w: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sz w:val="24"/>
        </w:rPr>
      </w:r>
      <w:r>
        <w:rPr>
          <w:sz w:val="24"/>
        </w:rPr>
      </w:r>
    </w:p>
    <w:p>
      <w:pPr>
        <w:pStyle w:val="965"/>
        <w:rPr>
          <w:sz w:val="24"/>
        </w:rPr>
      </w:pPr>
      <w: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sz w:val="24"/>
        </w:rPr>
      </w:r>
      <w:r>
        <w:rPr>
          <w:sz w:val="24"/>
        </w:rPr>
      </w:r>
    </w:p>
    <w:p>
      <w:pPr>
        <w:pStyle w:val="960"/>
        <w:numPr>
          <w:ilvl w:val="0"/>
          <w:numId w:val="26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965"/>
      </w:pPr>
      <w:r>
        <w:t xml:space="preserve">Основными</w:t>
      </w:r>
      <w:r>
        <w:rPr>
          <w:spacing w:val="-5"/>
        </w:rPr>
        <w:t xml:space="preserve"> </w:t>
      </w:r>
      <w:r>
        <w:t xml:space="preserve">целями</w:t>
      </w:r>
      <w:r>
        <w:rPr>
          <w:spacing w:val="-5"/>
        </w:rPr>
        <w:t xml:space="preserve"> </w:t>
      </w:r>
      <w:r>
        <w:t xml:space="preserve">проекта</w:t>
      </w:r>
      <w:r>
        <w:rPr>
          <w:spacing w:val="-5"/>
        </w:rPr>
        <w:t xml:space="preserve"> </w:t>
      </w:r>
      <w:r>
        <w:rPr>
          <w:spacing w:val="-2"/>
        </w:rPr>
        <w:t xml:space="preserve">являются:</w:t>
      </w:r>
      <w:r/>
    </w:p>
    <w:p>
      <w:pPr>
        <w:pStyle w:val="965"/>
      </w:pPr>
      <w:r>
        <w:t xml:space="preserve">−</w:t>
      </w:r>
      <w:r>
        <w:rPr>
          <w:spacing w:val="40"/>
        </w:rPr>
        <w:t xml:space="preserve"> </w:t>
      </w:r>
      <w: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/>
    </w:p>
    <w:p>
      <w:pPr>
        <w:pStyle w:val="965"/>
      </w:pPr>
      <w:r>
        <w:t xml:space="preserve">−</w:t>
      </w:r>
      <w:r>
        <w:rPr>
          <w:spacing w:val="40"/>
        </w:rPr>
        <w:t xml:space="preserve"> </w:t>
      </w:r>
      <w: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/>
    </w:p>
    <w:p>
      <w:pPr>
        <w:pStyle w:val="965"/>
      </w:pPr>
      <w:r>
        <w:t xml:space="preserve">−</w:t>
      </w:r>
      <w:r>
        <w:rPr>
          <w:spacing w:val="40"/>
        </w:rPr>
        <w:t xml:space="preserve"> </w:t>
      </w:r>
      <w:r>
        <w:t xml:space="preserve">Демонстрация интеграции </w:t>
      </w:r>
      <w:r>
        <w:t xml:space="preserve">нейросетей</w:t>
      </w:r>
      <w:r>
        <w:t xml:space="preserve"> для решения академических задач в области направления обучения разработки игровых приложений;</w:t>
      </w:r>
      <w:r/>
    </w:p>
    <w:p>
      <w:pPr>
        <w:pStyle w:val="965"/>
      </w:pPr>
      <w:r>
        <w:t xml:space="preserve">−</w:t>
      </w:r>
      <w:r>
        <w:rPr>
          <w:spacing w:val="80"/>
        </w:rPr>
        <w:t xml:space="preserve"> </w:t>
      </w:r>
      <w:r>
        <w:t xml:space="preserve">Задать поток новых идей для развития способностей людей создавать инновационные идеи;</w:t>
      </w:r>
      <w:r/>
    </w:p>
    <w:p>
      <w:pPr>
        <w:pStyle w:val="965"/>
      </w:pPr>
      <w:r>
        <w:t xml:space="preserve">−</w:t>
      </w:r>
      <w:r>
        <w:rPr>
          <w:spacing w:val="40"/>
        </w:rPr>
        <w:t xml:space="preserve"> </w:t>
      </w:r>
      <w:r>
        <w:t xml:space="preserve">Решение проблемы </w:t>
      </w:r>
      <w:r>
        <w:t xml:space="preserve">реиграбельности</w:t>
      </w:r>
      <w:r>
        <w:t xml:space="preserve"> в современных играх, создание адаптации в играх к изменениям и действиям игрока, возникновение новых ситуаций должно разжечь в игроках интерес </w:t>
      </w:r>
      <w:r>
        <w:t xml:space="preserve">перепройти</w:t>
      </w:r>
      <w:r>
        <w:t xml:space="preserve"> одну и ту же игру.</w:t>
      </w:r>
      <w:r/>
    </w:p>
    <w:p>
      <w:pPr>
        <w:pStyle w:val="965"/>
      </w:pPr>
      <w:r>
        <w:t xml:space="preserve">Увеличить рентабельность для </w:t>
      </w:r>
      <w:r>
        <w:t xml:space="preserve">инди</w:t>
      </w:r>
      <w:r>
        <w:t xml:space="preserve">-разработчиков за счет понижения затрат на разработку игрового прототипа.</w:t>
      </w:r>
      <w:r/>
    </w:p>
    <w:p>
      <w:pPr>
        <w:pStyle w:val="965"/>
      </w:pPr>
      <w: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/>
    </w:p>
    <w:p>
      <w:pPr>
        <w:pStyle w:val="965"/>
      </w:pPr>
      <w:r>
        <w:t xml:space="preserve">Обеспечение качества сгенерированного контента благодаря созданию метрик уровня логической связи в </w:t>
      </w:r>
      <w:r>
        <w:t xml:space="preserve">квестах</w:t>
      </w:r>
      <w:r>
        <w:t xml:space="preserve">, для </w:t>
      </w:r>
      <w:r>
        <w:t xml:space="preserve">соответсвия</w:t>
      </w:r>
      <w:r>
        <w:t xml:space="preserve"> потребностям пользователей.</w:t>
      </w:r>
      <w:r/>
    </w:p>
    <w:p>
      <w:pPr>
        <w:ind w:left="850" w:right="0" w:firstLine="0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960"/>
        <w:numPr>
          <w:ilvl w:val="0"/>
          <w:numId w:val="6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ХАРАКТЕРИСТИКА ОБЪЕКТА АВТОМАТИЗАЦИИ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0"/>
        <w:numPr>
          <w:ilvl w:val="0"/>
          <w:numId w:val="28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Краткие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 документы, содержащие такую информацию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5"/>
      </w:pPr>
      <w: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создания адаптивных </w:t>
      </w:r>
      <w:r>
        <w:t xml:space="preserve">квестов</w:t>
      </w:r>
      <w:r>
        <w:t xml:space="preserve">, </w:t>
      </w:r>
      <w:r>
        <w:t xml:space="preserve">ассетов</w:t>
      </w:r>
      <w:r>
        <w:t xml:space="preserve">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/>
    </w:p>
    <w:p>
      <w:pPr>
        <w:pStyle w:val="965"/>
      </w:pPr>
      <w:r>
        <w:t xml:space="preserve"> Рассмотрены аналоги «СДГВМ» в виде инструментов и готовых решений генерации виртуальных миров:</w:t>
      </w:r>
      <w:r/>
    </w:p>
    <w:p>
      <w:pPr>
        <w:pStyle w:val="965"/>
      </w:pPr>
      <w:r>
        <w:t xml:space="preserve">−</w:t>
      </w:r>
      <w:r>
        <w:rPr>
          <w:spacing w:val="40"/>
        </w:rPr>
        <w:t xml:space="preserve"> </w:t>
      </w:r>
      <w:r>
        <w:t xml:space="preserve">в 2024 год </w:t>
      </w:r>
      <w:r>
        <w:t xml:space="preserve">MapMagic</w:t>
      </w:r>
      <w:r>
        <w:t xml:space="preserve"> 2 пакет из </w:t>
      </w:r>
      <w:r>
        <w:t xml:space="preserve">Unity</w:t>
      </w:r>
      <w:r>
        <w:t xml:space="preserve"> </w:t>
      </w:r>
      <w:r>
        <w:t xml:space="preserve">Asset</w:t>
      </w:r>
      <w:r>
        <w:t xml:space="preserve"> </w:t>
      </w:r>
      <w:r>
        <w:t xml:space="preserve">Store</w:t>
      </w:r>
      <w:r>
        <w:t xml:space="preserve">, инструмент для автоматизации создания ландшафтов и уровней не содержит в себе генерацию </w:t>
      </w:r>
      <w:r>
        <w:t xml:space="preserve">квестов</w:t>
      </w:r>
      <w:r>
        <w:t xml:space="preserve"> и адаптивного поведения NPC, также нельзя сделать визуализацию игрока и не игровых персонажей</w:t>
      </w:r>
      <w:r>
        <w:rPr>
          <w:spacing w:val="-2"/>
        </w:rPr>
        <w:t xml:space="preserve">;</w:t>
      </w:r>
      <w:r/>
    </w:p>
    <w:p>
      <w:pPr>
        <w:pStyle w:val="965"/>
      </w:pPr>
      <w:r>
        <w:t xml:space="preserve">−</w:t>
      </w:r>
      <w:r>
        <w:rPr>
          <w:spacing w:val="80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2019 год</w:t>
      </w:r>
      <w:r>
        <w:rPr>
          <w:spacing w:val="-1"/>
        </w:rPr>
        <w:t xml:space="preserve"> </w:t>
      </w:r>
      <w:r>
        <w:t xml:space="preserve">AI </w:t>
      </w:r>
      <w:r>
        <w:t xml:space="preserve">Dungeon</w:t>
      </w:r>
      <w:r>
        <w:t xml:space="preserve"> генерирует </w:t>
      </w:r>
      <w:r>
        <w:t xml:space="preserve">квесты</w:t>
      </w:r>
      <w:r>
        <w:t xml:space="preserve"> и текстовые приключения, не способен создавать визуализацию или адаптивные модели поведения не игровых персонажей. </w:t>
      </w:r>
      <w:r/>
    </w:p>
    <w:p>
      <w:pPr>
        <w:pStyle w:val="965"/>
      </w:pPr>
      <w:r>
        <w:t xml:space="preserve">2019 </w:t>
      </w:r>
      <w:r>
        <w:t xml:space="preserve">год  </w:t>
      </w:r>
      <w:r>
        <w:t xml:space="preserve">Dungeon</w:t>
      </w:r>
      <w:r>
        <w:t xml:space="preserve"> </w:t>
      </w:r>
      <w:r>
        <w:t xml:space="preserve">Crawler</w:t>
      </w:r>
      <w:r>
        <w:t xml:space="preserve"> RPG  может генерировать подземелья, и не может </w:t>
      </w:r>
      <w:r>
        <w:t xml:space="preserve">квесты</w:t>
      </w:r>
      <w:r>
        <w:t xml:space="preserve"> и адаптивных NPC. </w:t>
      </w:r>
      <w:r/>
    </w:p>
    <w:p>
      <w:pPr>
        <w:pStyle w:val="965"/>
      </w:pPr>
      <w:r>
        <w:t xml:space="preserve">2011 год </w:t>
      </w:r>
      <w:r>
        <w:t xml:space="preserve">Tracery</w:t>
      </w:r>
      <w:r>
        <w:t xml:space="preserve"> и </w:t>
      </w:r>
      <w:r>
        <w:t xml:space="preserve">Ink</w:t>
      </w:r>
      <w:r>
        <w:t xml:space="preserve"> инструмент генерации </w:t>
      </w:r>
      <w:r>
        <w:t xml:space="preserve">квестов</w:t>
      </w:r>
      <w:r>
        <w:t xml:space="preserve">, нет прямой интеграции с </w:t>
      </w:r>
      <w:r>
        <w:t xml:space="preserve">Unity</w:t>
      </w:r>
      <w:r>
        <w:t xml:space="preserve"> и другими игровыми движками.</w:t>
      </w:r>
      <w:r/>
    </w:p>
    <w:p>
      <w:pPr>
        <w:pStyle w:val="965"/>
      </w:pPr>
      <w:r>
        <w:t xml:space="preserve">2010 год </w:t>
      </w:r>
      <w:r>
        <w:t xml:space="preserve">MiddleVR</w:t>
      </w:r>
      <w:r>
        <w:t xml:space="preserve"> платформа для генерации миров в виртуальной реальности, генерирует виртуальную реальность в 3D, нет о</w:t>
      </w:r>
      <w:r>
        <w:rPr>
          <w:spacing w:val="-4"/>
        </w:rPr>
        <w:t xml:space="preserve">ткрытого обмена нейронными сетями, нельзя создать адаптивных NPC, нельзя создать адаптивные </w:t>
      </w:r>
      <w:r>
        <w:rPr>
          <w:spacing w:val="-4"/>
        </w:rPr>
        <w:t xml:space="preserve">квесты</w:t>
      </w:r>
      <w:r>
        <w:rPr>
          <w:spacing w:val="-4"/>
        </w:rPr>
        <w:t xml:space="preserve">.</w:t>
      </w:r>
      <w:r/>
    </w:p>
    <w:p>
      <w:pPr>
        <w:pStyle w:val="965"/>
      </w:pPr>
      <w:r>
        <w:rPr>
          <w:spacing w:val="-4"/>
        </w:rPr>
        <w:t xml:space="preserve">Аналоги демонстрируют не полный функционал инструмента «СДГВМ» реализующий генерацию динамических миров при помощи </w:t>
      </w:r>
      <w:r>
        <w:rPr>
          <w:spacing w:val="-4"/>
        </w:rPr>
        <w:t xml:space="preserve">нейросетей</w:t>
      </w:r>
      <w:r>
        <w:rPr>
          <w:spacing w:val="-4"/>
        </w:rPr>
        <w:t xml:space="preserve">, актуальность разрабатываемого подтверждается отсутствием альтернатив с аналогичным функционалом, реализуемый генератор контента доступен в </w:t>
      </w:r>
      <w:r>
        <w:rPr>
          <w:spacing w:val="-4"/>
        </w:rPr>
        <w:t xml:space="preserve">репозитории</w:t>
      </w:r>
      <w:r>
        <w:rPr>
          <w:spacing w:val="-4"/>
        </w:rPr>
        <w:t xml:space="preserve">: https://github.com/Slavik993/Diplom_Shebanov_2026.git.</w:t>
      </w:r>
      <w:r/>
    </w:p>
    <w:p>
      <w:pPr>
        <w:pStyle w:val="780"/>
        <w:numPr>
          <w:ilvl w:val="0"/>
          <w:numId w:val="30"/>
        </w:numPr>
        <w:ind w:left="0" w:right="0" w:firstLine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r/>
    </w:p>
    <w:p>
      <w:pPr>
        <w:pStyle w:val="965"/>
      </w:pPr>
      <w:r>
        <w:t xml:space="preserve">Инструмент генерации динамических виртуальных миров адаптирован для персональных рабочих станций с операционной системой </w:t>
      </w:r>
      <w:r>
        <w:t xml:space="preserve">Linux</w:t>
      </w:r>
      <w:r>
        <w:t xml:space="preserve">, </w:t>
      </w:r>
      <w:r>
        <w:t xml:space="preserve">Windows</w:t>
      </w:r>
      <w:r>
        <w:t xml:space="preserve"> 10-11, </w:t>
      </w:r>
      <w:r>
        <w:t xml:space="preserve">MacOS</w:t>
      </w:r>
      <w:r>
        <w:t xml:space="preserve">, с установленной платформой </w:t>
      </w:r>
      <w:r>
        <w:t xml:space="preserve">Unity</w:t>
      </w:r>
      <w:r>
        <w:t xml:space="preserve">, для работы модулей с </w:t>
      </w:r>
      <w:r>
        <w:t xml:space="preserve">нейросетями</w:t>
      </w:r>
      <w:r>
        <w:t xml:space="preserve"> ONNX и LLM-</w:t>
      </w:r>
      <w:r>
        <w:t xml:space="preserve">Unity</w:t>
      </w:r>
      <w:r>
        <w:t xml:space="preserve"> предоставлены технические требования рабочей станции:</w:t>
      </w:r>
      <w:r/>
    </w:p>
    <w:p>
      <w:pPr>
        <w:pStyle w:val="965"/>
      </w:pPr>
      <w:r>
        <w:t xml:space="preserve">Процессор </w:t>
      </w:r>
      <w:r>
        <w:t xml:space="preserve">Intel</w:t>
      </w:r>
      <w:r>
        <w:t xml:space="preserve"> </w:t>
      </w:r>
      <w:r>
        <w:t xml:space="preserve">Core</w:t>
      </w:r>
      <w:r>
        <w:t xml:space="preserve"> i3 (4 ядра, 3.0 </w:t>
      </w:r>
      <w:r>
        <w:t xml:space="preserve">ГГц  минимум</w:t>
      </w:r>
      <w:r>
        <w:t xml:space="preserve">).</w:t>
      </w:r>
      <w:r/>
    </w:p>
    <w:p>
      <w:pPr>
        <w:pStyle w:val="965"/>
      </w:pPr>
      <w:r>
        <w:t xml:space="preserve">Оперативная </w:t>
      </w:r>
      <w:r>
        <w:t xml:space="preserve">патмять</w:t>
      </w:r>
      <w:r>
        <w:t xml:space="preserve">: 16 ГБ Оперативного запоминающего устройства с частотностью 3200 МГц (DDR4).</w:t>
      </w:r>
      <w:r/>
    </w:p>
    <w:p>
      <w:pPr>
        <w:pStyle w:val="965"/>
      </w:pPr>
      <w:r>
        <w:t xml:space="preserve">Подключение к инету, через </w:t>
      </w:r>
      <w:r>
        <w:t xml:space="preserve">Wi-Fi</w:t>
      </w:r>
      <w:r>
        <w:t xml:space="preserve"> или витую пару.</w:t>
      </w:r>
      <w:r/>
    </w:p>
    <w:p>
      <w:pPr>
        <w:pStyle w:val="965"/>
      </w:pPr>
      <w:r>
        <w:t xml:space="preserve">Технологии и инструменты разработки включают: </w:t>
      </w:r>
      <w:r/>
    </w:p>
    <w:p>
      <w:pPr>
        <w:pStyle w:val="965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библиотека: позволяет интегрировать большие языковые модели в платформу </w:t>
      </w:r>
      <w:r>
        <w:t xml:space="preserve">Unity</w:t>
      </w:r>
      <w:r>
        <w:t xml:space="preserve">, необходима для автоматизации создания </w:t>
      </w:r>
      <w:r>
        <w:t xml:space="preserve">квестов</w:t>
      </w:r>
      <w:r>
        <w:t xml:space="preserve"> и диалогов с не игровыми персонажами, для адаптивных виртуальных миров.</w:t>
      </w:r>
      <w:r/>
    </w:p>
    <w:p>
      <w:pPr>
        <w:pStyle w:val="965"/>
      </w:pPr>
      <w:r>
        <w:rPr>
          <w:lang w:val="en-US"/>
        </w:rPr>
        <w:t xml:space="preserve">ONNX</w:t>
      </w:r>
      <w:r>
        <w:t xml:space="preserve"> 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/>
    </w:p>
    <w:p>
      <w:pPr>
        <w:pStyle w:val="965"/>
      </w:pPr>
      <w:r>
        <w:rPr>
          <w:lang w:val="en-US"/>
        </w:rPr>
        <w:t xml:space="preserve">PyTorch</w:t>
      </w:r>
      <w:r>
        <w:t xml:space="preserve">, </w:t>
      </w:r>
      <w:r>
        <w:rPr>
          <w:lang w:val="en-US"/>
        </w:rPr>
        <w:t xml:space="preserve">TensorFlow</w:t>
      </w:r>
      <w:r>
        <w:t xml:space="preserve"> 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/>
    </w:p>
    <w:p>
      <w:pPr>
        <w:pStyle w:val="965"/>
      </w:pPr>
      <w:r>
        <w:t xml:space="preserve">Условия эксплуатации:</w:t>
      </w:r>
      <w:r/>
    </w:p>
    <w:p>
      <w:pPr>
        <w:pStyle w:val="965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необходим запущенный сервер для постоянной генерации контента и обработки больших данных.</w:t>
      </w:r>
      <w:r/>
    </w:p>
    <w:p>
      <w:pPr>
        <w:pStyle w:val="965"/>
      </w:pPr>
      <w:r>
        <w:t xml:space="preserve">Рекомендуется использовать платформу </w:t>
      </w:r>
      <w:r>
        <w:t xml:space="preserve">Unity</w:t>
      </w:r>
      <w:r>
        <w:t xml:space="preserve"> последней версии.</w:t>
      </w:r>
      <w:r/>
    </w:p>
    <w:p>
      <w:pPr>
        <w:pStyle w:val="965"/>
      </w:pPr>
      <w:r>
        <w:t xml:space="preserve">Преимущества: ускорение создания игровых прототипов, повышение конкурентоспособности, снижение затрат ресурсов.</w:t>
      </w:r>
      <w:r/>
    </w:p>
    <w:p>
      <w:pPr>
        <w:pStyle w:val="965"/>
      </w:pPr>
      <w:r>
        <w:t xml:space="preserve">Ограничения: LLM-</w:t>
      </w:r>
      <w:r>
        <w:t xml:space="preserve">Unity</w:t>
      </w:r>
      <w:r>
        <w:t xml:space="preserve"> необходим запущенный сервер для сложных сценариев.</w:t>
      </w:r>
      <w:r/>
    </w:p>
    <w:p>
      <w:pPr>
        <w:ind w:left="709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0"/>
        <w:numPr>
          <w:ilvl w:val="0"/>
          <w:numId w:val="6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ТРЕБОВАНИЯ К СИСТЕМЕ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0"/>
        <w:numPr>
          <w:ilvl w:val="0"/>
          <w:numId w:val="32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 к структуре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0"/>
        <w:numPr>
          <w:ilvl w:val="0"/>
          <w:numId w:val="34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Описание подсистем динамического генератора «СДГВМ»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«СДГВМ» предназначенный для автоматизации создания игровых прототипов, состоит из подсистем: «Создатель историй» – генерирует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игрока, использует инструмент LLM-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 локальной машине. Модели ONNX для управления поведением не игровых персонажей при принятии различных решений игроком и изменений внутри игрового мира - «Система управления не игровыми персонажами». Генерацией иконок предметов,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аватарок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персонажей занимается подсистема «Генератор икон» используются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нейросети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из доступных источников или локально расположенных на машине.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«СДГВМ» запускает подсистемы в реальном времени в режиме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в интерфейсе инструмента можно настроить параметры генерации – сложность, жанр, в текстовых полях будут отображаться сгенерированные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диалоги неигровых персонажей. Пользователь получает доступ к функционалу через проект на платформе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режиме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 главной сцене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Сцена_Динамического_Генератора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Инструмент «СДГВМ» состоит из функциональных подсистем: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1) «Сказитель историй»;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2) «Контролер поведения не игровых персонажей»;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3) «Генератор икон»;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4) «Управление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проектом»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inspector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project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settings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5) «Персонализация контента» – интерфейс в режиме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6) «Мониторинг качества контента» – для соответствия стандартам;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09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7) «Сохранение результатов» – сохранение созданных миров;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960"/>
        <w:numPr>
          <w:ilvl w:val="0"/>
          <w:numId w:val="35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Разработанный функционал подсистем генератора.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965"/>
      </w:pPr>
      <w: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/>
    </w:p>
    <w:p>
      <w:pPr>
        <w:pStyle w:val="965"/>
      </w:pPr>
      <w:r>
        <w:t xml:space="preserve">Подсистема «Сказитель историй» исполняет функции генерации </w:t>
      </w:r>
      <w:r>
        <w:t xml:space="preserve">квестов</w:t>
      </w:r>
      <w:r>
        <w:t xml:space="preserve"> с указанием параметров репутации игрока и сложности </w:t>
      </w:r>
      <w:r>
        <w:t xml:space="preserve">квеста</w:t>
      </w:r>
      <w:r>
        <w:t xml:space="preserve">, использует инструмент LLM-</w:t>
      </w:r>
      <w:r>
        <w:t xml:space="preserve">Unity</w:t>
      </w:r>
      <w:r>
        <w:t xml:space="preserve"> для генерации историй в реальном времени.</w:t>
      </w:r>
      <w:r/>
    </w:p>
    <w:p>
      <w:pPr>
        <w:pStyle w:val="965"/>
      </w:pPr>
      <w:r>
        <w:t xml:space="preserve">Подсистема «Контролер поведения не игровых персонажей» использует модель ONNX для адаптации поведения под </w:t>
      </w:r>
      <w:r>
        <w:t xml:space="preserve">квесты</w:t>
      </w:r>
      <w:r>
        <w:t xml:space="preserve"> и действия пользователя в сцене.</w:t>
      </w:r>
      <w:r/>
    </w:p>
    <w:p>
      <w:pPr>
        <w:pStyle w:val="965"/>
      </w:pPr>
      <w:r>
        <w:t xml:space="preserve">Подсистема «Генератор икон» нужен для визуализации героев, предметов, окружения где происходят события, включает в себя </w:t>
      </w:r>
      <w:r>
        <w:t xml:space="preserve">нейросети</w:t>
      </w:r>
      <w:r>
        <w:t xml:space="preserve"> для генерации картинок и спрайтов. </w:t>
      </w:r>
      <w:r/>
    </w:p>
    <w:p>
      <w:pPr>
        <w:pStyle w:val="965"/>
      </w:pPr>
      <w:r>
        <w:t xml:space="preserve">Подсистема «Управление </w:t>
      </w:r>
      <w:r>
        <w:t xml:space="preserve">Unity</w:t>
      </w:r>
      <w:r>
        <w:t xml:space="preserve"> </w:t>
      </w:r>
      <w:r>
        <w:t xml:space="preserve">проектом»  изменение</w:t>
      </w:r>
      <w:r>
        <w:t xml:space="preserve"> параметров физики, камеры, освещения, настройка объектов на сцене, управление общими настройками, скачивание </w:t>
      </w:r>
      <w:r>
        <w:t xml:space="preserve">ассетов</w:t>
      </w:r>
      <w:r>
        <w:t xml:space="preserve"> и новых модулей через </w:t>
      </w:r>
      <w:r>
        <w:t xml:space="preserve">Unity</w:t>
      </w:r>
      <w:r>
        <w:t xml:space="preserve"> магазин </w:t>
      </w:r>
      <w:r>
        <w:t xml:space="preserve">ассетов</w:t>
      </w:r>
      <w:r>
        <w:t xml:space="preserve"> и менеджер пакетов.</w:t>
      </w:r>
      <w:r/>
    </w:p>
    <w:p>
      <w:pPr>
        <w:pStyle w:val="965"/>
      </w:pPr>
      <w: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/>
    </w:p>
    <w:p>
      <w:pPr>
        <w:pStyle w:val="965"/>
        <w:rPr>
          <w:highlight w:val="none"/>
        </w:rPr>
      </w:pPr>
      <w:r>
        <w:t xml:space="preserve">Подсистема «Сохранение результатов» предназначена для сохранения полученных результатов генерации «СДГВМ» в виде готовых игровых сцен с наполнением виртуального игрового мира, в виде файлов </w:t>
      </w:r>
      <w:r>
        <w:t xml:space="preserve">формата .</w:t>
      </w:r>
      <w:r>
        <w:t xml:space="preserve">unity</w:t>
      </w:r>
      <w:r>
        <w:t xml:space="preserve">, далее сцену можно экспортировать в другие проекты </w:t>
      </w:r>
      <w:r>
        <w:t xml:space="preserve">юнити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5"/>
        <w:numPr>
          <w:ilvl w:val="0"/>
          <w:numId w:val="36"/>
        </w:numPr>
        <w:ind w:left="0" w:right="0" w:firstLine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Логические цепочки для входных данных.</w:t>
      </w:r>
      <w:r>
        <w:rPr>
          <w:b/>
          <w:bCs/>
        </w:rPr>
      </w:r>
      <w:r>
        <w:rPr>
          <w:b/>
          <w:bCs/>
        </w:rPr>
      </w:r>
    </w:p>
    <w:p>
      <w:pPr>
        <w:pStyle w:val="965"/>
      </w:pPr>
      <w:r>
        <w:t xml:space="preserve">На вход подсистеме «Сказитель историй» подается JSON с указанными параметрами в LLM-</w:t>
      </w:r>
      <w:r>
        <w:t xml:space="preserve">Unity</w:t>
      </w:r>
      <w:r>
        <w:t xml:space="preserve">, информационный обмен обеспечивается через локальный вызов события через скрипт </w:t>
      </w:r>
      <w:r>
        <w:t xml:space="preserve">C#,  далее</w:t>
      </w:r>
      <w:r>
        <w:t xml:space="preserve"> происходит генерация текста и </w:t>
      </w:r>
      <w:r>
        <w:t xml:space="preserve">парсинг</w:t>
      </w:r>
      <w:r>
        <w:t xml:space="preserve"> создающий разный выбор и разные цели, потом дерево </w:t>
      </w:r>
      <w:r>
        <w:t xml:space="preserve">квеста</w:t>
      </w:r>
      <w:r>
        <w:t xml:space="preserve"> экспортируется для редактирования в </w:t>
      </w:r>
      <w:r>
        <w:t xml:space="preserve">Unity</w:t>
      </w:r>
      <w:r>
        <w:t xml:space="preserve">, тем самым обеспечивается синхронизация между работой подсистем. </w:t>
      </w:r>
      <w:r/>
    </w:p>
    <w:p>
      <w:pPr>
        <w:pStyle w:val="965"/>
      </w:pPr>
      <w:r>
        <w:t xml:space="preserve">Подсистема «Генератор икон» использует JSON подающийся на вход локальной </w:t>
      </w:r>
      <w:r>
        <w:t xml:space="preserve">нейросети</w:t>
      </w:r>
      <w:r>
        <w:t xml:space="preserve"> генератора «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 ONNX» c «</w:t>
      </w:r>
      <w:r>
        <w:t xml:space="preserve">Unity</w:t>
      </w:r>
      <w:r>
        <w:t xml:space="preserve"> </w:t>
      </w:r>
      <w:r>
        <w:t xml:space="preserve">Sentis</w:t>
      </w:r>
      <w:r>
        <w:t xml:space="preserve">» генерирующего изображения, при помощи функции в скрипте сгенерированная картинка преобразуется в спрайт, далее спрайт рисуется на </w:t>
      </w:r>
      <w:r>
        <w:t xml:space="preserve">Unity</w:t>
      </w:r>
      <w:r>
        <w:t xml:space="preserve"> </w:t>
      </w:r>
      <w:r>
        <w:t xml:space="preserve">Raw</w:t>
      </w:r>
      <w:r>
        <w:t xml:space="preserve"> </w:t>
      </w:r>
      <w:r>
        <w:t xml:space="preserve">Image</w:t>
      </w:r>
      <w:r>
        <w:t xml:space="preserve"> или UI </w:t>
      </w:r>
      <w:r>
        <w:t xml:space="preserve">Image</w:t>
      </w:r>
      <w:r>
        <w:t xml:space="preserve">, сгенерированная картинка сохраняется в </w:t>
      </w:r>
      <w:r>
        <w:t xml:space="preserve">ассеты</w:t>
      </w:r>
      <w:r>
        <w:t xml:space="preserve">, имея формат «</w:t>
      </w:r>
      <w:r>
        <w:t xml:space="preserve">png</w:t>
      </w:r>
      <w:r>
        <w:t xml:space="preserve">», при возникновении ошибок генерации будет вывод в консоль </w:t>
      </w:r>
      <w:r>
        <w:t xml:space="preserve">Unity</w:t>
      </w:r>
      <w:r>
        <w:t xml:space="preserve">.</w:t>
      </w:r>
      <w:r/>
    </w:p>
    <w:p>
      <w:pPr>
        <w:pStyle w:val="965"/>
      </w:pPr>
      <w:r>
        <w:t xml:space="preserve">«Контролер поведения неигровых персонажей» использует на входе XML файл, функция в скрипте использует ONNX для генерации возможных реакций не игровых персонажей, далее в UI обновляются элементы реакции героев.</w:t>
      </w:r>
      <w:r>
        <w:tab/>
      </w:r>
      <w:r/>
    </w:p>
    <w:p>
      <w:pPr>
        <w:ind w:left="0" w:right="0"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Все элементы работают напрямую через компоненты в дереве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иерархии и скрипты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прикрепленные к объектам интерфейса и объектам в сцене, дополнительные требования не нужны для работы с локальным проектом.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960"/>
        <w:numPr>
          <w:ilvl w:val="0"/>
          <w:numId w:val="38"/>
        </w:num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Возможность интеграции новых инструментов в «СДГВМ»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Система генерации игровых предусматривает добавление новых инструментов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через менеджер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пакетов или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в папки внутри открытого проекта или можно использовать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магазин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, или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менеджер пакетов.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Библиотеки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созданные пользователями, загружаются через конвейеры, данные для импорта должны быть в поддерживаемом платформой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формате - JSON, XML,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png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fbx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jpeg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gif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txt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. Можно увеличить количество поддерживаемых типов файлов при помощи установки пакетов для совместимости новых форматов.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960"/>
        <w:numPr>
          <w:ilvl w:val="0"/>
          <w:numId w:val="37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Виды режимов работы инструмента генерации «СДГВМ»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965"/>
      </w:pPr>
      <w:r>
        <w:t xml:space="preserve">Реализованы режимы функционирования инструмента генерации адаптивных игровых миров:</w:t>
      </w:r>
      <w:r>
        <w:tab/>
      </w:r>
      <w:r/>
    </w:p>
    <w:p>
      <w:pPr>
        <w:pStyle w:val="965"/>
      </w:pPr>
      <w:r>
        <w:t xml:space="preserve">Обычная генерация игрового мира;</w:t>
      </w:r>
      <w:r/>
    </w:p>
    <w:p>
      <w:pPr>
        <w:pStyle w:val="965"/>
      </w:pPr>
      <w:r>
        <w:t xml:space="preserve">Тестирование генерации;</w:t>
      </w:r>
      <w:r/>
    </w:p>
    <w:p>
      <w:pPr>
        <w:pStyle w:val="965"/>
      </w:pPr>
      <w:r>
        <w:t xml:space="preserve">Обучающий;</w:t>
      </w:r>
      <w:r/>
    </w:p>
    <w:p>
      <w:pPr>
        <w:pStyle w:val="965"/>
      </w:pPr>
      <w:r>
        <w:t xml:space="preserve">В режиме «Обычная генерация игрового мира» пользователь может указать параметры для генерации игрового прототипа сложность и стиль жанра, режим выбран по умолчанию при запуске сцены «</w:t>
      </w:r>
      <w:r>
        <w:t xml:space="preserve">Сцена_Динамического_Генератора</w:t>
      </w:r>
      <w:r>
        <w:t xml:space="preserve">», пользователь использует инструмент «СДГВМ», через интерфейс в </w:t>
      </w:r>
      <w:r>
        <w:t xml:space="preserve">режими</w:t>
      </w:r>
      <w:r>
        <w:t xml:space="preserve">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.</w:t>
      </w:r>
      <w:r/>
    </w:p>
    <w:p>
      <w:pPr>
        <w:pStyle w:val="965"/>
      </w:pPr>
      <w:r>
        <w:t xml:space="preserve">Тестирование генерации: возможность запустить любое количество генераций, для составления метрик качества логики </w:t>
      </w:r>
      <w:r>
        <w:t xml:space="preserve">квестов</w:t>
      </w:r>
      <w:r>
        <w:t xml:space="preserve">, иконок и </w:t>
      </w:r>
      <w:r>
        <w:t xml:space="preserve">аватарок</w:t>
      </w:r>
      <w:r>
        <w:t xml:space="preserve"> героев, при завершении тестирования выдается отчет с показом ошибок.</w:t>
      </w:r>
      <w:r/>
    </w:p>
    <w:p>
      <w:pPr>
        <w:pStyle w:val="965"/>
      </w:pPr>
      <w:r>
        <w:t xml:space="preserve">«Обучающий» создан для ознакомления разработчиков с системой, показывает пример сгенерированного виртуального мира и доступ к текстовым обучающем </w:t>
      </w:r>
      <w:r>
        <w:t xml:space="preserve">материалам</w:t>
      </w:r>
      <w:r>
        <w:t xml:space="preserve"> содержащим инструкцию по настройке параметров </w:t>
      </w:r>
      <w:r>
        <w:t xml:space="preserve">квеста</w:t>
      </w:r>
      <w:r>
        <w:t xml:space="preserve">, или импорта спрайтов, режим активируется через кнопку «Помощь».  </w:t>
      </w:r>
      <w:r/>
    </w:p>
    <w:p>
      <w:pPr>
        <w:pStyle w:val="968"/>
        <w:numPr>
          <w:ilvl w:val="0"/>
          <w:numId w:val="39"/>
        </w:numPr>
        <w:ind w:left="0" w:right="0" w:firstLine="0"/>
      </w:pPr>
      <w:r>
        <w:t xml:space="preserve">Возможности </w:t>
      </w:r>
      <w:r>
        <w:t xml:space="preserve">Unity</w:t>
      </w:r>
      <w:r>
        <w:t xml:space="preserve"> </w:t>
      </w:r>
      <w:r>
        <w:t xml:space="preserve">Console</w:t>
      </w:r>
      <w:r>
        <w:t xml:space="preserve"> </w:t>
      </w:r>
      <w:r>
        <w:t xml:space="preserve">для диагностирование</w:t>
      </w:r>
      <w:r>
        <w:t xml:space="preserve"> и </w:t>
      </w:r>
      <w:r>
        <w:t xml:space="preserve">логирования</w:t>
      </w:r>
      <w:r>
        <w:t xml:space="preserve"> ошибок</w:t>
      </w:r>
      <w:r/>
    </w:p>
    <w:p>
      <w:pPr>
        <w:pStyle w:val="965"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t xml:space="preserve">Компоненты подсистем, должны предоставлять функционал для генерации </w:t>
      </w:r>
      <w:r>
        <w:t xml:space="preserve">квестов</w:t>
      </w:r>
      <w:r>
        <w:t xml:space="preserve">, модели поведения не игровых </w:t>
      </w:r>
      <w:r>
        <w:t xml:space="preserve">персонажей,  иконок</w:t>
      </w:r>
      <w:r>
        <w:t xml:space="preserve"> </w:t>
      </w:r>
      <w:r>
        <w:t xml:space="preserve">квестовых</w:t>
      </w:r>
      <w:r>
        <w:t xml:space="preserve"> предметов и </w:t>
      </w:r>
      <w:r>
        <w:t xml:space="preserve">аватаров</w:t>
      </w:r>
      <w:r>
        <w:t xml:space="preserve"> персонажей, </w:t>
      </w:r>
      <w:r>
        <w:t xml:space="preserve">инстумент</w:t>
      </w:r>
      <w:r>
        <w:t xml:space="preserve"> «СДГВМ» включает элементы интерфейса для просмотра генерируемых </w:t>
      </w:r>
      <w:r>
        <w:t xml:space="preserve">квестов</w:t>
      </w:r>
      <w:r>
        <w:t xml:space="preserve"> и диалогов NPC,  в консоль </w:t>
      </w:r>
      <w:r>
        <w:t xml:space="preserve">Unity</w:t>
      </w:r>
      <w:r>
        <w:t xml:space="preserve"> показываются </w:t>
      </w:r>
      <w:r>
        <w:t xml:space="preserve">дебагом</w:t>
      </w:r>
      <w:r>
        <w:t xml:space="preserve"> диагностические события.</w:t>
      </w:r>
      <w:r/>
    </w:p>
    <w:p>
      <w:pPr>
        <w:ind w:left="0" w:right="0" w:firstLine="708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программе создана система записи диагностической информации при возникновении ошибок генерации контента, сведения 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процессе  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параметры генерации будут записаны в 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log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файл в папке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error_logs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960"/>
        <w:numPr>
          <w:ilvl w:val="0"/>
          <w:numId w:val="40"/>
        </w:numPr>
        <w:ind w:left="0" w:right="0" w:firstLine="0"/>
        <w:rPr>
          <w:rStyle w:val="970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Style w:val="970"/>
        </w:rPr>
        <w:t xml:space="preserve">Дальнейшая эволюция и перспективы системы генерации «СДГВМ»</w:t>
      </w:r>
      <w:r>
        <w:rPr>
          <w:rStyle w:val="970"/>
        </w:rPr>
      </w:r>
      <w:r>
        <w:rPr>
          <w:rStyle w:val="970"/>
        </w:rPr>
      </w:r>
    </w:p>
    <w:p>
      <w:pPr>
        <w:ind w:left="0" w:right="0" w:firstLine="708"/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Style w:val="970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динамической генерации виртуальных миров создан на платформе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следственно может модернизироваться через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менеджер пакетов, для инструмента необходима возможность обновлять модели ONNX и LLM-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повышения качества генерируемого контента, предусмотрена возможность реализации задачи на вырост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добавление 3D генерации миров и интеграции сетевой игры через особые пакеты и создание сервера для сетевых взаимодействий. Масштабируемость в проекте реализована через модульную архитектуру позволяющей подсоединить к инструменту генерации новый функционал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через плагины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устанавливаемые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менеджер пакетов, для масштабирования не нужно перерабатывать ядра системы.</w:t>
      </w:r>
      <w:r>
        <w:rPr>
          <w:rStyle w:val="970"/>
          <w:highlight w:val="none"/>
        </w:rPr>
      </w:r>
      <w:r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60"/>
        <w:numPr>
          <w:ilvl w:val="0"/>
          <w:numId w:val="41"/>
        </w:numPr>
        <w:ind w:left="0" w:right="0" w:firstLine="0"/>
        <w:rPr>
          <w:rStyle w:val="970"/>
        </w:rPr>
      </w:pPr>
      <w:r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970"/>
        </w:rPr>
        <w:t xml:space="preserve">Обзор набора исполняющего персонала для оперирования «СДГВМ»</w:t>
      </w:r>
      <w:r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970"/>
        </w:rPr>
      </w:r>
    </w:p>
    <w:p>
      <w:pPr>
        <w:pStyle w:val="965"/>
      </w:pPr>
      <w:r>
        <w:rPr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t xml:space="preserve"> Запуск и настройку </w:t>
      </w:r>
      <w:r>
        <w:t xml:space="preserve">Unity</w:t>
      </w:r>
      <w:r>
        <w:t xml:space="preserve"> выполняет сам разработчик.  Для оперирования инструментом «СДГВМ» используется UI с элементами на </w:t>
      </w:r>
      <w:r>
        <w:t xml:space="preserve">канвасе</w:t>
      </w:r>
      <w:r>
        <w:t xml:space="preserve">, появляющегося при переходе в режим тестирования сцены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дальше пользователи взаимодействуют с настройками генерации – сложность и жанр для </w:t>
      </w:r>
      <w:r>
        <w:t xml:space="preserve">квестов</w:t>
      </w:r>
      <w:r>
        <w:t xml:space="preserve">, </w:t>
      </w:r>
      <w:r>
        <w:t xml:space="preserve">промт</w:t>
      </w:r>
      <w:r>
        <w:t xml:space="preserve"> для икон и </w:t>
      </w:r>
      <w:r>
        <w:t xml:space="preserve">аватарок</w:t>
      </w:r>
      <w:r>
        <w:t xml:space="preserve">, с слайдерами для настройки уровня интеллекта не игровых персонажей.</w:t>
      </w:r>
      <w:r/>
    </w:p>
    <w:p>
      <w:pPr>
        <w:pStyle w:val="960"/>
        <w:numPr>
          <w:ilvl w:val="0"/>
          <w:numId w:val="42"/>
        </w:numPr>
        <w:ind w:left="0" w:right="0" w:firstLine="0"/>
        <w:rPr>
          <w:rStyle w:val="970"/>
        </w:rPr>
      </w:pPr>
      <w:r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970"/>
        </w:rPr>
        <w:t xml:space="preserve">Необходимые умения и знания </w:t>
      </w:r>
      <w:r>
        <w:rPr>
          <w:rStyle w:val="970"/>
        </w:rPr>
        <w:t xml:space="preserve">для персонала</w:t>
      </w:r>
      <w:r>
        <w:rPr>
          <w:rStyle w:val="970"/>
        </w:rPr>
        <w:t xml:space="preserve"> генерирующего при помощи «СДГВМ» контент</w:t>
      </w:r>
      <w:r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970"/>
        </w:rPr>
      </w:r>
    </w:p>
    <w:p>
      <w:pPr>
        <w:pStyle w:val="965"/>
      </w:pPr>
      <w:r>
        <w:t xml:space="preserve">В результате анализа возможных взаимодействий пользователя с «СДГВМ» выявлено, для работы необходимы знания, основных понятий </w:t>
      </w:r>
      <w:r>
        <w:t xml:space="preserve">Unity</w:t>
      </w:r>
      <w:r>
        <w:t xml:space="preserve"> – дерево иерархии, пользование режимом </w:t>
      </w:r>
      <w:r>
        <w:t xml:space="preserve">Unity-Play</w:t>
      </w:r>
      <w:r>
        <w:t xml:space="preserve"> </w:t>
      </w:r>
      <w:r>
        <w:t xml:space="preserve">mode</w:t>
      </w:r>
      <w:r>
        <w:t xml:space="preserve"> для тестирования сгенерированных виртуальных миров, нужно понимать обучение ONNX происходит через цифровые сигналы, а не через </w:t>
      </w:r>
      <w:r>
        <w:t xml:space="preserve">промты</w:t>
      </w:r>
      <w:r>
        <w:t xml:space="preserve"> – нужно для оценки и составления </w:t>
      </w:r>
      <w:r>
        <w:t xml:space="preserve">метрик</w:t>
      </w:r>
      <w:r>
        <w:t xml:space="preserve"> определяющих качество поведения не игровых персонажей. Нужно уметь настраивать объект UI – </w:t>
      </w:r>
      <w:r>
        <w:t xml:space="preserve">Canvas</w:t>
      </w:r>
      <w:r>
        <w:t xml:space="preserve"> для настройки интерфейса диалогового окна, или окна выбора действия, предъявляются требования к знанию языка C#.</w:t>
      </w:r>
      <w:r/>
    </w:p>
    <w:p>
      <w:pPr>
        <w:pStyle w:val="965"/>
        <w:rPr>
          <w:highlight w:val="none"/>
        </w:rPr>
      </w:pPr>
      <w:r>
        <w:t xml:space="preserve">Для работы с «СДГВМ» требуется ознакомление с документацией </w:t>
      </w:r>
      <w:r>
        <w:t xml:space="preserve">Unity</w:t>
      </w:r>
      <w:r>
        <w:t xml:space="preserve">, и рассмотрением обучающего режима с материалами, инструмент предполагает доступность пользования и требует базовых навыков работы с платформой </w:t>
      </w:r>
      <w:r>
        <w:t xml:space="preserve">Unity</w:t>
      </w:r>
      <w:r>
        <w:t xml:space="preserve"> требующей основной документации. Рекомендуется уметь работать с терминалом </w:t>
      </w:r>
      <w:r>
        <w:t xml:space="preserve">Git</w:t>
      </w:r>
      <w:r>
        <w:t xml:space="preserve"> </w:t>
      </w:r>
      <w:r>
        <w:t xml:space="preserve">Bash</w:t>
      </w:r>
      <w:r>
        <w:t xml:space="preserve">, для сохранения и фиксации изменений.</w:t>
      </w:r>
      <w:r>
        <w:rPr>
          <w:highlight w:val="none"/>
        </w:rPr>
      </w:r>
    </w:p>
    <w:p>
      <w:pPr>
        <w:pStyle w:val="968"/>
        <w:numPr>
          <w:ilvl w:val="0"/>
          <w:numId w:val="43"/>
        </w:numPr>
        <w:rPr>
          <w:b w:val="0"/>
          <w:bCs w:val="0"/>
        </w:rPr>
      </w:pPr>
      <w:r>
        <w:t xml:space="preserve">Данные о количественных и качественных показателях «СДГВМ» для платформы </w:t>
      </w:r>
      <w:r>
        <w:t xml:space="preserve">Unity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65"/>
      </w:pPr>
      <w:r>
        <w:t xml:space="preserve">Были получены средние показатели </w:t>
      </w:r>
      <w:r>
        <w:t xml:space="preserve">по количественных и качественных величинах</w:t>
      </w:r>
      <w:r>
        <w:t xml:space="preserve"> связанных с генерацией контента:</w:t>
      </w:r>
      <w:r/>
    </w:p>
    <w:tbl>
      <w:tblPr>
        <w:tblStyle w:val="812"/>
        <w:tblW w:w="0" w:type="auto"/>
        <w:tblLook w:val="04A0" w:firstRow="1" w:lastRow="0" w:firstColumn="1" w:lastColumn="0" w:noHBand="0" w:noVBand="1"/>
      </w:tblPr>
      <w:tblGrid>
        <w:gridCol w:w="3117"/>
        <w:gridCol w:w="3114"/>
        <w:gridCol w:w="3114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Показатель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Средняя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Пиковая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обработки одного запроса на генерацию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 минута 45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 минут 51 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загрузки сцены с сгенерированным миром в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Unity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Play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Mode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3,71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Квесты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Икон/час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125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trHeight w:val="570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Качество логической связи в контенте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84,43%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98,2%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ind w:left="-14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65"/>
        <w:rPr>
          <w:highlight w:val="none"/>
        </w:rPr>
      </w:pPr>
      <w:r>
        <w:t xml:space="preserve">«СДГВМ» при минимальных 16 гигабайт памяти оперативки даёт </w:t>
      </w:r>
      <w:r>
        <w:t xml:space="preserve">результаты</w:t>
      </w:r>
      <w:r>
        <w:t xml:space="preserve"> указанные выше, время обработки запросов может быть лучше при использовании графической карты.</w:t>
      </w:r>
      <w:r>
        <w:rPr>
          <w:highlight w:val="none"/>
        </w:rPr>
      </w:r>
      <w:r>
        <w:rPr>
          <w:highlight w:val="none"/>
        </w:rPr>
      </w:r>
    </w:p>
    <w:p>
      <w:pPr>
        <w:pStyle w:val="96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5"/>
        <w:numPr>
          <w:ilvl w:val="0"/>
          <w:numId w:val="44"/>
        </w:numPr>
        <w:ind w:left="0" w:right="0" w:firstLine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Решение проблем с случаями сбоев на локальной машине генерации инструмента «СДГВМ»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965"/>
        <w:rPr>
          <w:highlight w:val="none"/>
        </w:rPr>
      </w:pPr>
      <w:r>
        <w:t xml:space="preserve">При возникновении сбоев в «СДГВМ» при генерации контента, появляются выводы в консоль </w:t>
      </w:r>
      <w:r>
        <w:t xml:space="preserve">Unity</w:t>
      </w:r>
      <w:r>
        <w:t xml:space="preserve">, с указанием типа произошедшей ошибки, в системе предусмотрена система сохранения изменений на сцене встроенная в </w:t>
      </w:r>
      <w:r>
        <w:t xml:space="preserve">Unity</w:t>
      </w:r>
      <w:r>
        <w:t xml:space="preserve">, рекомендуется использовать </w:t>
      </w:r>
      <w:r>
        <w:t xml:space="preserve">Git</w:t>
      </w:r>
      <w:r>
        <w:t xml:space="preserve">, для фиксирования изменений в ветке соответствующей разработчику, также система предусматривает подключения RAID – массивов и других сред</w:t>
      </w:r>
      <w:r>
        <w:t xml:space="preserve">ств резервного копирования для защиты информации при уничтожении или повреждения накопителя на основной локальной машине, для сохранения изменений сделанных в проекте. Инструмент «СДГВМ» способен заменять сломавшиеся изображения на шаблон, не останавливая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вызывая оповещение об ошибки в консоль и уточнении о использовании шаблона.</w:t>
      </w:r>
      <w:r>
        <w:rPr>
          <w:highlight w:val="none"/>
        </w:rPr>
      </w:r>
    </w:p>
    <w:p>
      <w:pPr>
        <w:pStyle w:val="965"/>
        <w:numPr>
          <w:ilvl w:val="0"/>
          <w:numId w:val="45"/>
        </w:numPr>
        <w:ind w:left="0" w:right="0" w:firstLine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Безопасность и защита генерируемого контента инструментом «СДГВМ»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965"/>
      </w:pPr>
      <w:r>
        <w:t xml:space="preserve">При запуске </w:t>
      </w:r>
      <w:r>
        <w:t xml:space="preserve">билда</w:t>
      </w:r>
      <w:r>
        <w:t xml:space="preserve"> с готовым сгенерированным миром пользователем купившим игру сделанную при помощи инструмента «СДГВМ» - спрайты, </w:t>
      </w:r>
      <w:r>
        <w:t xml:space="preserve">квесты</w:t>
      </w:r>
      <w:r>
        <w:t xml:space="preserve">, неигровые </w:t>
      </w:r>
      <w:r>
        <w:t xml:space="preserve">персонажи  будут</w:t>
      </w:r>
      <w:r>
        <w:t xml:space="preserve"> зашифрованы и скрыты от пользователя благодаря системе защиты контента с использованием шифрования алгоритма AES-256. Шифрование применяется на все </w:t>
      </w:r>
      <w:r>
        <w:t xml:space="preserve">ассеты</w:t>
      </w:r>
      <w:r>
        <w:t xml:space="preserve"> и сцены, их нельзя будет использовать или забрать себе, библиотека </w:t>
      </w:r>
      <w:r>
        <w:t xml:space="preserve">Unity</w:t>
      </w:r>
      <w:r>
        <w:t xml:space="preserve"> </w:t>
      </w:r>
      <w:r>
        <w:t xml:space="preserve">System.Security.Cryptography</w:t>
      </w:r>
      <w:r>
        <w:t xml:space="preserve"> используется для шифрования.</w:t>
      </w:r>
      <w:r/>
    </w:p>
    <w:p>
      <w:pPr>
        <w:pStyle w:val="965"/>
        <w:ind w:left="0" w:right="0" w:firstLine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965"/>
        <w:numPr>
          <w:ilvl w:val="0"/>
          <w:numId w:val="46"/>
        </w:numPr>
        <w:ind w:right="0"/>
        <w:rPr>
          <w:b/>
          <w:bCs/>
        </w:rPr>
      </w:pPr>
      <w:r>
        <w:rPr>
          <w:b/>
          <w:bCs/>
          <w:highlight w:val="none"/>
        </w:rPr>
      </w:r>
      <w:r>
        <w:rPr>
          <w:rStyle w:val="970"/>
        </w:rPr>
        <w:t xml:space="preserve">Требования к визуальному дизайну, цветовой схеме и эстетике UI 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965"/>
      </w:pPr>
      <w:r>
        <w:t xml:space="preserve">Визуальный дизайн графического интерфейса инструмента генерации контента «СДГВМ» разработан с учетом интуитивного способностей восприятия разных </w:t>
      </w:r>
      <w:r>
        <w:t xml:space="preserve">тестировщиков</w:t>
      </w:r>
      <w:r>
        <w:t xml:space="preserve">, было выявлено: панели настроек не должны быть перегружены различными элементами, было минимизировано количество объектов UI на </w:t>
      </w:r>
      <w:r>
        <w:t xml:space="preserve">канвас</w:t>
      </w:r>
      <w:r>
        <w:t xml:space="preserve">, были проведены тесты понятности и удобства интерфейса для </w:t>
      </w:r>
      <w:r>
        <w:t xml:space="preserve">соответстввия</w:t>
      </w:r>
      <w:r>
        <w:t xml:space="preserve"> заявленным стандартам для низкого порога вхождения для пользования системой генерацией «СДГВМ». Цвета для оформления подобраны в соответствии с ориентированностью на взаимосвязь логики элемента </w:t>
      </w:r>
      <w:r>
        <w:t xml:space="preserve">UI  с</w:t>
      </w:r>
      <w:r>
        <w:t xml:space="preserve"> исполня</w:t>
      </w:r>
      <w:r>
        <w:t xml:space="preserve">ющей функцией, например текстовый объект возникающий при успешной генерации покрашенный в зеленый цвет, для снижения утомляемости и когнитивной нагрузки, а также для лучшей видимости элементов, подобраны успокаивающие цвета бледных оттенков и серого цвета.</w:t>
      </w:r>
      <w:r/>
    </w:p>
    <w:p>
      <w:pPr>
        <w:pStyle w:val="965"/>
        <w:numPr>
          <w:ilvl w:val="0"/>
          <w:numId w:val="47"/>
        </w:numPr>
        <w:ind w:left="0" w:right="0" w:firstLine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Совместимость инструмента генерации «СДГВМ» с другими платформами и OS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965"/>
        <w:ind w:left="0" w:right="0" w:firstLine="708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t xml:space="preserve">Инструмент «СДГВМ» работает на следующих операционных системах: </w:t>
      </w:r>
      <w:r>
        <w:t xml:space="preserve">Android</w:t>
      </w:r>
      <w:r>
        <w:t xml:space="preserve">, </w:t>
      </w:r>
      <w:r>
        <w:t xml:space="preserve">Windows</w:t>
      </w:r>
      <w:r>
        <w:t xml:space="preserve">, </w:t>
      </w:r>
      <w:r>
        <w:t xml:space="preserve">Ubuntu</w:t>
      </w:r>
      <w:r>
        <w:t xml:space="preserve">, </w:t>
      </w:r>
      <w:r>
        <w:t xml:space="preserve">iOS</w:t>
      </w:r>
      <w:r>
        <w:t xml:space="preserve">, </w:t>
      </w:r>
      <w:r>
        <w:t xml:space="preserve">Linux</w:t>
      </w:r>
      <w:r>
        <w:t xml:space="preserve">, можно установить платформу </w:t>
      </w:r>
      <w:r>
        <w:t xml:space="preserve">Unity</w:t>
      </w:r>
      <w:r>
        <w:t xml:space="preserve"> на все ранее перечисленные операционные системы, сгенерированный инструментом контент может быть импортирован в другие игровые движки: </w:t>
      </w:r>
      <w:r>
        <w:t xml:space="preserve">Construct</w:t>
      </w:r>
      <w:r>
        <w:t xml:space="preserve"> 3, </w:t>
      </w:r>
      <w:r>
        <w:t xml:space="preserve">Godot</w:t>
      </w:r>
      <w:r>
        <w:t xml:space="preserve">, </w:t>
      </w:r>
      <w:r>
        <w:t xml:space="preserve">Unreal</w:t>
      </w:r>
      <w:r>
        <w:t xml:space="preserve"> </w:t>
      </w:r>
      <w:r>
        <w:t xml:space="preserve">Engine</w:t>
      </w:r>
      <w:r>
        <w:t xml:space="preserve">, </w:t>
      </w:r>
      <w:r>
        <w:t xml:space="preserve">GDevelop</w:t>
      </w:r>
      <w:r>
        <w:t xml:space="preserve">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65"/>
        <w:numPr>
          <w:ilvl w:val="0"/>
          <w:numId w:val="48"/>
        </w:numPr>
        <w:ind w:left="0" w:right="0" w:firstLine="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«СДГВМ» – локальная работа в </w:t>
      </w:r>
      <w:r>
        <w:rPr>
          <w:b/>
          <w:bCs/>
        </w:rPr>
        <w:t xml:space="preserve">Unity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ind w:left="0" w:right="0" w:firstLine="708"/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динамической генерации виртуальных миров адаптирована к локальной работе при полном отключении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интернета,  но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требуется использовать заранее загруженные модели для генерации диалогов,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икон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аватарок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минимальные требования запуска системы генерации на ло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кальной машине наличие двух плашек памяти по восемь гигабайт, видеокарта рекомендуется к использованию для увеличению скорости генерации контента.  Необходимо периодично проводить проверки файлов моделей для локальной генерации, нужно обновлять пакеты LLM-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Sentis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Newtonsoft.Json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Stable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Diffusion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ML-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Agents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2D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Sprite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ML-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Agents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Хранение сгенерированного контента происходит в папке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ассеты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локального проекта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происходит шифрование контента при создании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билда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оперирование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инструмнтом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генерации проходит без участия специальных ролей – сетевых администраторов,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безопасников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администраторов,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тестировщиков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разработчиков.</w:t>
      </w:r>
      <w:r>
        <w:t xml:space="preserve"> </w:t>
      </w:r>
      <w:r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60"/>
        <w:numPr>
          <w:ilvl w:val="0"/>
          <w:numId w:val="49"/>
        </w:numPr>
        <w:ind w:left="0" w:right="0" w:firstLine="0"/>
        <w:rPr>
          <w:rStyle w:val="970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970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Сохранение творческого потенциала сгенерированного контента</w:t>
      </w:r>
      <w:r>
        <w:rPr>
          <w:rStyle w:val="970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Style w:val="970"/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65"/>
      </w:pPr>
      <w:r>
        <w:t xml:space="preserve">Необходимо защитить уникальность сгенерированного контента, путем выдачи цифрового отпечатка для защиты идей автора и предотвращения использования </w:t>
      </w:r>
      <w:r>
        <w:t xml:space="preserve">чужых</w:t>
      </w:r>
      <w:r>
        <w:t xml:space="preserve"> идей путем отслеживания источник происхождения контента. </w:t>
      </w:r>
      <w:r/>
    </w:p>
    <w:p>
      <w:pPr>
        <w:pStyle w:val="965"/>
      </w:pPr>
      <w:r>
        <w:tab/>
      </w:r>
      <w:r>
        <w:rPr>
          <w:rStyle w:val="966"/>
        </w:rPr>
        <w:t xml:space="preserve">Доступ к расшифровке сгенерированного «СДГВМ» осуществляется </w:t>
      </w:r>
      <w:r>
        <w:rPr>
          <w:rStyle w:val="966"/>
        </w:rPr>
        <w:t xml:space="preserve">разработчиком</w:t>
      </w:r>
      <w:r>
        <w:rPr>
          <w:rStyle w:val="966"/>
        </w:rPr>
        <w:t xml:space="preserve"> создавшим контент. 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tab/>
      </w: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Сгенерированный контент в виде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будет скрыт в файлах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билда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защиты авторской идеи от использования и модернизации.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68"/>
        <w:numPr>
          <w:ilvl w:val="0"/>
          <w:numId w:val="50"/>
        </w:numPr>
        <w:rPr>
          <w:b w:val="0"/>
          <w:bCs w:val="0"/>
        </w:rPr>
      </w:pPr>
      <w:r>
        <w:rPr>
          <w:b/>
          <w:bCs/>
        </w:rPr>
        <w:t xml:space="preserve">Осуществление сохранения сгенерированного контента в случаях технических неисправностей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68"/>
        <w:ind w:left="709" w:firstLine="707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  <w:t xml:space="preserve">Благодаря реализации скрипта </w:t>
      </w:r>
      <w:r>
        <w:rPr>
          <w:b w:val="0"/>
          <w:bCs w:val="0"/>
        </w:rPr>
        <w:t xml:space="preserve">автосохранения</w:t>
      </w:r>
      <w:r>
        <w:rPr>
          <w:b w:val="0"/>
          <w:bCs w:val="0"/>
        </w:rPr>
        <w:t xml:space="preserve"> на C# будет происходить фиксация изменений сгенерированного контента в сцене, сохранение происходит раз в три минуты и при отключении электричества можно вернуться к моменту откуда закончил, запись происходит в папку «</w:t>
      </w:r>
      <w:r>
        <w:rPr>
          <w:b w:val="0"/>
          <w:bCs w:val="0"/>
        </w:rPr>
        <w:t xml:space="preserve">AutoSaveVault</w:t>
      </w:r>
      <w:r>
        <w:rPr>
          <w:b w:val="0"/>
          <w:bCs w:val="0"/>
        </w:rPr>
        <w:t xml:space="preserve">» в </w:t>
      </w:r>
      <w:r>
        <w:rPr>
          <w:b w:val="0"/>
          <w:bCs w:val="0"/>
        </w:rPr>
        <w:t xml:space="preserve">ассетах</w:t>
      </w:r>
      <w:r>
        <w:rPr>
          <w:b w:val="0"/>
          <w:bCs w:val="0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960"/>
        <w:numPr>
          <w:ilvl w:val="0"/>
          <w:numId w:val="51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Защита локальной машины с «СДГВМ» от воздействий с внешней стороны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65"/>
      </w:pPr>
      <w:r>
        <w:t xml:space="preserve">Рекомендуется использовать источник питания с буфером по минимизации скачков напряжения, лучше минимизировать </w:t>
      </w:r>
      <w:r>
        <w:t xml:space="preserve">возможные риски</w:t>
      </w:r>
      <w:r>
        <w:t xml:space="preserve"> связанные с физическими </w:t>
      </w:r>
      <w:r>
        <w:t xml:space="preserve">факотрами</w:t>
      </w:r>
      <w:r>
        <w:t xml:space="preserve"> – тряской, вибрациями, также нужно соблюсти минимальные требования к запуску системы «СДГВМ».</w:t>
      </w:r>
      <w:r/>
    </w:p>
    <w:p>
      <w:pPr>
        <w:pStyle w:val="960"/>
        <w:numPr>
          <w:ilvl w:val="0"/>
          <w:numId w:val="52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Патентование уникальных алгоритмов генерации при помощи авторского свидетельства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Использование «СДГВМ» пользователями должно осуществляться с соответствием лицензионного соглашения принимаемого при получении инструмента генерации контента,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решения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реализующие функционал «СДГВМ» защищаются авторским правом согласно четвертому разделу конституции Российской Федерации федеральному закону номер двести тридцать, сто сорок девятому и сто пятьдесят второму, а также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статье тысяча двести пятьдесят девятой. Пользовательское соглашение включает в себя распространение и использование кода системы генерации в коммерческих целях, на основе данных Роспатента можно сделать вывод о оригинальности алгоритмов генерации «СДГВМ».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960"/>
        <w:numPr>
          <w:ilvl w:val="0"/>
          <w:numId w:val="53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Важные факторы совместимости и стандартизации «СДГВМ»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65"/>
      </w:pPr>
      <w:r>
        <w:t xml:space="preserve">Документирование по типу шаблонов JSON и функционирующее C# скрипты записываются в </w:t>
      </w:r>
      <w:r>
        <w:t xml:space="preserve">Git</w:t>
      </w:r>
      <w:r>
        <w:t xml:space="preserve"> </w:t>
      </w:r>
      <w:r>
        <w:t xml:space="preserve">Hub</w:t>
      </w:r>
      <w:r>
        <w:t xml:space="preserve">, для независимого пользования без прямого обращения к автору, при разработке использованы последние версии </w:t>
      </w:r>
      <w:r>
        <w:t xml:space="preserve">Unity</w:t>
      </w:r>
      <w:r>
        <w:t xml:space="preserve"> и стабильные версии ус</w:t>
      </w:r>
      <w:r>
        <w:t xml:space="preserve">тановленных пакетов, для обеспечения максимальной совместимости, шаблоны JSON создавались в соответствии с общими стандартами, для совместимости с разными игровыми движками, инструмент может быть расширен новыми модулями для генерации объемного ландшафта «</w:t>
      </w:r>
      <w:r>
        <w:t xml:space="preserve">Map</w:t>
      </w:r>
      <w:r>
        <w:t xml:space="preserve"> </w:t>
      </w:r>
      <w:r>
        <w:t xml:space="preserve">Magic</w:t>
      </w:r>
      <w:r>
        <w:t xml:space="preserve"> 2» и модулями с генерацией объемных моделей персонажей с </w:t>
      </w:r>
      <w:r>
        <w:t xml:space="preserve">анимациями</w:t>
      </w:r>
      <w:r>
        <w:t xml:space="preserve"> и объемными предметами вместо иконок для </w:t>
      </w:r>
      <w:r>
        <w:t xml:space="preserve">квестов</w:t>
      </w:r>
      <w:r>
        <w:t xml:space="preserve">.</w:t>
      </w:r>
      <w:r/>
    </w:p>
    <w:p>
      <w:pPr>
        <w:pStyle w:val="960"/>
        <w:numPr>
          <w:ilvl w:val="0"/>
          <w:numId w:val="54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Необходимый для удобства пользования функционал системы генерации «СДГВМ»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65"/>
      </w:pPr>
      <w:r>
        <w:t xml:space="preserve">Возможность принимать JSON </w:t>
      </w:r>
      <w:r>
        <w:t xml:space="preserve">шаблоны</w:t>
      </w:r>
      <w:r>
        <w:t xml:space="preserve"> созданные пользователями для реализации новых типов </w:t>
      </w:r>
      <w:r>
        <w:t xml:space="preserve">квестов</w:t>
      </w:r>
      <w:r>
        <w:t xml:space="preserve"> и диалогов, экспор</w:t>
      </w:r>
      <w:r>
        <w:t xml:space="preserve">т отчетов по генерации для обнаружения проблем по генерации, наличие обучающих материалов прямо в проекте для решения возникающих проблем по не знанию основ принципов и механизмов работы «СДГВМ», умная локализация интерфейса на различные языки через пакет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», возможность писать обратную связь для решения недостатков инструмента генерации «СДГВМ».</w:t>
      </w:r>
      <w:r/>
    </w:p>
    <w:p>
      <w:pPr>
        <w:pStyle w:val="960"/>
        <w:numPr>
          <w:ilvl w:val="0"/>
          <w:numId w:val="55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 к функциям (задачам), выполняемым системой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Необходимо реализовать инструмент создающий образовательные квесты по национальной культуре России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для студентов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резуль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тате работы инструмента генерации виртуальных миров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получается сценарий квеста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Студенты будут повышать уровень познания в области национальной культуры России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проходя квесты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ФИТ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конструктор 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60"/>
        <w:numPr>
          <w:ilvl w:val="0"/>
          <w:numId w:val="57"/>
        </w:num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Модульная подсистема «СДГВМ» для генерации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965"/>
      </w:pPr>
      <w:r>
        <w:t xml:space="preserve">Управляемая клиентом подсистема предназначена для генерации, редактирования, отображения игрового контента в сцене при запуске режима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в интерфейсе инструмента, генерация происходит за счет </w:t>
      </w:r>
      <w:r>
        <w:t xml:space="preserve">межнейросетевого</w:t>
      </w:r>
      <w:r>
        <w:t xml:space="preserve"> взаимодействия реализованного через ONNX, система работает без подключения интернета за счет установленных локально моделей. </w:t>
      </w:r>
      <w:r/>
    </w:p>
    <w:p>
      <w:pPr>
        <w:pStyle w:val="960"/>
        <w:numPr>
          <w:ilvl w:val="0"/>
          <w:numId w:val="59"/>
        </w:num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Блок </w:t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«Сказитель историй» генерация </w:t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Обеспечивает создание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через шаблоны JSON, настраиваемые пользователем – разработчиком, по параметрам: жанр, сложность можно настраивать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 созданный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виде текста показывается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Text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Mesh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Pro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объекте, есть поля ввода –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input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field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 объект для ввода заголовка - «название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», поле ввода для аннотации – краткого описания, поле ввода самого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объект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Raw-Image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вставки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визуалального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описания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60"/>
        </w:numPr>
        <w:ind w:left="0" w:right="0" w:firstLine="0"/>
      </w:pPr>
      <w:r/>
      <w:bookmarkStart w:id="0" w:name="undefined"/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Блок «Контроллер поведения не игровых персонажей» генерация диалогов</w:t>
      </w:r>
      <w:bookmarkEnd w:id="0"/>
      <w:r/>
      <w:r/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 обучение и контроль поведения NPC отвечает блок «Контроллер поведения» использ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ующий обученную локальную ONNX для превращение JSON файлов с параметрами в адаптивную реакцию не игрового персонажа на действия игрока, можно установить тип поведения - «враждебный, нейтральный, дружественный, стремящийся обмануть, желающий получить выгоду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»,  есть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объект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Text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Mesh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Pro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выводом сгенерированного диалога для ознакомления.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61"/>
        </w:numPr>
        <w:ind w:left="0" w:right="0" w:firstLine="0"/>
      </w:pPr>
      <w:r>
        <w:t xml:space="preserve">Математический</w:t>
      </w:r>
      <w:r>
        <w:t xml:space="preserve"> анализ контролера поведения </w:t>
      </w:r>
      <w:r>
        <w:t xml:space="preserve">Mistral</w:t>
      </w:r>
      <w:r>
        <w:t xml:space="preserve"> 7B – </w:t>
      </w:r>
      <w:r>
        <w:t xml:space="preserve">Instruct</w:t>
      </w:r>
      <w:r/>
    </w:p>
    <w:p>
      <w:pPr>
        <w:pStyle w:val="965"/>
      </w:pPr>
      <w:r>
        <w:t xml:space="preserve">Выбранная модель имеет ряд преимуществ над альтернативными вариантами: формат GGUF уменьшил размер</w:t>
      </w:r>
      <w:r>
        <w:t xml:space="preserve"> модели с четырнадцати Гигабайт, до пяти Гигабайт, также уменьшилось количество требуемой оперативной памяти до восьми гигабайт оперативной памяти, минимум требуется четыре с половиной Гигабайт, модель «Контролера поведения не игровых персонажей» является </w:t>
      </w:r>
      <w:r>
        <w:t xml:space="preserve">трансформером</w:t>
      </w:r>
      <w:r>
        <w:t xml:space="preserve">, использует  преобразует биграммы из JSON в </w:t>
      </w:r>
      <w:r>
        <w:t xml:space="preserve">эмбеддинги</w:t>
      </w:r>
      <w:r>
        <w:t xml:space="preserve"> – числовые вектора для численного сравнения различия смысла слов, эт</w:t>
      </w:r>
      <w:r>
        <w:t xml:space="preserve">о позволяет оптимизировать модель для специфических диалогов, кросс-энтропия используется в качестве функции потерь, а головы важности ищут итерационно нужное слово итерационно генерируя диалог. Оценка качества модели оценивается метриками BLEU по формуле:</w:t>
      </w:r>
      <w:r/>
    </w:p>
    <w:p>
      <w:pPr>
        <w:pStyle w:val="965"/>
        <w:rPr>
          <w:rStyle w:val="966"/>
        </w:rPr>
      </w:pPr>
      <w:r>
        <w:rPr>
          <w:rStyle w:val="966"/>
        </w:rPr>
        <w:t xml:space="preserve">BLEU = BP * </w:t>
      </w:r>
      <w:r>
        <w:rPr>
          <w:rStyle w:val="966"/>
        </w:rPr>
        <w:t xml:space="preserve">exp</w:t>
      </w:r>
      <w:r>
        <w:rPr>
          <w:rStyle w:val="966"/>
        </w:rPr>
        <w:t xml:space="preserve">(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</w:rPr>
            </m:ctrlPr>
          </m:naryPr>
          <m:sub>
            <m:r>
              <w:rPr>
                <w:rStyle w:val="966"/>
                <w:rFonts w:ascii="Cambria Math" w:hAnsi="Cambria Math" w:eastAsia="Cambria Math" w:cs="Cambria Math"/>
              </w:rPr>
              <m:rPr/>
              <m:t>n =1</m:t>
            </m:r>
          </m:sub>
          <m:sup>
            <m:r>
              <w:rPr>
                <w:rStyle w:val="966"/>
                <w:rFonts w:ascii="Cambria Math" w:hAnsi="Cambria Math" w:eastAsia="Cambria Math" w:cs="Cambria Math"/>
                <w:lang w:val="en-US"/>
              </w:rPr>
              <m:rPr/>
              <m:t>N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66"/>
                    <w:rFonts w:ascii="Cambria Math" w:hAnsi="Cambria Math" w:eastAsia="Cambria Math" w:cs="Cambria Math"/>
                    <w:lang w:val="en-US"/>
                  </w:rPr>
                  <m:rPr/>
                  <m:t>w</m:t>
                </m:r>
              </m:e>
              <m:sub>
                <m:r>
                  <w:rPr>
                    <w:rStyle w:val="966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nary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r>
              <w:rPr>
                <w:rStyle w:val="966"/>
                <w:rFonts w:ascii="Cambria Math" w:hAnsi="Cambria Math" w:eastAsia="Cambria Math" w:cs="Cambria Math"/>
              </w:rPr>
              <m:rPr/>
              <m:t>log</m:t>
            </m:r>
          </m:fName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66"/>
                    <w:rFonts w:ascii="Cambria Math" w:hAnsi="Cambria Math" w:eastAsia="Cambria Math" w:cs="Cambria Math"/>
                    <w:lang w:val="en-US"/>
                  </w:rPr>
                  <m:rPr/>
                  <m:t>p</m:t>
                </m:r>
              </m:e>
              <m:sub>
                <m:r>
                  <w:rPr>
                    <w:rStyle w:val="966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func>
      </m:oMath>
      <w:r>
        <w:rPr>
          <w:rStyle w:val="966"/>
        </w:rPr>
        <w:t xml:space="preserve">) где:</w:t>
      </w:r>
      <w:r>
        <w:rPr>
          <w:rStyle w:val="966"/>
        </w:rPr>
      </w:r>
      <w:r>
        <w:rPr>
          <w:rStyle w:val="966"/>
        </w:rPr>
      </w:r>
    </w:p>
    <w:p>
      <w:pPr>
        <w:pStyle w:val="965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– точность биграмм и n грамм</w:t>
      </w:r>
      <w:r/>
    </w:p>
    <w:p>
      <w:pPr>
        <w:pStyle w:val="965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n-граммы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min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clip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nграмма</m:t>
                    </m:r>
                  </m:e>
                </m:d>
                <m:r>
                  <w:rPr>
                    <w:rFonts w:ascii="Cambria Math" w:hAnsi="Cambria Math" w:eastAsia="Cambria Math" w:cs="Cambria Math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max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(nграмма))</m:t>
                </m:r>
              </m:e>
            </m:nary>
          </m:num>
          <m:den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 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count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r>
                  <w:rPr>
                    <w:rFonts w:ascii="Cambria Math" w:hAnsi="Cambria Math" w:eastAsia="Cambria Math" w:cs="Cambria Math"/>
                  </w:rPr>
                  <m:rPr/>
                  <m:t>n-грамма)</m:t>
                </m:r>
              </m:e>
            </m:nary>
          </m:den>
        </m:f>
      </m:oMath>
      <w:r/>
      <w:r/>
    </w:p>
    <w:p>
      <w:pPr>
        <w:pStyle w:val="965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clip</m:t>
            </m:r>
          </m:sub>
        </m:sSub>
      </m:oMath>
      <w:r>
        <w:t xml:space="preserve"> – счетчик совпадений, сверяющий с </w:t>
      </w:r>
      <w:r>
        <w:t xml:space="preserve">эталоном</w:t>
      </w:r>
      <w:r>
        <w:t xml:space="preserve"> количество совпадений в тексте</w:t>
      </w:r>
      <w:r/>
    </w:p>
    <w:p>
      <w:pPr>
        <w:pStyle w:val="965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max</m:t>
            </m:r>
          </m:sub>
        </m:sSub>
      </m:oMath>
      <w:r>
        <w:t xml:space="preserve"> – допустимый максимум количества n грамм</w:t>
      </w:r>
      <w:r/>
    </w:p>
    <w:p>
      <w:pPr>
        <w:pStyle w:val="965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Веса для установления порядка n грамм</w:t>
      </w:r>
      <w:r/>
    </w:p>
    <w:p>
      <w:pPr>
        <w:pStyle w:val="965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1</m:t>
            </m:r>
          </m:num>
          <m:den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den>
        </m:f>
      </m:oMath>
      <w:r>
        <w:t xml:space="preserve"> ;</w:t>
      </w:r>
      <w:r>
        <w:t xml:space="preserve"> N – максимальный порядок</w:t>
      </w:r>
      <w:r/>
    </w:p>
    <w:p>
      <w:pPr>
        <w:pStyle w:val="965"/>
      </w:pPr>
      <w:r>
        <w:t xml:space="preserve">BP – штраф за короткий текст</w:t>
      </w:r>
      <w:r/>
    </w:p>
    <w:p>
      <w:pPr>
        <w:pStyle w:val="965"/>
      </w:pPr>
      <w:r>
        <w:t xml:space="preserve">BP </w:t>
      </w:r>
      <w: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qArrPr>
              <m:e>
                <m:r>
                  <w:rPr>
                    <w:rFonts w:ascii="Cambria Math" w:hAnsi="Cambria Math" w:eastAsia="Cambria Math" w:cs="Cambria Math"/>
                  </w:rPr>
                  <m:rPr/>
                  <m:t>1 если c &gt;</m:t>
                </m:r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r</m:t>
                </m:r>
              </m:e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e</m:t>
                    </m:r>
                  </m:e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1-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c</m:t>
                        </m:r>
                      </m:den>
                    </m:f>
                  </m:sup>
                </m:sSup>
              </m:e>
            </m:eqArr>
          </m:e>
        </m:d>
      </m:oMath>
      <w:r>
        <w:t xml:space="preserve"> ;</w:t>
      </w:r>
      <w:r>
        <w:t xml:space="preserve"> </w:t>
      </w:r>
      <w:r/>
    </w:p>
    <w:p>
      <w:pPr>
        <w:pStyle w:val="965"/>
      </w:pPr>
      <w:r>
        <w:t xml:space="preserve">c – длина сгенерированного текста </w:t>
      </w:r>
      <w:r/>
    </w:p>
    <w:p>
      <w:pPr>
        <w:pStyle w:val="965"/>
      </w:pPr>
      <w:r>
        <w:t xml:space="preserve">r – длина эталонного текста </w:t>
      </w:r>
      <w:r/>
    </w:p>
    <w:p>
      <w:pPr>
        <w:pStyle w:val="965"/>
      </w:pPr>
      <w:r/>
      <w:r/>
    </w:p>
    <w:p>
      <w:pPr>
        <w:pStyle w:val="965"/>
      </w:pPr>
      <w:r>
        <w:t xml:space="preserve">Для минимизации функции потерь</w:t>
      </w:r>
      <w:r>
        <w:t xml:space="preserve">,</w:t>
      </w:r>
      <w:r>
        <w:t xml:space="preserve"> использована кросс энтропия</w:t>
      </w:r>
      <w:r>
        <w:t xml:space="preserve">:</w:t>
      </w:r>
      <w:r/>
    </w:p>
    <w:p>
      <w:pPr>
        <w:pStyle w:val="965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q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N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i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=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N</m:t>
            </m:r>
          </m:sup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[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i</m:t>
                </m:r>
              </m:sub>
            </m:sSub>
            <m:func>
              <m:func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log</m:t>
                </m:r>
              </m:fName>
              <m:e>
                <m:acc>
                  <m:acc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8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en-US"/>
                            <w14:ligatures w14:val="none"/>
                          </w:rPr>
                          <m:rPr/>
                          <m:t>(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en-US"/>
                            <w14:ligatures w14:val="none"/>
                          </w:rPr>
                          <m:rPr/>
                          <m:t>y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strike w:val="0"/>
                            <w:sz w:val="28"/>
                            <w:szCs w:val="28"/>
                            <w:highlight w:val="none"/>
                            <w:u w:val="none"/>
                            <w:lang w:val="en-US"/>
                          </w:rPr>
                          <m:rPr/>
                          <m:t>i</m:t>
                        </m:r>
                      </m:sub>
                    </m:sSub>
                  </m:e>
                </m:acc>
              </m:e>
            </m:func>
          </m:e>
        </m:nary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+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func>
          <m:func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log</m:t>
            </m:r>
          </m:fName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(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1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-</m:t>
            </m:r>
            <m:acc>
              <m:acc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8"/>
                        <w:szCs w:val="28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i</m:t>
                    </m:r>
                  </m:sub>
                </m:sSub>
              </m:e>
            </m:acc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)</m:t>
            </m:r>
          </m:e>
        </m:func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]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65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Обозначения для переменных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65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истинная метка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acc>
          <m:acc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i</m:t>
                </m:r>
              </m:sub>
            </m:sSub>
          </m:e>
        </m:acc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предсказанная вероятность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65"/>
        <w:rPr>
          <w:lang w:val="ru-RU"/>
        </w:rPr>
      </w:pPr>
      <w:r>
        <w:rPr>
          <w:highlight w:val="none"/>
          <w:lang w:val="en-US"/>
        </w:rPr>
        <w:t xml:space="preserve">N –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ч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965"/>
        <w:rPr>
          <w:lang w:val="ru-RU"/>
        </w:rPr>
      </w:pPr>
      <w:r>
        <w:rPr>
          <w:rStyle w:val="966"/>
          <w:lang w:val="ru-RU"/>
        </w:rPr>
        <w:t xml:space="preserve">Эмбеддинги преобразованы из</w:t>
      </w:r>
      <w:r>
        <w:rPr>
          <w:rStyle w:val="966"/>
          <w:lang w:val="ru-RU"/>
        </w:rPr>
        <w:t xml:space="preserve"> биграмм по формуле</w:t>
      </w:r>
      <w:r>
        <w:rPr>
          <w:rStyle w:val="966"/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w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T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t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=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T</m:t>
            </m:r>
          </m:sup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W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*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h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t</m:t>
                </m:r>
              </m:sub>
            </m:sSub>
          </m:e>
        </m:nary>
      </m:oMath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65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sub>
        </m:sSub>
      </m:oMath>
      <w:r>
        <w:rPr>
          <w:sz w:val="28"/>
          <w:szCs w:val="28"/>
          <w:highlight w:val="none"/>
          <w:lang w:val="en-US"/>
        </w:rPr>
        <w:t xml:space="preserve"> – </w:t>
      </w:r>
      <w:r>
        <w:rPr>
          <w:sz w:val="28"/>
          <w:szCs w:val="28"/>
          <w:highlight w:val="none"/>
          <w:lang w:val="en-US"/>
        </w:rPr>
        <w:t xml:space="preserve">э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б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н</w:t>
      </w:r>
      <w:r>
        <w:rPr>
          <w:sz w:val="28"/>
          <w:szCs w:val="28"/>
          <w:highlight w:val="none"/>
          <w:lang w:val="en-US"/>
        </w:rPr>
        <w:t xml:space="preserve">г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а,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65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t xml:space="preserve">T –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з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п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ь</w:t>
      </w:r>
      <w:r>
        <w:rPr>
          <w:sz w:val="28"/>
          <w:szCs w:val="28"/>
          <w:highlight w:val="none"/>
          <w:lang w:val="en-US"/>
        </w:rPr>
        <w:t xml:space="preserve">н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65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h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t</m:t>
            </m:r>
          </m:sub>
        </m:sSub>
      </m:oMath>
      <w:r>
        <w:rPr>
          <w:sz w:val="28"/>
          <w:szCs w:val="28"/>
          <w:highlight w:val="none"/>
          <w:lang w:val="ru-RU"/>
        </w:rPr>
        <w:t xml:space="preserve"> -  скрытое состояние на шаге </w:t>
      </w:r>
      <w:r>
        <w:rPr>
          <w:sz w:val="28"/>
          <w:szCs w:val="28"/>
          <w:highlight w:val="none"/>
          <w:lang w:val="ru-RU"/>
        </w:rPr>
        <w:t xml:space="preserve">(</w:t>
      </w:r>
      <w:r>
        <w:rPr>
          <w:sz w:val="28"/>
          <w:szCs w:val="28"/>
          <w:highlight w:val="none"/>
          <w:lang w:val="ru-RU"/>
        </w:rPr>
        <w:t xml:space="preserve">t</w:t>
      </w:r>
      <w:r>
        <w:rPr>
          <w:sz w:val="28"/>
          <w:szCs w:val="28"/>
          <w:highlight w:val="none"/>
          <w:lang w:val="ru-RU"/>
        </w:rPr>
        <w:t xml:space="preserve">)</w:t>
      </w:r>
      <w:r>
        <w:rPr>
          <w:sz w:val="28"/>
          <w:szCs w:val="28"/>
          <w:highlight w:val="none"/>
          <w:lang w:val="ru-RU"/>
        </w:rPr>
        <w:t xml:space="preserve">,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65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en-US"/>
        </w:rPr>
        <w:t xml:space="preserve">W – 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ц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965"/>
        <w:rPr>
          <w:lang w:val="ru-RU"/>
        </w:rPr>
      </w:pPr>
      <w:r>
        <w:rPr>
          <w:rStyle w:val="966"/>
          <w:rFonts w:ascii="Times New Roman" w:hAnsi="Times New Roman" w:eastAsia="Times New Roman" w:cs="Times New Roman"/>
          <w:sz w:val="28"/>
          <w:szCs w:val="28"/>
          <w:lang w:val="ru-RU"/>
        </w:rPr>
        <w:t xml:space="preserve">Формула расчета скорости генерации одного токена в секунду</w:t>
      </w:r>
      <w:r>
        <w:rPr>
          <w:rStyle w:val="966"/>
          <w:rFonts w:ascii="Times New Roman" w:hAnsi="Times New Roman" w:eastAsia="Times New Roman" w:cs="Times New Roman"/>
          <w:sz w:val="28"/>
          <w:szCs w:val="28"/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965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 =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N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tokens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T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processing</m:t>
                </m:r>
              </m:sub>
            </m:sSub>
          </m:den>
        </m:f>
      </m:oMath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5"/>
        <w:rPr>
          <w:lang w:val="ru-RU"/>
        </w:rPr>
      </w:pPr>
      <w:r>
        <w:rPr>
          <w:highlight w:val="none"/>
          <w:lang w:val="en-US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processing</m:t>
            </m:r>
          </m:sub>
        </m:sSub>
      </m:oMath>
      <w:r>
        <w:rPr>
          <w:highlight w:val="none"/>
          <w:lang w:val="en-US"/>
        </w:rPr>
        <w:t xml:space="preserve"> –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в</w:t>
      </w:r>
      <w:r>
        <w:rPr>
          <w:highlight w:val="none"/>
          <w:lang w:val="en-US"/>
        </w:rPr>
        <w:t xml:space="preserve">р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м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965"/>
        <w:rPr>
          <w:highlight w:val="none"/>
          <w:lang w:val="en-US"/>
        </w:rPr>
      </w:pP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tokens</m:t>
            </m:r>
          </m:sub>
        </m:sSub>
      </m:oMath>
      <w:r>
        <w:rPr>
          <w:lang w:val="en-US"/>
        </w:rPr>
        <w:t xml:space="preserve"> –</w:t>
      </w:r>
      <w:r>
        <w:rPr>
          <w:lang w:val="en-US"/>
        </w:rPr>
        <w:t xml:space="preserve">т</w:t>
      </w:r>
      <w:r>
        <w:rPr>
          <w:lang w:val="en-US"/>
        </w:rPr>
        <w:t xml:space="preserve">о</w:t>
      </w:r>
      <w:r>
        <w:rPr>
          <w:lang w:val="en-US"/>
        </w:rPr>
        <w:t xml:space="preserve">к</w:t>
      </w:r>
      <w:r>
        <w:rPr>
          <w:lang w:val="en-US"/>
        </w:rPr>
        <w:t xml:space="preserve">е</w:t>
      </w:r>
      <w:r>
        <w:rPr>
          <w:lang w:val="en-US"/>
        </w:rPr>
        <w:t xml:space="preserve">н</w:t>
      </w:r>
      <w:r>
        <w:rPr>
          <w:lang w:val="en-US"/>
        </w:rPr>
        <w:t xml:space="preserve">о</w:t>
      </w:r>
      <w:r>
        <w:rPr>
          <w:lang w:val="en-US"/>
        </w:rPr>
        <w:t xml:space="preserve">в</w:t>
      </w:r>
      <w:r>
        <w:rPr>
          <w:lang w:val="en-US"/>
        </w:rPr>
        <w:t xml:space="preserve"> </w:t>
      </w:r>
      <w:r>
        <w:rPr>
          <w:lang w:val="en-US"/>
        </w:rPr>
        <w:t xml:space="preserve">в</w:t>
      </w:r>
      <w:r>
        <w:rPr>
          <w:lang w:val="en-US"/>
        </w:rPr>
        <w:t xml:space="preserve">с</w:t>
      </w:r>
      <w:r>
        <w:rPr>
          <w:lang w:val="en-US"/>
        </w:rPr>
        <w:t xml:space="preserve">е</w:t>
      </w:r>
      <w:r>
        <w:rPr>
          <w:lang w:val="en-US"/>
        </w:rPr>
        <w:t xml:space="preserve">г</w:t>
      </w:r>
      <w:r>
        <w:rPr>
          <w:lang w:val="en-US"/>
        </w:rPr>
        <w:t xml:space="preserve">о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65"/>
        <w:rPr>
          <w:highlight w:val="none"/>
          <w:lang w:val="ru-RU"/>
        </w:rPr>
      </w:pPr>
      <w:r>
        <w:rPr>
          <w:lang w:val="ru-RU"/>
        </w:rPr>
        <w:t xml:space="preserve">Подтвердить полезность квантизации модели </w:t>
      </w:r>
      <w:r>
        <w:rPr>
          <w:lang w:val="ru-RU"/>
        </w:rPr>
        <w:t xml:space="preserve">M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 </w:t>
      </w:r>
      <w:r>
        <w:rPr>
          <w:lang w:val="ru-RU"/>
        </w:rPr>
        <w:t xml:space="preserve">7</w:t>
      </w:r>
      <w:r>
        <w:rPr>
          <w:lang w:val="ru-RU"/>
        </w:rPr>
        <w:t xml:space="preserve">B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u</w:t>
      </w:r>
      <w:r>
        <w:rPr>
          <w:lang w:val="ru-RU"/>
        </w:rPr>
        <w:t xml:space="preserve">c</w:t>
      </w:r>
      <w:r>
        <w:rPr>
          <w:lang w:val="ru-RU"/>
        </w:rPr>
        <w:t xml:space="preserve">t</w:t>
      </w:r>
      <w:r>
        <w:rPr>
          <w:lang w:val="ru-RU"/>
        </w:rPr>
        <w:t xml:space="preserve"> способна формула для вычисления размерности модели при сжатии</w:t>
      </w:r>
      <w:r>
        <w:rPr>
          <w:lang w:val="ru-RU"/>
        </w:rPr>
        <w:t xml:space="preserve">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f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=</w:t>
      </w:r>
      <w:r>
        <w:rPr>
          <w:highlight w:val="none"/>
          <w:lang w:val="ru-RU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highlight w:val="none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Size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  <w:lang w:val="en-US"/>
                  </w:rPr>
                  <m:rPr/>
                  <m:t>origanal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Size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  <w:lang w:val="en-US"/>
                  </w:rPr>
                  <m:rPr/>
                  <m:t>compressed</m:t>
                </m:r>
              </m:sub>
            </m:sSub>
          </m:den>
        </m:f>
      </m:oMath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=</w:t>
      </w:r>
      <w:r>
        <w:rPr>
          <w:highlight w:val="none"/>
          <w:lang w:val="ru-RU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highlight w:val="none"/>
                <w:lang w:val="ru-RU"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14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GB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5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GB</m:t>
            </m:r>
          </m:den>
        </m:f>
      </m:oMath>
      <w:r>
        <w:rPr>
          <w:highlight w:val="none"/>
          <w:lang w:val="ru-RU"/>
        </w:rPr>
        <w:t xml:space="preserve"> </w:t>
      </w:r>
      <m:oMath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≈</m:t>
        </m:r>
      </m:oMath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60"/>
        <w:numPr>
          <w:ilvl w:val="0"/>
          <w:numId w:val="62"/>
        </w:num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Обоснование выбора языковой модели для генерации квестов и диалогов</w:t>
      </w:r>
      <w: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60"/>
        <w:numPr>
          <w:ilvl w:val="0"/>
          <w:numId w:val="63"/>
        </w:num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970"/>
        </w:rPr>
        <w:t xml:space="preserve">Внутренее строение </w:t>
      </w:r>
      <w:r>
        <w:rPr>
          <w:rStyle w:val="970"/>
        </w:rPr>
        <w:t xml:space="preserve">M</w:t>
      </w:r>
      <w:r>
        <w:rPr>
          <w:rStyle w:val="970"/>
        </w:rPr>
        <w:t xml:space="preserve">i</w:t>
      </w:r>
      <w:r>
        <w:rPr>
          <w:rStyle w:val="970"/>
        </w:rPr>
        <w:t xml:space="preserve">s</w:t>
      </w:r>
      <w:r>
        <w:rPr>
          <w:rStyle w:val="970"/>
        </w:rPr>
        <w:t xml:space="preserve">t</w:t>
      </w:r>
      <w:r>
        <w:rPr>
          <w:rStyle w:val="970"/>
        </w:rPr>
        <w:t xml:space="preserve">r</w:t>
      </w:r>
      <w:r>
        <w:rPr>
          <w:rStyle w:val="970"/>
        </w:rPr>
        <w:t xml:space="preserve">a</w:t>
      </w:r>
      <w:r>
        <w:rPr>
          <w:rStyle w:val="970"/>
        </w:rPr>
        <w:t xml:space="preserve">l</w:t>
      </w:r>
      <w:r>
        <w:rPr>
          <w:rStyle w:val="970"/>
        </w:rPr>
        <w:t xml:space="preserve"> </w:t>
      </w:r>
      <w:r>
        <w:rPr>
          <w:rStyle w:val="970"/>
        </w:rPr>
        <w:t xml:space="preserve">7</w:t>
      </w:r>
      <w:r>
        <w:rPr>
          <w:rStyle w:val="970"/>
        </w:rPr>
        <w:t xml:space="preserve">B</w:t>
      </w:r>
      <w:r>
        <w:rPr>
          <w:rStyle w:val="970"/>
        </w:rPr>
        <w:t xml:space="preserve"> </w:t>
      </w:r>
      <w:r>
        <w:rPr>
          <w:rStyle w:val="970"/>
        </w:rPr>
        <w:t xml:space="preserve">-</w:t>
      </w:r>
      <w:r>
        <w:rPr>
          <w:rStyle w:val="970"/>
        </w:rPr>
        <w:t xml:space="preserve"> </w:t>
      </w:r>
      <w:r>
        <w:rPr>
          <w:rStyle w:val="970"/>
        </w:rPr>
        <w:t xml:space="preserve">I</w:t>
      </w:r>
      <w:r>
        <w:rPr>
          <w:rStyle w:val="970"/>
        </w:rPr>
        <w:t xml:space="preserve">n</w:t>
      </w:r>
      <w:r>
        <w:rPr>
          <w:rStyle w:val="970"/>
        </w:rPr>
        <w:t xml:space="preserve">s</w:t>
      </w:r>
      <w:r>
        <w:rPr>
          <w:rStyle w:val="970"/>
        </w:rPr>
        <w:t xml:space="preserve">t</w:t>
      </w:r>
      <w:r>
        <w:rPr>
          <w:rStyle w:val="970"/>
        </w:rPr>
        <w:t xml:space="preserve">r</w:t>
      </w:r>
      <w:r>
        <w:rPr>
          <w:rStyle w:val="970"/>
        </w:rPr>
        <w:t xml:space="preserve">u</w:t>
      </w:r>
      <w:r>
        <w:rPr>
          <w:rStyle w:val="970"/>
        </w:rPr>
        <w:t xml:space="preserve">c</w:t>
      </w:r>
      <w:r>
        <w:rPr>
          <w:rStyle w:val="970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4.2.1.3 Блок «Генератор икон» генерация визуальных активов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708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Использование локальной модели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Stable-Diffusion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пакетом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Sprite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Generator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, для генерации иконок предметов и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аватаров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персонажей, на вход модели приходит JSON с параметрами: стиль, окружение, размер. Пользователь-разработчик взаимодействует с интерфейсом при запуске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, с объектами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input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field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для названия, стиля, разрешения, загрузки текстур.</w:t>
      </w:r>
      <w:bookmarkEnd w:id="0"/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60"/>
        <w:numPr>
          <w:ilvl w:val="0"/>
          <w:numId w:val="6"/>
        </w:numPr>
        <w:ind w:left="720" w:right="0" w:hanging="295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СОСТАВ</w:t>
      </w:r>
      <w:r>
        <w:rPr>
          <w:rFonts w:ascii="Times New Roman" w:hAnsi="Times New Roman" w:eastAsia="Times New Roman" w:cs="Times New Roman"/>
          <w:b/>
          <w:bCs/>
          <w:spacing w:val="4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4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СОДЕРЖАНИЕ</w:t>
      </w:r>
      <w:r>
        <w:rPr>
          <w:rFonts w:ascii="Times New Roman" w:hAnsi="Times New Roman" w:eastAsia="Times New Roman" w:cs="Times New Roman"/>
          <w:b/>
          <w:bCs/>
          <w:spacing w:val="4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РАБОТ</w:t>
      </w:r>
      <w:r>
        <w:rPr>
          <w:rFonts w:ascii="Times New Roman" w:hAnsi="Times New Roman" w:eastAsia="Times New Roman" w:cs="Times New Roman"/>
          <w:b/>
          <w:bCs/>
          <w:spacing w:val="4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pacing w:val="4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СОЗДАНИЮ </w:t>
      </w:r>
      <w:r>
        <w:rPr>
          <w:rFonts w:ascii="Times New Roman" w:hAnsi="Times New Roman" w:eastAsia="Times New Roman" w:cs="Times New Roman"/>
          <w:b/>
          <w:bCs/>
          <w:spacing w:val="-2"/>
          <w:sz w:val="32"/>
          <w:szCs w:val="32"/>
        </w:rPr>
        <w:t xml:space="preserve">СИСТЕМЫ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ind w:left="72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780"/>
        <w:numPr>
          <w:ilvl w:val="0"/>
          <w:numId w:val="6"/>
        </w:numPr>
        <w:ind w:left="720" w:right="0" w:hanging="29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0" w:name="undefined"/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ПОРЯДОК РАЗРАБОТКИ АВТОМАТИЗИРОВАННОЙ СИСТЕМЫ</w:t>
      </w:r>
      <w:bookmarkEnd w:id="0"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r/>
      <w:r/>
    </w:p>
    <w:p>
      <w:pPr>
        <w:pStyle w:val="780"/>
        <w:numPr>
          <w:ilvl w:val="0"/>
          <w:numId w:val="6"/>
        </w:numPr>
        <w:ind w:left="720" w:right="0" w:hanging="295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ТРЕБОВАНИЯ К СОСТАВУ И СОДЕРЖАНИЮ РАБОТ ПО</w:t>
      </w:r>
      <w:bookmarkEnd w:id="0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33" w:name="undefined"/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34" w:name="_Toc211500684"/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ПОДГОТОВКЕ ОБЪЕКТА АВТОМАТИЗАЦИИ К ВВОДУ СИСТЕМЫ В </w:t>
      </w:r>
      <w:bookmarkEnd w:id="33"/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ДЕЙСТВИЕ</w:t>
      </w:r>
      <w:bookmarkEnd w:id="34"/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780"/>
        <w:numPr>
          <w:ilvl w:val="0"/>
          <w:numId w:val="6"/>
        </w:numPr>
        <w:ind w:left="720" w:right="0" w:hanging="295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ТРЕБОВАНИЯ К СОСТАВУ И СОДЕРЖАНИЮ РАБОТ ПО</w:t>
      </w:r>
      <w:bookmarkEnd w:id="0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36" w:name="_Toc211500686"/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ПОДГОТОВКЕ ОБЪЕКТА АВТОМАТИЗАЦИИ К ВВОДУ СИСТЕМЫ В ДЕЙСТВИЕ</w:t>
      </w:r>
      <w:bookmarkEnd w:id="36"/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960"/>
        <w:numPr>
          <w:ilvl w:val="0"/>
          <w:numId w:val="6"/>
        </w:numPr>
        <w:ind w:left="720" w:right="0" w:hanging="295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ИСТОЧНИКИ РАЗРАБОТКИ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r/>
      <w:r/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1"/>
      <w:lvlJc w:val="left"/>
      <w:pPr>
        <w:ind w:left="142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2"/>
      <w:lvlJc w:val="lef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3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4"/>
      <w:lvlJc w:val="left"/>
      <w:pPr>
        <w:ind w:left="142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5"/>
      <w:lvlJc w:val="left"/>
      <w:pPr>
        <w:ind w:left="2137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85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7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9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1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3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5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7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97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6"/>
      <w:lvlJc w:val="left"/>
      <w:pPr>
        <w:ind w:left="1417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7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8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5">
    <w:multiLevelType w:val="hybridMultilevel"/>
    <w:lvl w:ilvl="0">
      <w:start w:val="1"/>
      <w:numFmt w:val="none"/>
      <w:isLgl w:val="false"/>
      <w:suff w:val="tab"/>
      <w:lvlText w:val="2.2"/>
      <w:lvlJc w:val="left"/>
      <w:pPr>
        <w:ind w:left="1134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85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7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9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1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3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5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7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94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7">
    <w:multiLevelType w:val="hybridMultilevel"/>
    <w:lvl w:ilvl="0">
      <w:start w:val="1"/>
      <w:numFmt w:val="none"/>
      <w:isLgl w:val="false"/>
      <w:suff w:val="tab"/>
      <w:lvlText w:val="3.1"/>
      <w:lvlJc w:val="left"/>
      <w:pPr>
        <w:ind w:left="1429" w:hanging="360"/>
      </w:pPr>
      <w:rPr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9">
    <w:multiLevelType w:val="hybridMultilevel"/>
    <w:lvl w:ilvl="0">
      <w:start w:val="1"/>
      <w:numFmt w:val="none"/>
      <w:isLgl w:val="false"/>
      <w:suff w:val="tab"/>
      <w:lvlText w:val="3.2"/>
      <w:lvlJc w:val="left"/>
      <w:pPr>
        <w:ind w:left="709" w:hanging="360"/>
      </w:pPr>
      <w:rPr>
        <w:rFonts w:ascii="Times New Roman" w:hAnsi="Times New Roman" w:eastAsia="Times New Roman" w:cs="Times New Roman"/>
        <w:b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31">
    <w:multiLevelType w:val="hybridMultilevel"/>
    <w:lvl w:ilvl="0">
      <w:start w:val="1"/>
      <w:numFmt w:val="none"/>
      <w:isLgl w:val="false"/>
      <w:suff w:val="tab"/>
      <w:lvlText w:val="4.1"/>
      <w:lvlJc w:val="left"/>
      <w:pPr>
        <w:ind w:left="142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33">
    <w:multiLevelType w:val="hybridMultilevel"/>
    <w:lvl w:ilvl="0">
      <w:start w:val="1"/>
      <w:numFmt w:val="none"/>
      <w:isLgl w:val="false"/>
      <w:suff w:val="tab"/>
      <w:lvlText w:val="4.1.1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none"/>
      <w:isLgl w:val="false"/>
      <w:suff w:val="tab"/>
      <w:lvlText w:val="4.1.2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none"/>
      <w:isLgl w:val="false"/>
      <w:suff w:val="tab"/>
      <w:lvlText w:val="4.1.3"/>
      <w:lvlJc w:val="left"/>
      <w:pPr>
        <w:ind w:left="1418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none"/>
      <w:isLgl w:val="false"/>
      <w:suff w:val="tab"/>
      <w:lvlText w:val="4.1.5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none"/>
      <w:isLgl w:val="false"/>
      <w:suff w:val="tab"/>
      <w:lvlText w:val="4.1.4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none"/>
      <w:isLgl w:val="false"/>
      <w:suff w:val="tab"/>
      <w:lvlText w:val="4.1.5.1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none"/>
      <w:isLgl w:val="false"/>
      <w:suff w:val="tab"/>
      <w:lvlText w:val="4.1.5.2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none"/>
      <w:isLgl w:val="false"/>
      <w:suff w:val="tab"/>
      <w:lvlText w:val="4.1.5.3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none"/>
      <w:isLgl w:val="false"/>
      <w:suff w:val="tab"/>
      <w:lvlText w:val="4.1.6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none"/>
      <w:isLgl w:val="false"/>
      <w:suff w:val="tab"/>
      <w:lvlText w:val="4.1.7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none"/>
      <w:isLgl w:val="false"/>
      <w:suff w:val="tab"/>
      <w:lvlText w:val="4.1.8"/>
      <w:lvlJc w:val="left"/>
      <w:pPr>
        <w:ind w:left="1418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none"/>
      <w:isLgl w:val="false"/>
      <w:suff w:val="tab"/>
      <w:lvlText w:val="4.1.9"/>
      <w:lvlJc w:val="left"/>
      <w:pPr>
        <w:ind w:left="1418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none"/>
      <w:isLgl w:val="false"/>
      <w:suff w:val="tab"/>
      <w:lvlText w:val="4.1.10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none"/>
      <w:isLgl w:val="false"/>
      <w:suff w:val="tab"/>
      <w:lvlText w:val="4.1.11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none"/>
      <w:isLgl w:val="false"/>
      <w:suff w:val="tab"/>
      <w:lvlText w:val="4.1.12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none"/>
      <w:isLgl w:val="false"/>
      <w:suff w:val="tab"/>
      <w:lvlText w:val="4.1.13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none"/>
      <w:isLgl w:val="false"/>
      <w:suff w:val="tab"/>
      <w:lvlText w:val="4.1.14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none"/>
      <w:isLgl w:val="false"/>
      <w:suff w:val="tab"/>
      <w:lvlText w:val="4.1.15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none"/>
      <w:isLgl w:val="false"/>
      <w:suff w:val="tab"/>
      <w:lvlText w:val="4.1.16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none"/>
      <w:isLgl w:val="false"/>
      <w:suff w:val="tab"/>
      <w:lvlText w:val="4.1.17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none"/>
      <w:isLgl w:val="false"/>
      <w:suff w:val="tab"/>
      <w:lvlText w:val="4.1.18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1"/>
      <w:numFmt w:val="none"/>
      <w:isLgl w:val="false"/>
      <w:suff w:val="tab"/>
      <w:lvlText w:val="4.2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56">
    <w:multiLevelType w:val="hybridMultilevel"/>
    <w:lvl w:ilvl="0">
      <w:start w:val="1"/>
      <w:numFmt w:val="none"/>
      <w:isLgl w:val="false"/>
      <w:suff w:val="tab"/>
      <w:lvlText w:val="4.2.1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58">
    <w:multiLevelType w:val="hybridMultilevel"/>
    <w:lvl w:ilvl="0">
      <w:start w:val="1"/>
      <w:numFmt w:val="none"/>
      <w:isLgl w:val="false"/>
      <w:suff w:val="tab"/>
      <w:lvlText w:val="4.2.1.1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9">
    <w:multiLevelType w:val="hybridMultilevel"/>
    <w:lvl w:ilvl="0">
      <w:start w:val="1"/>
      <w:numFmt w:val="none"/>
      <w:isLgl w:val="false"/>
      <w:suff w:val="tab"/>
      <w:lvlText w:val="4.2.1.2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none"/>
      <w:isLgl w:val="false"/>
      <w:suff w:val="tab"/>
      <w:lvlText w:val="4.2.1.2.1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1">
    <w:multiLevelType w:val="hybridMultilevel"/>
    <w:lvl w:ilvl="0">
      <w:start w:val="1"/>
      <w:numFmt w:val="none"/>
      <w:isLgl w:val="false"/>
      <w:suff w:val="tab"/>
      <w:lvlText w:val="4.2.1.2.2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2">
    <w:multiLevelType w:val="hybridMultilevel"/>
    <w:lvl w:ilvl="0">
      <w:start w:val="1"/>
      <w:numFmt w:val="none"/>
      <w:isLgl w:val="false"/>
      <w:suff w:val="tab"/>
      <w:lvlText w:val="4.2.1.2.3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80">
    <w:name w:val="Heading 1"/>
    <w:basedOn w:val="956"/>
    <w:next w:val="956"/>
    <w:link w:val="78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81">
    <w:name w:val="Heading 1 Char"/>
    <w:link w:val="780"/>
    <w:uiPriority w:val="9"/>
    <w:rPr>
      <w:rFonts w:ascii="Arial" w:hAnsi="Arial" w:eastAsia="Arial" w:cs="Arial"/>
      <w:sz w:val="40"/>
      <w:szCs w:val="40"/>
    </w:rPr>
  </w:style>
  <w:style w:type="paragraph" w:styleId="782">
    <w:name w:val="Heading 2"/>
    <w:basedOn w:val="956"/>
    <w:next w:val="956"/>
    <w:link w:val="78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83">
    <w:name w:val="Heading 2 Char"/>
    <w:link w:val="782"/>
    <w:uiPriority w:val="9"/>
    <w:rPr>
      <w:rFonts w:ascii="Arial" w:hAnsi="Arial" w:eastAsia="Arial" w:cs="Arial"/>
      <w:sz w:val="34"/>
    </w:rPr>
  </w:style>
  <w:style w:type="paragraph" w:styleId="784">
    <w:name w:val="Heading 3"/>
    <w:basedOn w:val="956"/>
    <w:next w:val="956"/>
    <w:link w:val="78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85">
    <w:name w:val="Heading 3 Char"/>
    <w:link w:val="784"/>
    <w:uiPriority w:val="9"/>
    <w:rPr>
      <w:rFonts w:ascii="Arial" w:hAnsi="Arial" w:eastAsia="Arial" w:cs="Arial"/>
      <w:sz w:val="30"/>
      <w:szCs w:val="30"/>
    </w:rPr>
  </w:style>
  <w:style w:type="paragraph" w:styleId="786">
    <w:name w:val="Heading 4"/>
    <w:basedOn w:val="956"/>
    <w:next w:val="956"/>
    <w:link w:val="78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87">
    <w:name w:val="Heading 4 Char"/>
    <w:link w:val="786"/>
    <w:uiPriority w:val="9"/>
    <w:rPr>
      <w:rFonts w:ascii="Arial" w:hAnsi="Arial" w:eastAsia="Arial" w:cs="Arial"/>
      <w:b/>
      <w:bCs/>
      <w:sz w:val="26"/>
      <w:szCs w:val="26"/>
    </w:rPr>
  </w:style>
  <w:style w:type="paragraph" w:styleId="788">
    <w:name w:val="Heading 5"/>
    <w:basedOn w:val="956"/>
    <w:next w:val="956"/>
    <w:link w:val="78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89">
    <w:name w:val="Heading 5 Char"/>
    <w:link w:val="788"/>
    <w:uiPriority w:val="9"/>
    <w:rPr>
      <w:rFonts w:ascii="Arial" w:hAnsi="Arial" w:eastAsia="Arial" w:cs="Arial"/>
      <w:b/>
      <w:bCs/>
      <w:sz w:val="24"/>
      <w:szCs w:val="24"/>
    </w:rPr>
  </w:style>
  <w:style w:type="paragraph" w:styleId="790">
    <w:name w:val="Heading 6"/>
    <w:basedOn w:val="956"/>
    <w:next w:val="956"/>
    <w:link w:val="79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91">
    <w:name w:val="Heading 6 Char"/>
    <w:link w:val="790"/>
    <w:uiPriority w:val="9"/>
    <w:rPr>
      <w:rFonts w:ascii="Arial" w:hAnsi="Arial" w:eastAsia="Arial" w:cs="Arial"/>
      <w:b/>
      <w:bCs/>
      <w:sz w:val="22"/>
      <w:szCs w:val="22"/>
    </w:rPr>
  </w:style>
  <w:style w:type="paragraph" w:styleId="792">
    <w:name w:val="Heading 7"/>
    <w:basedOn w:val="956"/>
    <w:next w:val="956"/>
    <w:link w:val="79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3">
    <w:name w:val="Heading 7 Char"/>
    <w:link w:val="79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94">
    <w:name w:val="Heading 8"/>
    <w:basedOn w:val="956"/>
    <w:next w:val="956"/>
    <w:link w:val="7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95">
    <w:name w:val="Heading 8 Char"/>
    <w:link w:val="794"/>
    <w:uiPriority w:val="9"/>
    <w:rPr>
      <w:rFonts w:ascii="Arial" w:hAnsi="Arial" w:eastAsia="Arial" w:cs="Arial"/>
      <w:i/>
      <w:iCs/>
      <w:sz w:val="22"/>
      <w:szCs w:val="22"/>
    </w:rPr>
  </w:style>
  <w:style w:type="paragraph" w:styleId="796">
    <w:name w:val="Heading 9"/>
    <w:basedOn w:val="956"/>
    <w:next w:val="956"/>
    <w:link w:val="79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7">
    <w:name w:val="Heading 9 Char"/>
    <w:link w:val="796"/>
    <w:uiPriority w:val="9"/>
    <w:rPr>
      <w:rFonts w:ascii="Arial" w:hAnsi="Arial" w:eastAsia="Arial" w:cs="Arial"/>
      <w:i/>
      <w:iCs/>
      <w:sz w:val="21"/>
      <w:szCs w:val="21"/>
    </w:rPr>
  </w:style>
  <w:style w:type="paragraph" w:styleId="798">
    <w:name w:val="Title"/>
    <w:basedOn w:val="956"/>
    <w:next w:val="956"/>
    <w:link w:val="79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99">
    <w:name w:val="Title Char"/>
    <w:link w:val="798"/>
    <w:uiPriority w:val="10"/>
    <w:rPr>
      <w:sz w:val="48"/>
      <w:szCs w:val="48"/>
    </w:rPr>
  </w:style>
  <w:style w:type="paragraph" w:styleId="800">
    <w:name w:val="Subtitle"/>
    <w:basedOn w:val="956"/>
    <w:next w:val="956"/>
    <w:link w:val="801"/>
    <w:uiPriority w:val="11"/>
    <w:qFormat/>
    <w:pPr>
      <w:spacing w:before="200" w:after="200"/>
    </w:pPr>
    <w:rPr>
      <w:sz w:val="24"/>
      <w:szCs w:val="24"/>
    </w:rPr>
  </w:style>
  <w:style w:type="character" w:styleId="801">
    <w:name w:val="Subtitle Char"/>
    <w:link w:val="800"/>
    <w:uiPriority w:val="11"/>
    <w:rPr>
      <w:sz w:val="24"/>
      <w:szCs w:val="24"/>
    </w:rPr>
  </w:style>
  <w:style w:type="paragraph" w:styleId="802">
    <w:name w:val="Quote"/>
    <w:basedOn w:val="956"/>
    <w:next w:val="956"/>
    <w:link w:val="803"/>
    <w:uiPriority w:val="29"/>
    <w:qFormat/>
    <w:pPr>
      <w:ind w:left="720" w:right="720"/>
    </w:pPr>
    <w:rPr>
      <w:i/>
    </w:rPr>
  </w:style>
  <w:style w:type="character" w:styleId="803">
    <w:name w:val="Quote Char"/>
    <w:link w:val="802"/>
    <w:uiPriority w:val="29"/>
    <w:rPr>
      <w:i/>
    </w:rPr>
  </w:style>
  <w:style w:type="paragraph" w:styleId="804">
    <w:name w:val="Intense Quote"/>
    <w:basedOn w:val="956"/>
    <w:next w:val="956"/>
    <w:link w:val="80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05">
    <w:name w:val="Intense Quote Char"/>
    <w:link w:val="804"/>
    <w:uiPriority w:val="30"/>
    <w:rPr>
      <w:i/>
    </w:rPr>
  </w:style>
  <w:style w:type="paragraph" w:styleId="806">
    <w:name w:val="Header"/>
    <w:basedOn w:val="956"/>
    <w:link w:val="8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07">
    <w:name w:val="Header Char"/>
    <w:link w:val="806"/>
    <w:uiPriority w:val="99"/>
  </w:style>
  <w:style w:type="paragraph" w:styleId="808">
    <w:name w:val="Footer"/>
    <w:basedOn w:val="956"/>
    <w:link w:val="80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09">
    <w:name w:val="Footer Char"/>
    <w:link w:val="808"/>
    <w:uiPriority w:val="99"/>
  </w:style>
  <w:style w:type="paragraph" w:styleId="810">
    <w:name w:val="Caption"/>
    <w:basedOn w:val="956"/>
    <w:next w:val="956"/>
    <w:link w:val="81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11">
    <w:name w:val="Caption Char"/>
    <w:link w:val="810"/>
    <w:uiPriority w:val="35"/>
    <w:rPr>
      <w:b/>
      <w:bCs/>
      <w:color w:val="4f81bd" w:themeColor="accent1"/>
      <w:sz w:val="18"/>
      <w:szCs w:val="18"/>
    </w:rPr>
  </w:style>
  <w:style w:type="table" w:styleId="812">
    <w:name w:val="Table Grid"/>
    <w:basedOn w:val="95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3">
    <w:name w:val="Table Grid Light"/>
    <w:basedOn w:val="9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4">
    <w:name w:val="Plain Table 1"/>
    <w:basedOn w:val="9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5">
    <w:name w:val="Plain Table 2"/>
    <w:basedOn w:val="95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6">
    <w:name w:val="Plain Table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17">
    <w:name w:val="Plain Table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Plain Table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19">
    <w:name w:val="Grid Table 1 Light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Grid Table 1 Light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Grid Table 1 Light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Grid Table 1 Light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Grid Table 1 Light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Grid Table 1 Light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Grid Table 1 Light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2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2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2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2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2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2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3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3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3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3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3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3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4"/>
    <w:basedOn w:val="9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1">
    <w:name w:val="Grid Table 4 - Accent 1"/>
    <w:basedOn w:val="9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42">
    <w:name w:val="Grid Table 4 - Accent 2"/>
    <w:basedOn w:val="9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43">
    <w:name w:val="Grid Table 4 - Accent 3"/>
    <w:basedOn w:val="9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44">
    <w:name w:val="Grid Table 4 - Accent 4"/>
    <w:basedOn w:val="9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45">
    <w:name w:val="Grid Table 4 - Accent 5"/>
    <w:basedOn w:val="9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46">
    <w:name w:val="Grid Table 4 - Accent 6"/>
    <w:basedOn w:val="9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47">
    <w:name w:val="Grid Table 5 Dark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8">
    <w:name w:val="Grid Table 5 Dark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9">
    <w:name w:val="Grid Table 5 Dark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0">
    <w:name w:val="Grid Table 5 Dark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1">
    <w:name w:val="Grid Table 5 Dark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52">
    <w:name w:val="Grid Table 5 Dark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53">
    <w:name w:val="Grid Table 5 Dark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54">
    <w:name w:val="Grid Table 6 Colorful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55">
    <w:name w:val="Grid Table 6 Colorful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56">
    <w:name w:val="Grid Table 6 Colorful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57">
    <w:name w:val="Grid Table 6 Colorful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58">
    <w:name w:val="Grid Table 6 Colorful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59">
    <w:name w:val="Grid Table 6 Colorful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0">
    <w:name w:val="Grid Table 6 Colorful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1">
    <w:name w:val="Grid Table 7 Colorful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Grid Table 7 Colorful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Grid Table 7 Colorful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Grid Table 7 Colorful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>
    <w:name w:val="Grid Table 7 Colorful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Grid Table 7 Colorful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Grid Table 7 Colorful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List Table 1 Light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List Table 1 Light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List Table 1 Light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List Table 1 Light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List Table 1 Light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List Table 1 Light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1 Light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76">
    <w:name w:val="List Table 2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77">
    <w:name w:val="List Table 2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78">
    <w:name w:val="List Table 2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79">
    <w:name w:val="List Table 2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80">
    <w:name w:val="List Table 2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81">
    <w:name w:val="List Table 2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82">
    <w:name w:val="List Table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3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3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List Table 3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>
    <w:name w:val="List Table 3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3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3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4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4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4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4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4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5 Dark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7">
    <w:name w:val="List Table 5 Dark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8">
    <w:name w:val="List Table 5 Dark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9">
    <w:name w:val="List Table 5 Dark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0">
    <w:name w:val="List Table 5 Dark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1">
    <w:name w:val="List Table 5 Dark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2">
    <w:name w:val="List Table 5 Dark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3">
    <w:name w:val="List Table 6 Colorful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04">
    <w:name w:val="List Table 6 Colorful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05">
    <w:name w:val="List Table 6 Colorful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06">
    <w:name w:val="List Table 6 Colorful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07">
    <w:name w:val="List Table 6 Colorful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08">
    <w:name w:val="List Table 6 Colorful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09">
    <w:name w:val="List Table 6 Colorful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10">
    <w:name w:val="List Table 7 Colorful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11">
    <w:name w:val="List Table 7 Colorful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12">
    <w:name w:val="List Table 7 Colorful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13">
    <w:name w:val="List Table 7 Colorful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14">
    <w:name w:val="List Table 7 Colorful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15">
    <w:name w:val="List Table 7 Colorful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16">
    <w:name w:val="List Table 7 Colorful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17">
    <w:name w:val="Lined - Accent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8">
    <w:name w:val="Lined - Accent 1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19">
    <w:name w:val="Lined - Accent 2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20">
    <w:name w:val="Lined - Accent 3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21">
    <w:name w:val="Lined - Accent 4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22">
    <w:name w:val="Lined - Accent 5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23">
    <w:name w:val="Lined - Accent 6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24">
    <w:name w:val="Bordered &amp; Lined - Accent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5">
    <w:name w:val="Bordered &amp; Lined - Accent 1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26">
    <w:name w:val="Bordered &amp; Lined - Accent 2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27">
    <w:name w:val="Bordered &amp; Lined - Accent 3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28">
    <w:name w:val="Bordered &amp; Lined - Accent 4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29">
    <w:name w:val="Bordered &amp; Lined - Accent 5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30">
    <w:name w:val="Bordered &amp; Lined - Accent 6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31">
    <w:name w:val="Bordered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32">
    <w:name w:val="Bordered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33">
    <w:name w:val="Bordered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34">
    <w:name w:val="Bordered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35">
    <w:name w:val="Bordered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36">
    <w:name w:val="Bordered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37">
    <w:name w:val="Bordered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38">
    <w:name w:val="Hyperlink"/>
    <w:uiPriority w:val="99"/>
    <w:unhideWhenUsed/>
    <w:rPr>
      <w:color w:val="0000ff" w:themeColor="hyperlink"/>
      <w:u w:val="single"/>
    </w:rPr>
  </w:style>
  <w:style w:type="paragraph" w:styleId="939">
    <w:name w:val="footnote text"/>
    <w:basedOn w:val="956"/>
    <w:link w:val="940"/>
    <w:uiPriority w:val="99"/>
    <w:semiHidden/>
    <w:unhideWhenUsed/>
    <w:pPr>
      <w:spacing w:after="40" w:line="240" w:lineRule="auto"/>
    </w:pPr>
    <w:rPr>
      <w:sz w:val="18"/>
    </w:rPr>
  </w:style>
  <w:style w:type="character" w:styleId="940">
    <w:name w:val="Footnote Text Char"/>
    <w:link w:val="939"/>
    <w:uiPriority w:val="99"/>
    <w:rPr>
      <w:sz w:val="18"/>
    </w:rPr>
  </w:style>
  <w:style w:type="character" w:styleId="941">
    <w:name w:val="footnote reference"/>
    <w:uiPriority w:val="99"/>
    <w:unhideWhenUsed/>
    <w:rPr>
      <w:vertAlign w:val="superscript"/>
    </w:rPr>
  </w:style>
  <w:style w:type="paragraph" w:styleId="942">
    <w:name w:val="endnote text"/>
    <w:basedOn w:val="956"/>
    <w:link w:val="943"/>
    <w:uiPriority w:val="99"/>
    <w:semiHidden/>
    <w:unhideWhenUsed/>
    <w:pPr>
      <w:spacing w:after="0" w:line="240" w:lineRule="auto"/>
    </w:pPr>
    <w:rPr>
      <w:sz w:val="20"/>
    </w:rPr>
  </w:style>
  <w:style w:type="character" w:styleId="943">
    <w:name w:val="Endnote Text Char"/>
    <w:link w:val="942"/>
    <w:uiPriority w:val="99"/>
    <w:rPr>
      <w:sz w:val="20"/>
    </w:rPr>
  </w:style>
  <w:style w:type="character" w:styleId="944">
    <w:name w:val="endnote reference"/>
    <w:uiPriority w:val="99"/>
    <w:semiHidden/>
    <w:unhideWhenUsed/>
    <w:rPr>
      <w:vertAlign w:val="superscript"/>
    </w:rPr>
  </w:style>
  <w:style w:type="paragraph" w:styleId="945">
    <w:name w:val="toc 1"/>
    <w:basedOn w:val="956"/>
    <w:next w:val="956"/>
    <w:uiPriority w:val="39"/>
    <w:unhideWhenUsed/>
    <w:pPr>
      <w:ind w:left="0" w:right="0" w:firstLine="0"/>
      <w:spacing w:after="57"/>
    </w:pPr>
  </w:style>
  <w:style w:type="paragraph" w:styleId="946">
    <w:name w:val="toc 2"/>
    <w:basedOn w:val="956"/>
    <w:next w:val="956"/>
    <w:uiPriority w:val="39"/>
    <w:unhideWhenUsed/>
    <w:pPr>
      <w:ind w:left="283" w:right="0" w:firstLine="0"/>
      <w:spacing w:after="57"/>
    </w:pPr>
  </w:style>
  <w:style w:type="paragraph" w:styleId="947">
    <w:name w:val="toc 3"/>
    <w:basedOn w:val="956"/>
    <w:next w:val="956"/>
    <w:uiPriority w:val="39"/>
    <w:unhideWhenUsed/>
    <w:pPr>
      <w:ind w:left="567" w:right="0" w:firstLine="0"/>
      <w:spacing w:after="57"/>
    </w:pPr>
  </w:style>
  <w:style w:type="paragraph" w:styleId="948">
    <w:name w:val="toc 4"/>
    <w:basedOn w:val="956"/>
    <w:next w:val="956"/>
    <w:uiPriority w:val="39"/>
    <w:unhideWhenUsed/>
    <w:pPr>
      <w:ind w:left="850" w:right="0" w:firstLine="0"/>
      <w:spacing w:after="57"/>
    </w:pPr>
  </w:style>
  <w:style w:type="paragraph" w:styleId="949">
    <w:name w:val="toc 5"/>
    <w:basedOn w:val="956"/>
    <w:next w:val="956"/>
    <w:uiPriority w:val="39"/>
    <w:unhideWhenUsed/>
    <w:pPr>
      <w:ind w:left="1134" w:right="0" w:firstLine="0"/>
      <w:spacing w:after="57"/>
    </w:pPr>
  </w:style>
  <w:style w:type="paragraph" w:styleId="950">
    <w:name w:val="toc 6"/>
    <w:basedOn w:val="956"/>
    <w:next w:val="956"/>
    <w:uiPriority w:val="39"/>
    <w:unhideWhenUsed/>
    <w:pPr>
      <w:ind w:left="1417" w:right="0" w:firstLine="0"/>
      <w:spacing w:after="57"/>
    </w:pPr>
  </w:style>
  <w:style w:type="paragraph" w:styleId="951">
    <w:name w:val="toc 7"/>
    <w:basedOn w:val="956"/>
    <w:next w:val="956"/>
    <w:uiPriority w:val="39"/>
    <w:unhideWhenUsed/>
    <w:pPr>
      <w:ind w:left="1701" w:right="0" w:firstLine="0"/>
      <w:spacing w:after="57"/>
    </w:pPr>
  </w:style>
  <w:style w:type="paragraph" w:styleId="952">
    <w:name w:val="toc 8"/>
    <w:basedOn w:val="956"/>
    <w:next w:val="956"/>
    <w:uiPriority w:val="39"/>
    <w:unhideWhenUsed/>
    <w:pPr>
      <w:ind w:left="1984" w:right="0" w:firstLine="0"/>
      <w:spacing w:after="57"/>
    </w:pPr>
  </w:style>
  <w:style w:type="paragraph" w:styleId="953">
    <w:name w:val="toc 9"/>
    <w:basedOn w:val="956"/>
    <w:next w:val="956"/>
    <w:uiPriority w:val="39"/>
    <w:unhideWhenUsed/>
    <w:pPr>
      <w:ind w:left="2268" w:right="0" w:firstLine="0"/>
      <w:spacing w:after="57"/>
    </w:pPr>
  </w:style>
  <w:style w:type="paragraph" w:styleId="954">
    <w:name w:val="TOC Heading"/>
    <w:uiPriority w:val="39"/>
    <w:unhideWhenUsed/>
  </w:style>
  <w:style w:type="paragraph" w:styleId="955">
    <w:name w:val="table of figures"/>
    <w:basedOn w:val="956"/>
    <w:next w:val="956"/>
    <w:uiPriority w:val="99"/>
    <w:unhideWhenUsed/>
    <w:pPr>
      <w:spacing w:after="0" w:afterAutospacing="0"/>
    </w:pPr>
  </w:style>
  <w:style w:type="paragraph" w:styleId="956" w:default="1">
    <w:name w:val="Normal"/>
    <w:qFormat/>
  </w:style>
  <w:style w:type="table" w:styleId="9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58" w:default="1">
    <w:name w:val="No List"/>
    <w:uiPriority w:val="99"/>
    <w:semiHidden/>
    <w:unhideWhenUsed/>
  </w:style>
  <w:style w:type="paragraph" w:styleId="959">
    <w:name w:val="No Spacing"/>
    <w:basedOn w:val="956"/>
    <w:uiPriority w:val="1"/>
    <w:qFormat/>
    <w:pPr>
      <w:spacing w:after="0" w:line="240" w:lineRule="auto"/>
    </w:pPr>
  </w:style>
  <w:style w:type="paragraph" w:styleId="960">
    <w:name w:val="List Paragraph"/>
    <w:basedOn w:val="956"/>
    <w:uiPriority w:val="34"/>
    <w:qFormat/>
    <w:pPr>
      <w:contextualSpacing/>
      <w:ind w:left="720"/>
    </w:pPr>
  </w:style>
  <w:style w:type="character" w:styleId="961" w:default="1">
    <w:name w:val="Default Paragraph Font"/>
    <w:uiPriority w:val="1"/>
    <w:semiHidden/>
    <w:unhideWhenUsed/>
  </w:style>
  <w:style w:type="paragraph" w:styleId="962" w:customStyle="1">
    <w:name w:val="Основной текст1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963" w:customStyle="1">
    <w:name w:val="1_character"/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964" w:customStyle="1">
    <w:name w:val="1"/>
    <w:qFormat/>
    <w:pPr>
      <w:numPr>
        <w:ilvl w:val="0"/>
        <w:numId w:val="0"/>
      </w:numPr>
      <w:contextualSpacing w:val="0"/>
      <w:ind w:left="-142" w:right="0" w:firstLine="0"/>
      <w:jc w:val="left"/>
      <w:keepLines/>
      <w:keepNext/>
      <w:pageBreakBefore/>
      <w:spacing w:before="66" w:beforeAutospacing="0" w:after="0" w:afterAutospacing="0" w:line="240" w:lineRule="auto"/>
      <w:shd w:val="nil"/>
      <w:widowControl/>
      <w:tabs>
        <w:tab w:val="left" w:pos="2601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0"/>
      <w:suppressLineNumbers w:val="0"/>
    </w:pPr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32"/>
      <w:szCs w:val="3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965" w:customStyle="1">
    <w:name w:val="Мой обычный"/>
    <w:qFormat/>
    <w:pPr>
      <w:contextualSpacing w:val="0"/>
      <w:ind w:left="0" w:right="0" w:firstLine="709"/>
      <w:jc w:val="both"/>
      <w:keepLines w:val="0"/>
      <w:keepNext w:val="0"/>
      <w:pageBreakBefore w:val="0"/>
      <w:spacing w:before="0" w:beforeAutospacing="0" w:after="0" w:afterAutospacing="0" w:line="360" w:lineRule="auto"/>
      <w:shd w:val="nil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966" w:customStyle="1">
    <w:name w:val="Мой обычный_character"/>
  </w:style>
  <w:style w:type="paragraph" w:styleId="967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968" w:customStyle="1">
    <w:name w:val="Мой заголовок 3"/>
    <w:qFormat/>
    <w:pPr>
      <w:contextualSpacing w:val="0"/>
      <w:ind w:left="0" w:right="0" w:firstLine="0"/>
      <w:jc w:val="both"/>
      <w:keepLines w:val="0"/>
      <w:keepNext w:val="0"/>
      <w:pageBreakBefore w:val="0"/>
      <w:spacing w:before="0" w:beforeAutospacing="0" w:after="200" w:afterAutospacing="0" w:line="276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969" w:customStyle="1">
    <w:name w:val="Заголовок 1 Знак"/>
    <w:uiPriority w:val="9"/>
    <w:rPr>
      <w:rFonts w:ascii="Arial" w:hAnsi="Arial" w:eastAsia="Arial" w:cs="Arial"/>
      <w:sz w:val="40"/>
      <w:szCs w:val="40"/>
      <w:lang w:eastAsia="en-US"/>
    </w:rPr>
  </w:style>
  <w:style w:type="character" w:styleId="970" w:customStyle="1">
    <w:name w:val="Мой заголовок 3_character"/>
    <w:rPr>
      <w:rFonts w:ascii="Times New Roman" w:hAnsi="Times New Roman" w:eastAsia="Times New Roman" w:cs="Times New Roman"/>
      <w:b/>
      <w:bCs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Machcreator</cp:lastModifiedBy>
  <cp:revision>3</cp:revision>
  <dcterms:modified xsi:type="dcterms:W3CDTF">2025-10-19T13:45:26Z</dcterms:modified>
</cp:coreProperties>
</file>