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EA1" w:rsidRDefault="00961EA1" w:rsidP="00961EA1">
      <w:pPr>
        <w:pStyle w:val="10"/>
        <w:jc w:val="center"/>
        <w:rPr>
          <w:rFonts w:ascii="Cambria" w:hAnsi="Cambria"/>
          <w:b/>
          <w:color w:val="C00000"/>
          <w:sz w:val="44"/>
        </w:rPr>
      </w:pPr>
    </w:p>
    <w:p w:rsidR="00961EA1" w:rsidRDefault="00961EA1" w:rsidP="00961EA1">
      <w:pPr>
        <w:pStyle w:val="10"/>
        <w:jc w:val="center"/>
        <w:rPr>
          <w:rFonts w:ascii="Cambria" w:hAnsi="Cambria"/>
          <w:b/>
          <w:color w:val="C00000"/>
          <w:sz w:val="44"/>
        </w:rPr>
      </w:pPr>
    </w:p>
    <w:p w:rsidR="0042554E" w:rsidRPr="00961EA1" w:rsidRDefault="00E378E0" w:rsidP="00961EA1">
      <w:pPr>
        <w:pStyle w:val="10"/>
        <w:jc w:val="center"/>
        <w:rPr>
          <w:rFonts w:ascii="Cambria" w:hAnsi="Cambria"/>
          <w:color w:val="C00000"/>
          <w:sz w:val="44"/>
        </w:rPr>
      </w:pPr>
      <w:proofErr w:type="spellStart"/>
      <w:r w:rsidRPr="00961EA1">
        <w:rPr>
          <w:rFonts w:ascii="Cambria" w:hAnsi="Cambria"/>
          <w:b/>
          <w:color w:val="C00000"/>
          <w:sz w:val="44"/>
        </w:rPr>
        <w:t>Teхнически</w:t>
      </w:r>
      <w:proofErr w:type="spellEnd"/>
      <w:r w:rsidRPr="00961EA1">
        <w:rPr>
          <w:rFonts w:ascii="Cambria" w:hAnsi="Cambria"/>
          <w:b/>
          <w:color w:val="C00000"/>
          <w:sz w:val="44"/>
        </w:rPr>
        <w:t xml:space="preserve"> университет – Варна</w:t>
      </w:r>
      <w:r w:rsidR="00961EA1" w:rsidRPr="00961EA1">
        <w:rPr>
          <w:rFonts w:ascii="Cambria" w:hAnsi="Cambria"/>
          <w:b/>
          <w:color w:val="C00000"/>
          <w:sz w:val="44"/>
        </w:rPr>
        <w:br/>
      </w:r>
      <w:r w:rsidRPr="00961EA1">
        <w:rPr>
          <w:rFonts w:ascii="Cambria" w:hAnsi="Cambria"/>
          <w:b/>
          <w:color w:val="C00000"/>
          <w:sz w:val="44"/>
        </w:rPr>
        <w:t>Факултет:</w:t>
      </w:r>
      <w:r w:rsidR="0042554E" w:rsidRPr="00961EA1">
        <w:rPr>
          <w:rFonts w:ascii="Cambria" w:hAnsi="Cambria"/>
          <w:color w:val="C00000"/>
          <w:sz w:val="44"/>
        </w:rPr>
        <w:t xml:space="preserve"> </w:t>
      </w:r>
      <w:r w:rsidR="0042554E" w:rsidRPr="00961EA1">
        <w:rPr>
          <w:rFonts w:ascii="Cambria" w:hAnsi="Cambria"/>
          <w:color w:val="C00000"/>
          <w:sz w:val="44"/>
        </w:rPr>
        <w:t>Ф</w:t>
      </w:r>
      <w:r w:rsidR="0042554E" w:rsidRPr="00961EA1">
        <w:rPr>
          <w:rFonts w:ascii="Cambria" w:hAnsi="Cambria"/>
          <w:color w:val="C00000"/>
          <w:sz w:val="44"/>
        </w:rPr>
        <w:t>акултет по изчислителна техника и автоматизация</w:t>
      </w:r>
      <w:r w:rsidR="00961EA1" w:rsidRPr="00961EA1">
        <w:rPr>
          <w:rFonts w:ascii="Cambria" w:hAnsi="Cambria"/>
          <w:color w:val="C00000"/>
          <w:sz w:val="44"/>
        </w:rPr>
        <w:br/>
      </w:r>
      <w:r w:rsidR="0042554E" w:rsidRPr="00961EA1">
        <w:rPr>
          <w:rFonts w:ascii="Cambria" w:hAnsi="Cambria"/>
          <w:b/>
          <w:color w:val="C00000"/>
          <w:sz w:val="44"/>
        </w:rPr>
        <w:t>Катедрата:</w:t>
      </w:r>
      <w:r w:rsidR="0042554E" w:rsidRPr="00961EA1">
        <w:rPr>
          <w:rFonts w:ascii="Cambria" w:hAnsi="Cambria"/>
          <w:color w:val="C00000"/>
          <w:sz w:val="44"/>
        </w:rPr>
        <w:t xml:space="preserve"> Софтуерни и интернет технологии</w:t>
      </w:r>
      <w:r w:rsidR="00961EA1" w:rsidRPr="00961EA1">
        <w:rPr>
          <w:rFonts w:ascii="Cambria" w:hAnsi="Cambria"/>
          <w:color w:val="C00000"/>
          <w:sz w:val="44"/>
        </w:rPr>
        <w:br/>
      </w:r>
      <w:r w:rsidR="0042554E" w:rsidRPr="00961EA1">
        <w:rPr>
          <w:rFonts w:ascii="Cambria" w:hAnsi="Cambria"/>
          <w:b/>
          <w:color w:val="C00000"/>
          <w:sz w:val="44"/>
        </w:rPr>
        <w:t>Специалността:</w:t>
      </w:r>
      <w:r w:rsidR="0042554E" w:rsidRPr="00961EA1">
        <w:rPr>
          <w:rFonts w:ascii="Cambria" w:hAnsi="Cambria"/>
          <w:color w:val="C00000"/>
          <w:sz w:val="44"/>
        </w:rPr>
        <w:t xml:space="preserve"> </w:t>
      </w:r>
      <w:r w:rsidR="0042554E" w:rsidRPr="00961EA1">
        <w:rPr>
          <w:rFonts w:ascii="Cambria" w:hAnsi="Cambria"/>
          <w:color w:val="C00000"/>
          <w:sz w:val="44"/>
        </w:rPr>
        <w:t>Софтуерни и интернет технологии</w:t>
      </w:r>
    </w:p>
    <w:p w:rsidR="00961EA1" w:rsidRPr="00961EA1" w:rsidRDefault="00961EA1" w:rsidP="00961EA1">
      <w:pPr>
        <w:pStyle w:val="10"/>
        <w:jc w:val="center"/>
        <w:rPr>
          <w:rFonts w:ascii="Cambria" w:hAnsi="Cambria"/>
          <w:color w:val="C00000"/>
          <w:sz w:val="44"/>
        </w:rPr>
      </w:pPr>
      <w:r w:rsidRPr="00961EA1">
        <w:rPr>
          <w:rFonts w:ascii="Cambria" w:hAnsi="Cambria"/>
          <w:b/>
          <w:color w:val="C00000"/>
          <w:sz w:val="44"/>
        </w:rPr>
        <w:t>Тема на проекта:</w:t>
      </w:r>
      <w:r w:rsidRPr="00961EA1">
        <w:rPr>
          <w:rFonts w:ascii="Cambria" w:hAnsi="Cambria"/>
          <w:color w:val="C00000"/>
          <w:sz w:val="44"/>
        </w:rPr>
        <w:t xml:space="preserve"> </w:t>
      </w:r>
      <w:r w:rsidRPr="00961EA1">
        <w:rPr>
          <w:rFonts w:ascii="Cambria" w:hAnsi="Cambria"/>
          <w:color w:val="C00000"/>
          <w:sz w:val="44"/>
        </w:rPr>
        <w:br/>
        <w:t>Пътнически превози</w:t>
      </w:r>
    </w:p>
    <w:p w:rsidR="00961EA1" w:rsidRDefault="00961EA1" w:rsidP="00961EA1">
      <w:pPr>
        <w:pStyle w:val="10"/>
        <w:jc w:val="right"/>
        <w:rPr>
          <w:rFonts w:ascii="Cambria" w:hAnsi="Cambria"/>
          <w:color w:val="C00000"/>
        </w:rPr>
      </w:pPr>
    </w:p>
    <w:p w:rsidR="00961EA1" w:rsidRDefault="00961EA1" w:rsidP="00961EA1">
      <w:pPr>
        <w:pStyle w:val="10"/>
        <w:jc w:val="right"/>
        <w:rPr>
          <w:rFonts w:ascii="Cambria" w:hAnsi="Cambria"/>
          <w:color w:val="C00000"/>
        </w:rPr>
      </w:pPr>
    </w:p>
    <w:p w:rsidR="00961EA1" w:rsidRDefault="00961EA1" w:rsidP="00961EA1">
      <w:pPr>
        <w:pStyle w:val="10"/>
        <w:jc w:val="right"/>
        <w:rPr>
          <w:rFonts w:ascii="Cambria" w:hAnsi="Cambria"/>
          <w:color w:val="C00000"/>
        </w:rPr>
      </w:pPr>
    </w:p>
    <w:p w:rsidR="00961EA1" w:rsidRDefault="00961EA1" w:rsidP="00961EA1">
      <w:pPr>
        <w:pStyle w:val="10"/>
        <w:jc w:val="right"/>
        <w:rPr>
          <w:rFonts w:ascii="Cambria" w:hAnsi="Cambria"/>
          <w:color w:val="C00000"/>
        </w:rPr>
      </w:pPr>
    </w:p>
    <w:p w:rsidR="00961EA1" w:rsidRPr="00961EA1" w:rsidRDefault="00961EA1" w:rsidP="00961EA1">
      <w:pPr>
        <w:pStyle w:val="10"/>
        <w:jc w:val="right"/>
        <w:rPr>
          <w:rFonts w:ascii="Cambria" w:hAnsi="Cambria"/>
          <w:color w:val="C00000"/>
        </w:rPr>
      </w:pPr>
      <w:r>
        <w:rPr>
          <w:rFonts w:ascii="Cambria" w:hAnsi="Cambria"/>
          <w:color w:val="C00000"/>
        </w:rPr>
        <w:br/>
      </w:r>
      <w:r w:rsidRPr="00961EA1">
        <w:rPr>
          <w:rFonts w:ascii="Cambria" w:hAnsi="Cambria"/>
          <w:color w:val="C00000"/>
          <w:sz w:val="28"/>
        </w:rPr>
        <w:t xml:space="preserve">Студенти: </w:t>
      </w:r>
      <w:r w:rsidRPr="00961EA1">
        <w:rPr>
          <w:rFonts w:ascii="Cambria" w:hAnsi="Cambria"/>
          <w:color w:val="C00000"/>
          <w:sz w:val="28"/>
        </w:rPr>
        <w:br/>
      </w:r>
      <w:proofErr w:type="spellStart"/>
      <w:r w:rsidRPr="00961EA1">
        <w:rPr>
          <w:rFonts w:ascii="Cambria" w:hAnsi="Cambria"/>
          <w:color w:val="C00000"/>
          <w:sz w:val="28"/>
        </w:rPr>
        <w:t>Альона</w:t>
      </w:r>
      <w:proofErr w:type="spellEnd"/>
      <w:r w:rsidRPr="00961EA1">
        <w:rPr>
          <w:rFonts w:ascii="Cambria" w:hAnsi="Cambria"/>
          <w:color w:val="C00000"/>
          <w:sz w:val="28"/>
        </w:rPr>
        <w:t xml:space="preserve"> </w:t>
      </w:r>
      <w:proofErr w:type="spellStart"/>
      <w:r w:rsidRPr="00961EA1">
        <w:rPr>
          <w:rFonts w:ascii="Cambria" w:hAnsi="Cambria"/>
          <w:color w:val="C00000"/>
          <w:sz w:val="28"/>
        </w:rPr>
        <w:t>Бундева</w:t>
      </w:r>
      <w:proofErr w:type="spellEnd"/>
      <w:r w:rsidRPr="00961EA1">
        <w:rPr>
          <w:rFonts w:ascii="Cambria" w:hAnsi="Cambria"/>
          <w:color w:val="C00000"/>
          <w:sz w:val="28"/>
        </w:rPr>
        <w:t xml:space="preserve"> </w:t>
      </w:r>
      <w:r w:rsidRPr="00961EA1">
        <w:rPr>
          <w:rFonts w:ascii="Cambria" w:hAnsi="Cambria"/>
          <w:color w:val="C00000"/>
          <w:sz w:val="28"/>
        </w:rPr>
        <w:br/>
        <w:t xml:space="preserve">Фак. н. 19621832 </w:t>
      </w:r>
      <w:r w:rsidRPr="00961EA1">
        <w:rPr>
          <w:rFonts w:ascii="Cambria" w:hAnsi="Cambria"/>
          <w:color w:val="C00000"/>
          <w:sz w:val="28"/>
        </w:rPr>
        <w:br/>
        <w:t xml:space="preserve">Слави </w:t>
      </w:r>
      <w:proofErr w:type="spellStart"/>
      <w:r w:rsidRPr="00961EA1">
        <w:rPr>
          <w:rFonts w:ascii="Cambria" w:hAnsi="Cambria"/>
          <w:color w:val="C00000"/>
          <w:sz w:val="28"/>
        </w:rPr>
        <w:t>Лолов</w:t>
      </w:r>
      <w:proofErr w:type="spellEnd"/>
      <w:r w:rsidRPr="00961EA1">
        <w:rPr>
          <w:rFonts w:ascii="Cambria" w:hAnsi="Cambria"/>
          <w:color w:val="C00000"/>
          <w:sz w:val="28"/>
        </w:rPr>
        <w:t xml:space="preserve"> </w:t>
      </w:r>
      <w:r w:rsidRPr="00961EA1">
        <w:rPr>
          <w:rFonts w:ascii="Cambria" w:hAnsi="Cambria"/>
          <w:color w:val="C00000"/>
          <w:sz w:val="28"/>
        </w:rPr>
        <w:br/>
      </w:r>
      <w:r w:rsidRPr="00961EA1">
        <w:rPr>
          <w:rFonts w:ascii="Cambria" w:hAnsi="Cambria"/>
          <w:color w:val="C00000"/>
          <w:sz w:val="28"/>
        </w:rPr>
        <w:t>Фак. н.</w:t>
      </w:r>
      <w:r w:rsidRPr="00961EA1">
        <w:rPr>
          <w:rFonts w:ascii="Cambria" w:hAnsi="Cambria"/>
          <w:color w:val="C00000"/>
          <w:sz w:val="28"/>
        </w:rPr>
        <w:t xml:space="preserve"> 19621675</w:t>
      </w:r>
    </w:p>
    <w:p w:rsidR="0042554E" w:rsidRPr="0042554E" w:rsidRDefault="0042554E" w:rsidP="0042554E"/>
    <w:p w:rsidR="0042554E" w:rsidRPr="0042554E" w:rsidRDefault="0042554E" w:rsidP="0042554E"/>
    <w:p w:rsidR="00E378E0" w:rsidRDefault="00E378E0" w:rsidP="00E378E0">
      <w:pPr>
        <w:jc w:val="center"/>
        <w:rPr>
          <w:rFonts w:ascii="Cambria" w:hAnsi="Cambria"/>
        </w:rPr>
      </w:pPr>
    </w:p>
    <w:p w:rsidR="00961EA1" w:rsidRDefault="00961EA1" w:rsidP="00E378E0">
      <w:pPr>
        <w:jc w:val="center"/>
        <w:rPr>
          <w:rFonts w:ascii="Cambria" w:hAnsi="Cambria"/>
        </w:rPr>
      </w:pPr>
    </w:p>
    <w:p w:rsidR="00961EA1" w:rsidRPr="00ED0582" w:rsidRDefault="00961EA1" w:rsidP="00961EA1">
      <w:pPr>
        <w:pStyle w:val="af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IDFont+F1"/>
          <w:b/>
          <w:color w:val="C00000"/>
          <w:sz w:val="26"/>
        </w:rPr>
      </w:pPr>
      <w:r w:rsidRPr="00ED0582">
        <w:rPr>
          <w:rFonts w:ascii="Cambria" w:hAnsi="Cambria" w:cs="CIDFont+F1"/>
          <w:b/>
          <w:color w:val="C00000"/>
          <w:sz w:val="26"/>
        </w:rPr>
        <w:lastRenderedPageBreak/>
        <w:t>Пълно задание</w:t>
      </w:r>
      <w:r w:rsidR="00ED0582">
        <w:rPr>
          <w:rFonts w:ascii="Cambria" w:hAnsi="Cambria" w:cs="CIDFont+F1"/>
          <w:b/>
          <w:color w:val="C00000"/>
          <w:sz w:val="26"/>
        </w:rPr>
        <w:t xml:space="preserve"> </w:t>
      </w:r>
      <w:r w:rsidRPr="00ED0582">
        <w:rPr>
          <w:rFonts w:ascii="Cambria" w:hAnsi="Cambria" w:cs="CIDFont+F1"/>
          <w:b/>
          <w:color w:val="C00000"/>
          <w:sz w:val="26"/>
        </w:rPr>
        <w:t>(условие) на проекта.</w:t>
      </w:r>
    </w:p>
    <w:p w:rsidR="00961EA1" w:rsidRPr="00ED0582" w:rsidRDefault="00961EA1" w:rsidP="00961EA1">
      <w:pPr>
        <w:autoSpaceDE w:val="0"/>
        <w:autoSpaceDN w:val="0"/>
        <w:adjustRightInd w:val="0"/>
        <w:spacing w:after="0" w:line="240" w:lineRule="auto"/>
        <w:rPr>
          <w:rFonts w:ascii="Cambria" w:hAnsi="Cambria" w:cs="CIDFont+F1"/>
          <w:b/>
          <w:color w:val="C00000"/>
          <w:sz w:val="26"/>
        </w:rPr>
      </w:pPr>
    </w:p>
    <w:p w:rsidR="00961EA1" w:rsidRPr="00ED0582" w:rsidRDefault="00961EA1" w:rsidP="00961EA1">
      <w:p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Да се разработи информационна система, предоставяща услуга пътнически превози.</w:t>
      </w:r>
    </w:p>
    <w:p w:rsidR="00961EA1" w:rsidRPr="00ED0582" w:rsidRDefault="00961EA1" w:rsidP="00961EA1">
      <w:p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Програмата съхранява и обработва данни за разпространение на билети.</w:t>
      </w:r>
    </w:p>
    <w:p w:rsidR="00961EA1" w:rsidRPr="00ED0582" w:rsidRDefault="00961EA1" w:rsidP="00961EA1">
      <w:p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Системата поддържа два вида потребители администратор и клиенти (пътническа</w:t>
      </w:r>
    </w:p>
    <w:p w:rsidR="00961EA1" w:rsidRPr="00ED0582" w:rsidRDefault="00961EA1" w:rsidP="00961EA1">
      <w:p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компания, разпространител, касиер) с различни роли за достъп до функционалностите</w:t>
      </w:r>
    </w:p>
    <w:p w:rsidR="00ED0582" w:rsidRPr="00ED0582" w:rsidRDefault="00961EA1" w:rsidP="00961EA1">
      <w:p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в системата.</w:t>
      </w:r>
    </w:p>
    <w:p w:rsidR="00ED0582" w:rsidRPr="00ED0582" w:rsidRDefault="00ED0582" w:rsidP="00961EA1">
      <w:p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</w:p>
    <w:p w:rsidR="00961EA1" w:rsidRPr="00ED0582" w:rsidRDefault="00961EA1" w:rsidP="00961EA1">
      <w:pPr>
        <w:autoSpaceDE w:val="0"/>
        <w:autoSpaceDN w:val="0"/>
        <w:adjustRightInd w:val="0"/>
        <w:spacing w:after="0" w:line="240" w:lineRule="auto"/>
        <w:rPr>
          <w:rFonts w:ascii="Cambria" w:hAnsi="Cambria" w:cs="CIDFont+F1"/>
          <w:sz w:val="24"/>
          <w:szCs w:val="24"/>
        </w:rPr>
      </w:pPr>
      <w:r w:rsidRPr="00ED0582">
        <w:rPr>
          <w:rFonts w:ascii="Cambria" w:hAnsi="Cambria" w:cs="CIDFont+F1"/>
          <w:sz w:val="24"/>
          <w:szCs w:val="24"/>
        </w:rPr>
        <w:t>Операции за работа с потребители:</w:t>
      </w:r>
    </w:p>
    <w:p w:rsidR="00961EA1" w:rsidRPr="00ED0582" w:rsidRDefault="00961EA1" w:rsidP="00ED0582">
      <w:pPr>
        <w:pStyle w:val="af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Създаване на пътническа компании от администратор;</w:t>
      </w:r>
    </w:p>
    <w:p w:rsidR="00961EA1" w:rsidRPr="00ED0582" w:rsidRDefault="00961EA1" w:rsidP="00ED0582">
      <w:pPr>
        <w:pStyle w:val="af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Създаване на разпространители от администратор;</w:t>
      </w:r>
    </w:p>
    <w:p w:rsidR="00961EA1" w:rsidRPr="00ED0582" w:rsidRDefault="00961EA1" w:rsidP="00ED0582">
      <w:pPr>
        <w:pStyle w:val="af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Създаване на касиери от разпространител</w:t>
      </w:r>
    </w:p>
    <w:p w:rsidR="00961EA1" w:rsidRPr="00ED0582" w:rsidRDefault="00961EA1" w:rsidP="00ED0582">
      <w:pPr>
        <w:pStyle w:val="af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Поддържане на профили с характеристики на клиентите в системата (хонорар и</w:t>
      </w:r>
    </w:p>
    <w:p w:rsidR="00961EA1" w:rsidRPr="00ED0582" w:rsidRDefault="00961EA1" w:rsidP="00ED0582">
      <w:pPr>
        <w:pStyle w:val="af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proofErr w:type="spellStart"/>
      <w:r w:rsidRPr="00ED0582">
        <w:rPr>
          <w:rFonts w:ascii="Cambria" w:hAnsi="Cambria" w:cs="CIDFont+F1"/>
        </w:rPr>
        <w:t>др</w:t>
      </w:r>
      <w:proofErr w:type="spellEnd"/>
      <w:r w:rsidRPr="00ED0582">
        <w:rPr>
          <w:rFonts w:ascii="Cambria" w:hAnsi="Cambria" w:cs="CIDFont+F1"/>
        </w:rPr>
        <w:t>…)</w:t>
      </w:r>
    </w:p>
    <w:p w:rsidR="00961EA1" w:rsidRPr="00ED0582" w:rsidRDefault="00961EA1" w:rsidP="00ED0582">
      <w:pPr>
        <w:pStyle w:val="af5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proofErr w:type="spellStart"/>
      <w:r w:rsidRPr="00ED0582">
        <w:rPr>
          <w:rFonts w:ascii="Cambria" w:hAnsi="Cambria" w:cs="CIDFont+F1"/>
        </w:rPr>
        <w:t>Рейтинговане</w:t>
      </w:r>
      <w:proofErr w:type="spellEnd"/>
      <w:r w:rsidRPr="00ED0582">
        <w:rPr>
          <w:rFonts w:ascii="Cambria" w:hAnsi="Cambria" w:cs="CIDFont+F1"/>
        </w:rPr>
        <w:t xml:space="preserve"> на клиентите в системата</w:t>
      </w:r>
    </w:p>
    <w:p w:rsidR="00ED0582" w:rsidRPr="00ED0582" w:rsidRDefault="00ED0582" w:rsidP="00ED0582">
      <w:pPr>
        <w:pStyle w:val="af5"/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</w:p>
    <w:p w:rsidR="00961EA1" w:rsidRPr="00ED0582" w:rsidRDefault="00961EA1" w:rsidP="00ED0582">
      <w:pPr>
        <w:autoSpaceDE w:val="0"/>
        <w:autoSpaceDN w:val="0"/>
        <w:adjustRightInd w:val="0"/>
        <w:spacing w:after="0" w:line="240" w:lineRule="auto"/>
        <w:rPr>
          <w:rFonts w:ascii="Cambria" w:hAnsi="Cambria" w:cs="CIDFont+F1"/>
          <w:sz w:val="24"/>
          <w:szCs w:val="24"/>
        </w:rPr>
      </w:pPr>
      <w:r w:rsidRPr="00ED0582">
        <w:rPr>
          <w:rFonts w:ascii="Cambria" w:hAnsi="Cambria" w:cs="CIDFont+F1"/>
          <w:sz w:val="24"/>
          <w:szCs w:val="24"/>
        </w:rPr>
        <w:t>Системата поддържа операции за работа със пътувания:</w:t>
      </w:r>
    </w:p>
    <w:p w:rsidR="00961EA1" w:rsidRPr="00ED0582" w:rsidRDefault="00961EA1" w:rsidP="00ED0582">
      <w:pPr>
        <w:pStyle w:val="af5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Добавяне на ново пътуване от организатор (вид на пътуването, дестинация,</w:t>
      </w:r>
    </w:p>
    <w:p w:rsidR="00961EA1" w:rsidRPr="00ED0582" w:rsidRDefault="00961EA1" w:rsidP="00ED0582">
      <w:pPr>
        <w:pStyle w:val="af5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дата на заминаване и пристигане, брой места, вид(</w:t>
      </w:r>
      <w:proofErr w:type="spellStart"/>
      <w:r w:rsidRPr="00ED0582">
        <w:rPr>
          <w:rFonts w:ascii="Cambria" w:hAnsi="Cambria" w:cs="CIDFont+F1"/>
        </w:rPr>
        <w:t>ове</w:t>
      </w:r>
      <w:proofErr w:type="spellEnd"/>
      <w:r w:rsidRPr="00ED0582">
        <w:rPr>
          <w:rFonts w:ascii="Cambria" w:hAnsi="Cambria" w:cs="CIDFont+F1"/>
        </w:rPr>
        <w:t>) транспорт, ограничение</w:t>
      </w:r>
    </w:p>
    <w:p w:rsidR="00961EA1" w:rsidRPr="00ED0582" w:rsidRDefault="00961EA1" w:rsidP="00ED0582">
      <w:pPr>
        <w:pStyle w:val="af5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 xml:space="preserve">в закупуването на билет от едно лице и </w:t>
      </w:r>
      <w:proofErr w:type="spellStart"/>
      <w:r w:rsidRPr="00ED0582">
        <w:rPr>
          <w:rFonts w:ascii="Cambria" w:hAnsi="Cambria" w:cs="CIDFont+F1"/>
        </w:rPr>
        <w:t>др</w:t>
      </w:r>
      <w:proofErr w:type="spellEnd"/>
      <w:r w:rsidRPr="00ED0582">
        <w:rPr>
          <w:rFonts w:ascii="Cambria" w:hAnsi="Cambria" w:cs="CIDFont+F1"/>
        </w:rPr>
        <w:t>…);</w:t>
      </w:r>
    </w:p>
    <w:p w:rsidR="00961EA1" w:rsidRPr="00ED0582" w:rsidRDefault="00961EA1" w:rsidP="00ED0582">
      <w:pPr>
        <w:pStyle w:val="af5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Заявяване на билети за продажба от разпространител и потвърждаване от</w:t>
      </w:r>
    </w:p>
    <w:p w:rsidR="00961EA1" w:rsidRPr="00ED0582" w:rsidRDefault="00961EA1" w:rsidP="00ED0582">
      <w:pPr>
        <w:pStyle w:val="af5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пътническа компания</w:t>
      </w:r>
    </w:p>
    <w:p w:rsidR="00961EA1" w:rsidRPr="00ED0582" w:rsidRDefault="00961EA1" w:rsidP="00ED0582">
      <w:pPr>
        <w:pStyle w:val="af5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Продаване на билети за пътуване от касиер, създаване на формуляр за</w:t>
      </w:r>
    </w:p>
    <w:p w:rsidR="00961EA1" w:rsidRPr="00ED0582" w:rsidRDefault="00961EA1" w:rsidP="00ED0582">
      <w:pPr>
        <w:pStyle w:val="af5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 xml:space="preserve">закупуване (информация за купувача, избор на място и </w:t>
      </w:r>
      <w:proofErr w:type="spellStart"/>
      <w:r w:rsidRPr="00ED0582">
        <w:rPr>
          <w:rFonts w:ascii="Cambria" w:hAnsi="Cambria" w:cs="CIDFont+F1"/>
        </w:rPr>
        <w:t>др</w:t>
      </w:r>
      <w:proofErr w:type="spellEnd"/>
      <w:r w:rsidRPr="00ED0582">
        <w:rPr>
          <w:rFonts w:ascii="Cambria" w:hAnsi="Cambria" w:cs="CIDFont+F1"/>
        </w:rPr>
        <w:t>…)</w:t>
      </w:r>
    </w:p>
    <w:p w:rsidR="00ED0582" w:rsidRPr="00ED0582" w:rsidRDefault="00ED0582" w:rsidP="00ED0582">
      <w:pPr>
        <w:pStyle w:val="af5"/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</w:p>
    <w:p w:rsidR="00961EA1" w:rsidRPr="00ED0582" w:rsidRDefault="00961EA1" w:rsidP="00ED0582">
      <w:pPr>
        <w:autoSpaceDE w:val="0"/>
        <w:autoSpaceDN w:val="0"/>
        <w:adjustRightInd w:val="0"/>
        <w:spacing w:after="0" w:line="240" w:lineRule="auto"/>
        <w:rPr>
          <w:rFonts w:ascii="Cambria" w:hAnsi="Cambria" w:cs="CIDFont+F1"/>
          <w:sz w:val="24"/>
          <w:szCs w:val="24"/>
        </w:rPr>
      </w:pPr>
      <w:r w:rsidRPr="00ED0582">
        <w:rPr>
          <w:rFonts w:ascii="Cambria" w:hAnsi="Cambria" w:cs="CIDFont+F1"/>
          <w:sz w:val="24"/>
          <w:szCs w:val="24"/>
        </w:rPr>
        <w:t>Системата поддържа Справки по произволен период за:</w:t>
      </w:r>
    </w:p>
    <w:p w:rsidR="00ED0582" w:rsidRPr="00ED0582" w:rsidRDefault="00961EA1" w:rsidP="00ED0582">
      <w:pPr>
        <w:pStyle w:val="af5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Клиентите в системата:</w:t>
      </w:r>
    </w:p>
    <w:p w:rsidR="00961EA1" w:rsidRPr="00ED0582" w:rsidRDefault="00961EA1" w:rsidP="00ED0582">
      <w:pPr>
        <w:pStyle w:val="af5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Пътническа компания с наличните пътувания (за разпространители);</w:t>
      </w:r>
    </w:p>
    <w:p w:rsidR="00961EA1" w:rsidRPr="00ED0582" w:rsidRDefault="00961EA1" w:rsidP="00ED0582">
      <w:pPr>
        <w:pStyle w:val="af5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Разпространители</w:t>
      </w:r>
    </w:p>
    <w:p w:rsidR="00961EA1" w:rsidRPr="00ED0582" w:rsidRDefault="00961EA1" w:rsidP="00ED0582">
      <w:pPr>
        <w:pStyle w:val="af5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Касиер</w:t>
      </w:r>
    </w:p>
    <w:p w:rsidR="00961EA1" w:rsidRPr="00ED0582" w:rsidRDefault="00961EA1" w:rsidP="00ED0582">
      <w:pPr>
        <w:pStyle w:val="af5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 xml:space="preserve">Закупени билети (дата, статус, и </w:t>
      </w:r>
      <w:proofErr w:type="spellStart"/>
      <w:r w:rsidRPr="00ED0582">
        <w:rPr>
          <w:rFonts w:ascii="Cambria" w:hAnsi="Cambria" w:cs="CIDFont+F1"/>
        </w:rPr>
        <w:t>др</w:t>
      </w:r>
      <w:proofErr w:type="spellEnd"/>
      <w:r w:rsidRPr="00ED0582">
        <w:rPr>
          <w:rFonts w:ascii="Cambria" w:hAnsi="Cambria" w:cs="CIDFont+F1"/>
        </w:rPr>
        <w:t>…);</w:t>
      </w:r>
    </w:p>
    <w:p w:rsidR="00961EA1" w:rsidRPr="00ED0582" w:rsidRDefault="00961EA1" w:rsidP="00ED0582">
      <w:pPr>
        <w:pStyle w:val="af5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Пътувания;</w:t>
      </w:r>
    </w:p>
    <w:p w:rsidR="00ED0582" w:rsidRPr="00ED0582" w:rsidRDefault="00ED0582" w:rsidP="00ED0582">
      <w:pPr>
        <w:pStyle w:val="af5"/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</w:p>
    <w:p w:rsidR="00961EA1" w:rsidRPr="00ED0582" w:rsidRDefault="00961EA1" w:rsidP="00961EA1">
      <w:p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Пътническата компания достъпва справки само за пътувания, на който е организатор.</w:t>
      </w:r>
    </w:p>
    <w:p w:rsidR="00961EA1" w:rsidRPr="00ED0582" w:rsidRDefault="00961EA1" w:rsidP="00961EA1">
      <w:p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Разпространителя достъпва справки за всички актуални пътувания. Касиерите има</w:t>
      </w:r>
    </w:p>
    <w:p w:rsidR="00961EA1" w:rsidRPr="00ED0582" w:rsidRDefault="00961EA1" w:rsidP="00961EA1">
      <w:p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право на справки само за пътувания чиито билето-разпространители са.</w:t>
      </w:r>
    </w:p>
    <w:p w:rsidR="00ED0582" w:rsidRPr="00ED0582" w:rsidRDefault="00ED0582" w:rsidP="00961EA1">
      <w:p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</w:p>
    <w:p w:rsidR="00961EA1" w:rsidRPr="00ED0582" w:rsidRDefault="00961EA1" w:rsidP="00961EA1">
      <w:pPr>
        <w:autoSpaceDE w:val="0"/>
        <w:autoSpaceDN w:val="0"/>
        <w:adjustRightInd w:val="0"/>
        <w:spacing w:after="0" w:line="240" w:lineRule="auto"/>
        <w:rPr>
          <w:rFonts w:ascii="Cambria" w:hAnsi="Cambria" w:cs="CIDFont+F1"/>
          <w:sz w:val="24"/>
          <w:szCs w:val="24"/>
        </w:rPr>
      </w:pPr>
      <w:r w:rsidRPr="00ED0582">
        <w:rPr>
          <w:rFonts w:ascii="Cambria" w:hAnsi="Cambria" w:cs="CIDFont+F1"/>
          <w:sz w:val="24"/>
          <w:szCs w:val="24"/>
        </w:rPr>
        <w:t>Системата поддържа Известия за:</w:t>
      </w:r>
    </w:p>
    <w:p w:rsidR="00961EA1" w:rsidRPr="00ED0582" w:rsidRDefault="00961EA1" w:rsidP="00ED0582">
      <w:pPr>
        <w:pStyle w:val="af5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proofErr w:type="spellStart"/>
      <w:r w:rsidRPr="00ED0582">
        <w:rPr>
          <w:rFonts w:ascii="Cambria" w:hAnsi="Cambria" w:cs="CIDFont+F1"/>
        </w:rPr>
        <w:t>Новопостъпила</w:t>
      </w:r>
      <w:proofErr w:type="spellEnd"/>
      <w:r w:rsidRPr="00ED0582">
        <w:rPr>
          <w:rFonts w:ascii="Cambria" w:hAnsi="Cambria" w:cs="CIDFont+F1"/>
        </w:rPr>
        <w:t xml:space="preserve"> заявка за пътуване (в профила на разпространител);</w:t>
      </w:r>
    </w:p>
    <w:p w:rsidR="00961EA1" w:rsidRPr="00ED0582" w:rsidRDefault="00961EA1" w:rsidP="00ED0582">
      <w:pPr>
        <w:pStyle w:val="af5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Периодично уведомление за продадени билети от пътуване (в профила на</w:t>
      </w:r>
    </w:p>
    <w:p w:rsidR="00961EA1" w:rsidRPr="00ED0582" w:rsidRDefault="00961EA1" w:rsidP="00ED0582">
      <w:pPr>
        <w:pStyle w:val="af5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собственика).</w:t>
      </w:r>
    </w:p>
    <w:p w:rsidR="00961EA1" w:rsidRPr="00ED0582" w:rsidRDefault="00961EA1" w:rsidP="00ED0582">
      <w:pPr>
        <w:pStyle w:val="af5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mbria" w:hAnsi="Cambria" w:cs="CIDFont+F1"/>
        </w:rPr>
      </w:pPr>
      <w:r w:rsidRPr="00ED0582">
        <w:rPr>
          <w:rFonts w:ascii="Cambria" w:hAnsi="Cambria" w:cs="CIDFont+F1"/>
        </w:rPr>
        <w:t>Отменено пътуване (в профила на касиера и разпространителя)</w:t>
      </w:r>
    </w:p>
    <w:p w:rsidR="00961EA1" w:rsidRPr="00ED0582" w:rsidRDefault="00961EA1" w:rsidP="00ED0582">
      <w:pPr>
        <w:pStyle w:val="af5"/>
        <w:numPr>
          <w:ilvl w:val="0"/>
          <w:numId w:val="13"/>
        </w:numPr>
        <w:rPr>
          <w:rFonts w:ascii="Cambria" w:hAnsi="Cambria"/>
        </w:rPr>
      </w:pPr>
      <w:r w:rsidRPr="00ED0582">
        <w:rPr>
          <w:rFonts w:ascii="Cambria" w:hAnsi="Cambria" w:cs="CIDFont+F1"/>
        </w:rPr>
        <w:t>Наближаващо пътуване с не продадени билети (собственик, разпространител)</w:t>
      </w:r>
    </w:p>
    <w:p w:rsidR="00ED0582" w:rsidRDefault="00ED0582" w:rsidP="00ED0582">
      <w:pPr>
        <w:pStyle w:val="af5"/>
        <w:rPr>
          <w:rFonts w:ascii="Cambria" w:hAnsi="Cambria" w:cs="CIDFont+F1"/>
        </w:rPr>
      </w:pPr>
    </w:p>
    <w:p w:rsidR="00ED0582" w:rsidRDefault="00ED0582" w:rsidP="00ED0582">
      <w:pPr>
        <w:pStyle w:val="af5"/>
        <w:rPr>
          <w:rFonts w:ascii="Cambria" w:hAnsi="Cambria" w:cs="CIDFont+F1"/>
        </w:rPr>
      </w:pPr>
    </w:p>
    <w:p w:rsidR="00ED0582" w:rsidRDefault="00ED0582" w:rsidP="00ED0582">
      <w:pPr>
        <w:pStyle w:val="af5"/>
        <w:rPr>
          <w:rFonts w:ascii="Cambria" w:hAnsi="Cambria" w:cs="CIDFont+F1"/>
        </w:rPr>
      </w:pPr>
    </w:p>
    <w:p w:rsidR="00ED0582" w:rsidRDefault="00ED0582" w:rsidP="00ED0582">
      <w:pPr>
        <w:pStyle w:val="af5"/>
        <w:rPr>
          <w:rFonts w:ascii="Cambria" w:hAnsi="Cambria" w:cs="CIDFont+F1"/>
        </w:rPr>
      </w:pPr>
    </w:p>
    <w:p w:rsidR="00ED0582" w:rsidRDefault="00ED0582" w:rsidP="00ED0582">
      <w:pPr>
        <w:pStyle w:val="af5"/>
        <w:rPr>
          <w:rFonts w:ascii="Cambria" w:hAnsi="Cambria" w:cs="CIDFont+F1"/>
        </w:rPr>
      </w:pPr>
    </w:p>
    <w:p w:rsidR="00ED0582" w:rsidRDefault="00ED0582" w:rsidP="00ED0582">
      <w:pPr>
        <w:pStyle w:val="af5"/>
        <w:rPr>
          <w:rFonts w:ascii="Cambria" w:hAnsi="Cambria" w:cs="CIDFont+F1"/>
        </w:rPr>
      </w:pPr>
    </w:p>
    <w:p w:rsidR="00ED0582" w:rsidRDefault="00ED0582" w:rsidP="00ED0582">
      <w:pPr>
        <w:pStyle w:val="af5"/>
        <w:rPr>
          <w:rFonts w:ascii="Cambria" w:hAnsi="Cambria" w:cs="CIDFont+F1"/>
        </w:rPr>
      </w:pPr>
    </w:p>
    <w:p w:rsidR="00ED0582" w:rsidRDefault="00ED0582" w:rsidP="00ED0582">
      <w:pPr>
        <w:pStyle w:val="af5"/>
        <w:rPr>
          <w:rFonts w:ascii="Cambria" w:hAnsi="Cambria" w:cs="CIDFont+F1"/>
        </w:rPr>
      </w:pPr>
    </w:p>
    <w:p w:rsidR="00ED0582" w:rsidRDefault="00C3354E" w:rsidP="00ED0582">
      <w:pPr>
        <w:pStyle w:val="10"/>
        <w:numPr>
          <w:ilvl w:val="0"/>
          <w:numId w:val="1"/>
        </w:numPr>
        <w:rPr>
          <w:rFonts w:ascii="Cambria" w:hAnsi="Cambria"/>
          <w:b/>
          <w:color w:val="C00000"/>
          <w:sz w:val="26"/>
          <w:szCs w:val="26"/>
        </w:rPr>
      </w:pPr>
      <w:r w:rsidRPr="00C3354E">
        <w:rPr>
          <w:rFonts w:ascii="Cambria" w:hAnsi="Cambria"/>
          <w:b/>
          <w:color w:val="C00000"/>
          <w:sz w:val="26"/>
          <w:szCs w:val="26"/>
        </w:rPr>
        <w:lastRenderedPageBreak/>
        <w:t>Функционал</w:t>
      </w:r>
      <w:r w:rsidR="00ED0582" w:rsidRPr="00C3354E">
        <w:rPr>
          <w:rFonts w:ascii="Cambria" w:hAnsi="Cambria"/>
          <w:b/>
          <w:color w:val="C00000"/>
          <w:sz w:val="26"/>
          <w:szCs w:val="26"/>
        </w:rPr>
        <w:t>ни изисквания.</w:t>
      </w:r>
    </w:p>
    <w:p w:rsidR="00C3354E" w:rsidRPr="00C3354E" w:rsidRDefault="00C3354E" w:rsidP="00C3354E"/>
    <w:p w:rsidR="00C3354E" w:rsidRPr="00C3354E" w:rsidRDefault="00C3354E" w:rsidP="00C3354E">
      <w:pPr>
        <w:pStyle w:val="af5"/>
        <w:numPr>
          <w:ilvl w:val="0"/>
          <w:numId w:val="17"/>
        </w:numPr>
        <w:spacing w:after="0" w:line="276" w:lineRule="auto"/>
        <w:rPr>
          <w:rFonts w:ascii="Cambria" w:hAnsi="Cambria"/>
        </w:rPr>
      </w:pPr>
      <w:r w:rsidRPr="00C3354E">
        <w:rPr>
          <w:rFonts w:ascii="Cambria" w:hAnsi="Cambria"/>
        </w:rPr>
        <w:t>Скрипт за създаване на базата данни, всички таблици и връзките между тях, с предварителна проверка за наличието им.</w:t>
      </w:r>
    </w:p>
    <w:p w:rsidR="00C3354E" w:rsidRPr="00C3354E" w:rsidRDefault="00C3354E" w:rsidP="00C3354E">
      <w:pPr>
        <w:pStyle w:val="af5"/>
        <w:numPr>
          <w:ilvl w:val="0"/>
          <w:numId w:val="17"/>
        </w:numPr>
        <w:spacing w:after="0" w:line="276" w:lineRule="auto"/>
        <w:rPr>
          <w:rFonts w:ascii="Cambria" w:hAnsi="Cambria"/>
        </w:rPr>
      </w:pPr>
      <w:r w:rsidRPr="00C3354E">
        <w:rPr>
          <w:rFonts w:ascii="Cambria" w:hAnsi="Cambria"/>
        </w:rPr>
        <w:t>Диаграма на създадената база данни.</w:t>
      </w:r>
      <w:bookmarkStart w:id="0" w:name="_GoBack"/>
      <w:bookmarkEnd w:id="0"/>
    </w:p>
    <w:p w:rsidR="00C3354E" w:rsidRPr="00C3354E" w:rsidRDefault="00C3354E" w:rsidP="00C3354E">
      <w:pPr>
        <w:rPr>
          <w:rFonts w:ascii="Cambria" w:hAnsi="Cambria"/>
          <w:lang w:val="ru-RU"/>
        </w:rPr>
      </w:pPr>
    </w:p>
    <w:p w:rsidR="00C3354E" w:rsidRPr="00C3354E" w:rsidRDefault="00C3354E" w:rsidP="00C3354E">
      <w:pPr>
        <w:rPr>
          <w:rFonts w:ascii="Cambria" w:hAnsi="Cambria"/>
        </w:rPr>
      </w:pPr>
    </w:p>
    <w:sectPr w:rsidR="00C3354E" w:rsidRPr="00C335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IDFont+F8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IDFont+F1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50FB"/>
    <w:multiLevelType w:val="hybridMultilevel"/>
    <w:tmpl w:val="E56E5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E3395"/>
    <w:multiLevelType w:val="hybridMultilevel"/>
    <w:tmpl w:val="C196294A"/>
    <w:lvl w:ilvl="0" w:tplc="FFB0AE1E">
      <w:numFmt w:val="bullet"/>
      <w:lvlText w:val=""/>
      <w:lvlJc w:val="left"/>
      <w:pPr>
        <w:ind w:left="720" w:hanging="360"/>
      </w:pPr>
      <w:rPr>
        <w:rFonts w:ascii="Cambria" w:eastAsia="CIDFont+F8" w:hAnsi="Cambria" w:cs="CIDFont+F8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41B87"/>
    <w:multiLevelType w:val="multilevel"/>
    <w:tmpl w:val="84CCF992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>
      <w:start w:val="1"/>
      <w:numFmt w:val="bullet"/>
      <w:lvlText w:val=""/>
      <w:lvlJc w:val="left"/>
      <w:pPr>
        <w:ind w:left="216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FF4034"/>
    <w:multiLevelType w:val="hybridMultilevel"/>
    <w:tmpl w:val="9028E66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239C3"/>
    <w:multiLevelType w:val="hybridMultilevel"/>
    <w:tmpl w:val="7FE02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605DB"/>
    <w:multiLevelType w:val="hybridMultilevel"/>
    <w:tmpl w:val="B65A4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2624B"/>
    <w:multiLevelType w:val="multilevel"/>
    <w:tmpl w:val="23FCEB98"/>
    <w:numStyleLink w:val="1"/>
  </w:abstractNum>
  <w:abstractNum w:abstractNumId="7" w15:restartNumberingAfterBreak="0">
    <w:nsid w:val="40775A86"/>
    <w:multiLevelType w:val="hybridMultilevel"/>
    <w:tmpl w:val="9EB62A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65AEE"/>
    <w:multiLevelType w:val="hybridMultilevel"/>
    <w:tmpl w:val="50402612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71A68"/>
    <w:multiLevelType w:val="hybridMultilevel"/>
    <w:tmpl w:val="318AFB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638E4"/>
    <w:multiLevelType w:val="hybridMultilevel"/>
    <w:tmpl w:val="A9CEF8D0"/>
    <w:lvl w:ilvl="0" w:tplc="FFB0AE1E">
      <w:numFmt w:val="bullet"/>
      <w:lvlText w:val=""/>
      <w:lvlJc w:val="left"/>
      <w:pPr>
        <w:ind w:left="1440" w:hanging="360"/>
      </w:pPr>
      <w:rPr>
        <w:rFonts w:ascii="Cambria" w:eastAsia="CIDFont+F8" w:hAnsi="Cambria" w:cs="CIDFont+F8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F41F1F"/>
    <w:multiLevelType w:val="hybridMultilevel"/>
    <w:tmpl w:val="D88E5D2C"/>
    <w:lvl w:ilvl="0" w:tplc="B928B876">
      <w:start w:val="1"/>
      <w:numFmt w:val="upperRoman"/>
      <w:lvlText w:val="%1."/>
      <w:lvlJc w:val="right"/>
      <w:pPr>
        <w:ind w:left="785" w:hanging="360"/>
      </w:pPr>
      <w:rPr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274C6"/>
    <w:multiLevelType w:val="hybridMultilevel"/>
    <w:tmpl w:val="5D641B1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5751D"/>
    <w:multiLevelType w:val="multilevel"/>
    <w:tmpl w:val="B65A4A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9D2B62"/>
    <w:multiLevelType w:val="multilevel"/>
    <w:tmpl w:val="23FCEB98"/>
    <w:styleLink w:val="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"/>
      <w:lvlJc w:val="left"/>
      <w:pPr>
        <w:ind w:left="216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81047A2"/>
    <w:multiLevelType w:val="hybridMultilevel"/>
    <w:tmpl w:val="42BA6F74"/>
    <w:lvl w:ilvl="0" w:tplc="FFB0AE1E">
      <w:numFmt w:val="bullet"/>
      <w:lvlText w:val=""/>
      <w:lvlJc w:val="left"/>
      <w:pPr>
        <w:ind w:left="720" w:hanging="360"/>
      </w:pPr>
      <w:rPr>
        <w:rFonts w:ascii="Cambria" w:eastAsia="CIDFont+F8" w:hAnsi="Cambria" w:cs="CIDFont+F8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8D39EC"/>
    <w:multiLevelType w:val="multilevel"/>
    <w:tmpl w:val="B65A4A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5"/>
  </w:num>
  <w:num w:numId="4">
    <w:abstractNumId w:val="10"/>
  </w:num>
  <w:num w:numId="5">
    <w:abstractNumId w:val="1"/>
  </w:num>
  <w:num w:numId="6">
    <w:abstractNumId w:val="4"/>
  </w:num>
  <w:num w:numId="7">
    <w:abstractNumId w:val="9"/>
  </w:num>
  <w:num w:numId="8">
    <w:abstractNumId w:val="8"/>
  </w:num>
  <w:num w:numId="9">
    <w:abstractNumId w:val="6"/>
  </w:num>
  <w:num w:numId="10">
    <w:abstractNumId w:val="14"/>
  </w:num>
  <w:num w:numId="11">
    <w:abstractNumId w:val="2"/>
  </w:num>
  <w:num w:numId="12">
    <w:abstractNumId w:val="5"/>
  </w:num>
  <w:num w:numId="13">
    <w:abstractNumId w:val="13"/>
  </w:num>
  <w:num w:numId="14">
    <w:abstractNumId w:val="3"/>
  </w:num>
  <w:num w:numId="15">
    <w:abstractNumId w:val="12"/>
  </w:num>
  <w:num w:numId="16">
    <w:abstractNumId w:val="7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8E0"/>
    <w:rsid w:val="0042554E"/>
    <w:rsid w:val="00825DAE"/>
    <w:rsid w:val="00961EA1"/>
    <w:rsid w:val="00A41767"/>
    <w:rsid w:val="00C3354E"/>
    <w:rsid w:val="00E378E0"/>
    <w:rsid w:val="00ED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81F26"/>
  <w15:chartTrackingRefBased/>
  <w15:docId w15:val="{C0A9B2CD-9914-4A59-B802-14E2AE9E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8E0"/>
    <w:rPr>
      <w:lang w:val="bg-BG"/>
    </w:rPr>
  </w:style>
  <w:style w:type="paragraph" w:styleId="10">
    <w:name w:val="heading 1"/>
    <w:basedOn w:val="a"/>
    <w:next w:val="a"/>
    <w:link w:val="11"/>
    <w:uiPriority w:val="9"/>
    <w:qFormat/>
    <w:rsid w:val="00E378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78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78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78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78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78E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78E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78E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78E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лавие 1 Знак"/>
    <w:basedOn w:val="a0"/>
    <w:link w:val="10"/>
    <w:uiPriority w:val="9"/>
    <w:rsid w:val="00E378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E378E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semiHidden/>
    <w:rsid w:val="00E378E0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E378E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E378E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E378E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лавие 7 Знак"/>
    <w:basedOn w:val="a0"/>
    <w:link w:val="7"/>
    <w:uiPriority w:val="9"/>
    <w:semiHidden/>
    <w:rsid w:val="00E378E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лавие 8 Знак"/>
    <w:basedOn w:val="a0"/>
    <w:link w:val="8"/>
    <w:uiPriority w:val="9"/>
    <w:semiHidden/>
    <w:rsid w:val="00E378E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E378E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E378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E378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лавие Знак"/>
    <w:basedOn w:val="a0"/>
    <w:link w:val="a4"/>
    <w:uiPriority w:val="10"/>
    <w:rsid w:val="00E378E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E378E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лавие Знак"/>
    <w:basedOn w:val="a0"/>
    <w:link w:val="a6"/>
    <w:uiPriority w:val="11"/>
    <w:rsid w:val="00E378E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E378E0"/>
    <w:rPr>
      <w:b/>
      <w:bCs/>
      <w:color w:val="auto"/>
    </w:rPr>
  </w:style>
  <w:style w:type="character" w:styleId="a9">
    <w:name w:val="Emphasis"/>
    <w:basedOn w:val="a0"/>
    <w:uiPriority w:val="20"/>
    <w:qFormat/>
    <w:rsid w:val="00E378E0"/>
    <w:rPr>
      <w:i/>
      <w:iCs/>
      <w:color w:val="auto"/>
    </w:rPr>
  </w:style>
  <w:style w:type="paragraph" w:styleId="aa">
    <w:name w:val="No Spacing"/>
    <w:uiPriority w:val="1"/>
    <w:qFormat/>
    <w:rsid w:val="00E378E0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E378E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Цитат Знак"/>
    <w:basedOn w:val="a0"/>
    <w:link w:val="ab"/>
    <w:uiPriority w:val="29"/>
    <w:rsid w:val="00E378E0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E378E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e">
    <w:name w:val="Интензивно цитиране Знак"/>
    <w:basedOn w:val="a0"/>
    <w:link w:val="ad"/>
    <w:uiPriority w:val="30"/>
    <w:rsid w:val="00E378E0"/>
    <w:rPr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E378E0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E378E0"/>
    <w:rPr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E378E0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E378E0"/>
    <w:rPr>
      <w:b/>
      <w:bCs/>
      <w:smallCaps/>
      <w:color w:val="5B9BD5" w:themeColor="accent1"/>
      <w:spacing w:val="5"/>
    </w:rPr>
  </w:style>
  <w:style w:type="character" w:styleId="af3">
    <w:name w:val="Book Title"/>
    <w:basedOn w:val="a0"/>
    <w:uiPriority w:val="33"/>
    <w:qFormat/>
    <w:rsid w:val="00E378E0"/>
    <w:rPr>
      <w:b/>
      <w:bCs/>
      <w:i/>
      <w:iCs/>
      <w:spacing w:val="5"/>
    </w:rPr>
  </w:style>
  <w:style w:type="paragraph" w:styleId="af4">
    <w:name w:val="TOC Heading"/>
    <w:basedOn w:val="10"/>
    <w:next w:val="a"/>
    <w:uiPriority w:val="39"/>
    <w:semiHidden/>
    <w:unhideWhenUsed/>
    <w:qFormat/>
    <w:rsid w:val="00E378E0"/>
    <w:pPr>
      <w:outlineLvl w:val="9"/>
    </w:pPr>
  </w:style>
  <w:style w:type="paragraph" w:styleId="af5">
    <w:name w:val="List Paragraph"/>
    <w:basedOn w:val="a"/>
    <w:uiPriority w:val="34"/>
    <w:qFormat/>
    <w:rsid w:val="00961EA1"/>
    <w:pPr>
      <w:ind w:left="720"/>
      <w:contextualSpacing/>
    </w:pPr>
  </w:style>
  <w:style w:type="numbering" w:customStyle="1" w:styleId="1">
    <w:name w:val="Стил1"/>
    <w:uiPriority w:val="99"/>
    <w:rsid w:val="00ED0582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2021-10-12T17:27:00Z</dcterms:created>
  <dcterms:modified xsi:type="dcterms:W3CDTF">2021-10-12T18:41:00Z</dcterms:modified>
</cp:coreProperties>
</file>