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34D28" w14:textId="39C4F688" w:rsidR="00085E81" w:rsidRPr="00FC2F9E" w:rsidRDefault="001245F8" w:rsidP="00405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F9E">
        <w:rPr>
          <w:rFonts w:ascii="Times New Roman" w:hAnsi="Times New Roman" w:cs="Times New Roman"/>
          <w:sz w:val="28"/>
          <w:szCs w:val="28"/>
        </w:rPr>
        <w:t>Содержание</w:t>
      </w:r>
    </w:p>
    <w:p w14:paraId="1933BB92" w14:textId="32B55361" w:rsidR="001245F8" w:rsidRPr="001245F8" w:rsidRDefault="000B2547" w:rsidP="009F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27281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…………………………………………………………………………...3</w:t>
      </w:r>
    </w:p>
    <w:p w14:paraId="70AF80D1" w14:textId="0DDD511A" w:rsidR="001245F8" w:rsidRDefault="00731CAB" w:rsidP="009F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B2547">
        <w:rPr>
          <w:rFonts w:ascii="Times New Roman" w:hAnsi="Times New Roman" w:cs="Times New Roman"/>
          <w:sz w:val="28"/>
          <w:szCs w:val="28"/>
        </w:rPr>
        <w:t xml:space="preserve"> </w:t>
      </w:r>
      <w:r w:rsidR="00B27AB7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на предприятии</w:t>
      </w:r>
      <w:r w:rsidR="00731818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……………………………………………………………….............4</w:t>
      </w:r>
    </w:p>
    <w:p w14:paraId="40C3EA03" w14:textId="3DA22981" w:rsidR="006C034C" w:rsidRDefault="00B27AB7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34C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и её функционирование</w:t>
      </w:r>
      <w:r w:rsidR="00731818">
        <w:rPr>
          <w:rFonts w:ascii="Times New Roman" w:hAnsi="Times New Roman" w:cs="Times New Roman"/>
          <w:sz w:val="28"/>
          <w:szCs w:val="28"/>
        </w:rPr>
        <w:t>……………………………………………………………4</w:t>
      </w:r>
    </w:p>
    <w:p w14:paraId="36AF9474" w14:textId="3AE616E3" w:rsidR="006C034C" w:rsidRDefault="006C034C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информационного обеспечения управленческой деятельности</w:t>
      </w:r>
      <w:r w:rsidR="0073181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…………………………………………………………………..6</w:t>
      </w:r>
    </w:p>
    <w:p w14:paraId="2118CE53" w14:textId="79BC64B3" w:rsidR="00B27AB7" w:rsidRPr="001F5726" w:rsidRDefault="007917C4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Предлагаемые способы устранения проблем </w:t>
      </w:r>
      <w:r w:rsidR="0038458B">
        <w:rPr>
          <w:rFonts w:ascii="Times New Roman" w:hAnsi="Times New Roman" w:cs="Times New Roman"/>
          <w:sz w:val="28"/>
          <w:szCs w:val="28"/>
        </w:rPr>
        <w:t>в информационном обеспе</w:t>
      </w:r>
      <w:r w:rsidR="00511CF2">
        <w:rPr>
          <w:rFonts w:ascii="Times New Roman" w:hAnsi="Times New Roman" w:cs="Times New Roman"/>
          <w:sz w:val="28"/>
          <w:szCs w:val="28"/>
        </w:rPr>
        <w:t>чении управления на предприятии</w:t>
      </w:r>
      <w:r w:rsidR="00731818">
        <w:rPr>
          <w:rFonts w:ascii="Times New Roman" w:hAnsi="Times New Roman" w:cs="Times New Roman"/>
          <w:sz w:val="28"/>
          <w:szCs w:val="28"/>
        </w:rPr>
        <w:t>…………………………………...8</w:t>
      </w:r>
    </w:p>
    <w:p w14:paraId="17EDB549" w14:textId="0910B95D" w:rsidR="001245F8" w:rsidRPr="00F82940" w:rsidRDefault="005959F1" w:rsidP="009F400B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Организационная часть</w:t>
      </w:r>
      <w:r w:rsidR="00731818">
        <w:rPr>
          <w:rFonts w:ascii="Times New Roman" w:hAnsi="Times New Roman" w:cs="Times New Roman"/>
          <w:sz w:val="28"/>
          <w:szCs w:val="28"/>
        </w:rPr>
        <w:t>……………………………………………………...11</w:t>
      </w:r>
    </w:p>
    <w:p w14:paraId="088392A8" w14:textId="5F9E25AB" w:rsidR="005959F1" w:rsidRPr="00F82940" w:rsidRDefault="005959F1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Н</w:t>
      </w:r>
      <w:r w:rsidR="00511CF2">
        <w:rPr>
          <w:rFonts w:ascii="Times New Roman" w:hAnsi="Times New Roman" w:cs="Times New Roman"/>
          <w:sz w:val="28"/>
          <w:szCs w:val="28"/>
        </w:rPr>
        <w:t>ормирование операций</w:t>
      </w:r>
      <w:r w:rsidR="00731818">
        <w:rPr>
          <w:rFonts w:ascii="Times New Roman" w:hAnsi="Times New Roman" w:cs="Times New Roman"/>
          <w:sz w:val="28"/>
          <w:szCs w:val="28"/>
        </w:rPr>
        <w:t>…………………………………………………….11</w:t>
      </w:r>
    </w:p>
    <w:p w14:paraId="617FD42E" w14:textId="6B7DBCFD" w:rsidR="005959F1" w:rsidRPr="00F82940" w:rsidRDefault="005959F1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 xml:space="preserve">Расчёт приведённой программы </w:t>
      </w:r>
      <w:r w:rsidR="00511CF2">
        <w:rPr>
          <w:rFonts w:ascii="Times New Roman" w:hAnsi="Times New Roman" w:cs="Times New Roman"/>
          <w:sz w:val="28"/>
          <w:szCs w:val="28"/>
        </w:rPr>
        <w:t>выпуска изделий</w:t>
      </w:r>
      <w:r w:rsidR="00B011C1">
        <w:rPr>
          <w:rFonts w:ascii="Times New Roman" w:hAnsi="Times New Roman" w:cs="Times New Roman"/>
          <w:sz w:val="28"/>
          <w:szCs w:val="28"/>
        </w:rPr>
        <w:t>………………………..11</w:t>
      </w:r>
    </w:p>
    <w:p w14:paraId="0E933638" w14:textId="5519954E" w:rsidR="005959F1" w:rsidRPr="00F82940" w:rsidRDefault="005959F1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Определение трудоёмкости на участке по видам работ</w:t>
      </w:r>
      <w:r w:rsidR="00FC0916">
        <w:rPr>
          <w:rFonts w:ascii="Times New Roman" w:hAnsi="Times New Roman" w:cs="Times New Roman"/>
          <w:sz w:val="28"/>
          <w:szCs w:val="28"/>
        </w:rPr>
        <w:t>…………………..13</w:t>
      </w:r>
    </w:p>
    <w:p w14:paraId="5A6C70FA" w14:textId="1822AF40" w:rsidR="005959F1" w:rsidRPr="00F82940" w:rsidRDefault="005959F1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Определение необходимого количества</w:t>
      </w:r>
      <w:r w:rsidR="00511CF2">
        <w:rPr>
          <w:rFonts w:ascii="Times New Roman" w:hAnsi="Times New Roman" w:cs="Times New Roman"/>
          <w:sz w:val="28"/>
          <w:szCs w:val="28"/>
        </w:rPr>
        <w:t xml:space="preserve"> оборудования и его загрузки</w:t>
      </w:r>
      <w:r w:rsidR="00FC0916">
        <w:rPr>
          <w:rFonts w:ascii="Times New Roman" w:hAnsi="Times New Roman" w:cs="Times New Roman"/>
          <w:sz w:val="28"/>
          <w:szCs w:val="28"/>
        </w:rPr>
        <w:t>….14</w:t>
      </w:r>
    </w:p>
    <w:p w14:paraId="589231FF" w14:textId="3EEF4F14" w:rsidR="005959F1" w:rsidRPr="00F82940" w:rsidRDefault="005959F1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Расчёт площади производственного участка</w:t>
      </w:r>
      <w:r w:rsidR="00FC0916">
        <w:rPr>
          <w:rFonts w:ascii="Times New Roman" w:hAnsi="Times New Roman" w:cs="Times New Roman"/>
          <w:sz w:val="28"/>
          <w:szCs w:val="28"/>
        </w:rPr>
        <w:t>………………………………17</w:t>
      </w:r>
    </w:p>
    <w:p w14:paraId="30FEA3D7" w14:textId="324174CF" w:rsidR="005959F1" w:rsidRPr="00F82940" w:rsidRDefault="00BA270C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Расчёт численности промышленно-производственного персонал</w:t>
      </w:r>
      <w:r w:rsidR="00511CF2">
        <w:rPr>
          <w:rFonts w:ascii="Times New Roman" w:hAnsi="Times New Roman" w:cs="Times New Roman"/>
          <w:sz w:val="28"/>
          <w:szCs w:val="28"/>
        </w:rPr>
        <w:t>а участка и его квалификации</w:t>
      </w:r>
      <w:r w:rsidR="00FC0916">
        <w:rPr>
          <w:rFonts w:ascii="Times New Roman" w:hAnsi="Times New Roman" w:cs="Times New Roman"/>
          <w:sz w:val="28"/>
          <w:szCs w:val="28"/>
        </w:rPr>
        <w:t>………………………………………………………….18</w:t>
      </w:r>
    </w:p>
    <w:p w14:paraId="119948CA" w14:textId="776CFB71" w:rsidR="00BA270C" w:rsidRPr="00F82940" w:rsidRDefault="00BA270C" w:rsidP="009F400B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Расчёт фондов зарплаты и среднемесячной зарплаты промышленно-произ</w:t>
      </w:r>
      <w:r w:rsidR="00511CF2">
        <w:rPr>
          <w:rFonts w:ascii="Times New Roman" w:hAnsi="Times New Roman" w:cs="Times New Roman"/>
          <w:sz w:val="28"/>
          <w:szCs w:val="28"/>
        </w:rPr>
        <w:t>водственного персонала участка</w:t>
      </w:r>
      <w:r w:rsidR="00FC0916">
        <w:rPr>
          <w:rFonts w:ascii="Times New Roman" w:hAnsi="Times New Roman" w:cs="Times New Roman"/>
          <w:sz w:val="28"/>
          <w:szCs w:val="28"/>
        </w:rPr>
        <w:t>……………………………………..23</w:t>
      </w:r>
    </w:p>
    <w:p w14:paraId="547D63F4" w14:textId="0E47A116" w:rsidR="00BA270C" w:rsidRPr="00F82940" w:rsidRDefault="00BA270C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 xml:space="preserve">Расчёт годового фонда зарплаты основных производственных рабочих </w:t>
      </w:r>
      <w:r w:rsidR="00773EE7" w:rsidRPr="00F82940">
        <w:rPr>
          <w:rFonts w:ascii="Times New Roman" w:hAnsi="Times New Roman" w:cs="Times New Roman"/>
          <w:sz w:val="28"/>
          <w:szCs w:val="28"/>
        </w:rPr>
        <w:t>и среднемесяч</w:t>
      </w:r>
      <w:r w:rsidR="00511CF2">
        <w:rPr>
          <w:rFonts w:ascii="Times New Roman" w:hAnsi="Times New Roman" w:cs="Times New Roman"/>
          <w:sz w:val="28"/>
          <w:szCs w:val="28"/>
        </w:rPr>
        <w:t>ной зарплаты одного рабочего</w:t>
      </w:r>
      <w:r w:rsidR="00FC0916">
        <w:rPr>
          <w:rFonts w:ascii="Times New Roman" w:hAnsi="Times New Roman" w:cs="Times New Roman"/>
          <w:sz w:val="28"/>
          <w:szCs w:val="28"/>
        </w:rPr>
        <w:t>………………………………..23</w:t>
      </w:r>
    </w:p>
    <w:p w14:paraId="213206E1" w14:textId="385459A6" w:rsidR="00773EE7" w:rsidRPr="00F82940" w:rsidRDefault="00773EE7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Расчёт годового фонда зарплаты вспомогательных рабочих и среднемесячной зарплаты одного вспомогательного рабочего участка</w:t>
      </w:r>
      <w:r w:rsidR="00D46551">
        <w:rPr>
          <w:rFonts w:ascii="Times New Roman" w:hAnsi="Times New Roman" w:cs="Times New Roman"/>
          <w:sz w:val="28"/>
          <w:szCs w:val="28"/>
        </w:rPr>
        <w:t>…26</w:t>
      </w:r>
    </w:p>
    <w:p w14:paraId="0D141816" w14:textId="439E88B6" w:rsidR="00773EE7" w:rsidRDefault="00773EE7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Определение годового фонда зарплаты руководителей</w:t>
      </w:r>
      <w:r w:rsidR="00511CF2">
        <w:rPr>
          <w:rFonts w:ascii="Times New Roman" w:hAnsi="Times New Roman" w:cs="Times New Roman"/>
          <w:sz w:val="28"/>
          <w:szCs w:val="28"/>
        </w:rPr>
        <w:t xml:space="preserve"> и специалистов</w:t>
      </w:r>
      <w:r w:rsidR="00D46551">
        <w:rPr>
          <w:rFonts w:ascii="Times New Roman" w:hAnsi="Times New Roman" w:cs="Times New Roman"/>
          <w:sz w:val="28"/>
          <w:szCs w:val="28"/>
        </w:rPr>
        <w:t>..28</w:t>
      </w:r>
    </w:p>
    <w:p w14:paraId="4A45D7D6" w14:textId="343AC3A7" w:rsidR="00D46551" w:rsidRDefault="00D46551" w:rsidP="009F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0B63C" w14:textId="257CE724" w:rsidR="00D46551" w:rsidRDefault="00D46551" w:rsidP="009F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C1649" w14:textId="77777777" w:rsidR="00D46551" w:rsidRPr="00D46551" w:rsidRDefault="00D46551" w:rsidP="009F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14507" w14:textId="77973200" w:rsidR="002E75C1" w:rsidRDefault="002E75C1" w:rsidP="009F400B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Расчёт</w:t>
      </w:r>
      <w:r w:rsidR="00511CF2">
        <w:rPr>
          <w:rFonts w:ascii="Times New Roman" w:hAnsi="Times New Roman" w:cs="Times New Roman"/>
          <w:sz w:val="28"/>
          <w:szCs w:val="28"/>
        </w:rPr>
        <w:t xml:space="preserve"> цеховой себестоимости изделия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……………………………………31</w:t>
      </w:r>
    </w:p>
    <w:p w14:paraId="18137D47" w14:textId="626C773B" w:rsidR="00511CF2" w:rsidRPr="00D46551" w:rsidRDefault="002E75C1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</w:t>
      </w:r>
      <w:r w:rsidR="00511CF2">
        <w:rPr>
          <w:rFonts w:ascii="Times New Roman" w:hAnsi="Times New Roman" w:cs="Times New Roman"/>
          <w:sz w:val="28"/>
          <w:szCs w:val="28"/>
        </w:rPr>
        <w:t>асчёт прямых затрат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………………………………………………………..31</w:t>
      </w:r>
    </w:p>
    <w:p w14:paraId="48F99B9D" w14:textId="18C22DC5" w:rsidR="002E75C1" w:rsidRPr="00F82940" w:rsidRDefault="002E75C1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</w:t>
      </w:r>
      <w:r w:rsidR="00511CF2">
        <w:rPr>
          <w:rFonts w:ascii="Times New Roman" w:hAnsi="Times New Roman" w:cs="Times New Roman"/>
          <w:sz w:val="28"/>
          <w:szCs w:val="28"/>
        </w:rPr>
        <w:t>асчёт косвенных затрат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…………………………………………………….32</w:t>
      </w:r>
    </w:p>
    <w:p w14:paraId="7F38A6E3" w14:textId="78CA6A1B" w:rsidR="002E75C1" w:rsidRPr="00F82940" w:rsidRDefault="004A00D6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Ц</w:t>
      </w:r>
      <w:r w:rsidR="00511CF2">
        <w:rPr>
          <w:rFonts w:ascii="Times New Roman" w:hAnsi="Times New Roman" w:cs="Times New Roman"/>
          <w:sz w:val="28"/>
          <w:szCs w:val="28"/>
        </w:rPr>
        <w:t>еховые расходы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…………………………………………………………….37</w:t>
      </w:r>
    </w:p>
    <w:p w14:paraId="018F790E" w14:textId="5199EDE9" w:rsidR="004A00D6" w:rsidRDefault="004A00D6" w:rsidP="009F400B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</w:t>
      </w:r>
      <w:r w:rsidR="00511CF2">
        <w:rPr>
          <w:rFonts w:ascii="Times New Roman" w:hAnsi="Times New Roman" w:cs="Times New Roman"/>
          <w:sz w:val="28"/>
          <w:szCs w:val="28"/>
        </w:rPr>
        <w:t xml:space="preserve"> оценка проектируемого участка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………………………….40</w:t>
      </w:r>
    </w:p>
    <w:p w14:paraId="4D6845A6" w14:textId="6E99DB97" w:rsidR="004A00D6" w:rsidRPr="00F82940" w:rsidRDefault="004A00D6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</w:t>
      </w:r>
      <w:r w:rsidR="00511CF2">
        <w:rPr>
          <w:rFonts w:ascii="Times New Roman" w:hAnsi="Times New Roman" w:cs="Times New Roman"/>
          <w:sz w:val="28"/>
          <w:szCs w:val="28"/>
        </w:rPr>
        <w:t>асчёт капитальных затрат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………………………………………………….40</w:t>
      </w:r>
    </w:p>
    <w:p w14:paraId="2C3F9A6D" w14:textId="047521E5" w:rsidR="004A00D6" w:rsidRPr="00F82940" w:rsidRDefault="004A00D6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Расчёт приведённых затрат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…………………………………………………40</w:t>
      </w:r>
    </w:p>
    <w:p w14:paraId="790F23AC" w14:textId="57D4A60C" w:rsidR="004A00D6" w:rsidRPr="00F82940" w:rsidRDefault="004A00D6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Годовой экономический эффект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……………………………………………41</w:t>
      </w:r>
    </w:p>
    <w:p w14:paraId="701A0C21" w14:textId="677845FA" w:rsidR="001A4125" w:rsidRPr="00F82940" w:rsidRDefault="001A4125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Пр</w:t>
      </w:r>
      <w:r w:rsidR="00511CF2">
        <w:rPr>
          <w:rFonts w:ascii="Times New Roman" w:hAnsi="Times New Roman" w:cs="Times New Roman"/>
          <w:sz w:val="28"/>
          <w:szCs w:val="28"/>
        </w:rPr>
        <w:t>оцент снижения себестоимости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………………………………………….41</w:t>
      </w:r>
    </w:p>
    <w:p w14:paraId="0EF0DCE0" w14:textId="69973B29" w:rsidR="00F82940" w:rsidRDefault="001A4125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Рост п</w:t>
      </w:r>
      <w:r w:rsidR="00511CF2">
        <w:rPr>
          <w:rFonts w:ascii="Times New Roman" w:hAnsi="Times New Roman" w:cs="Times New Roman"/>
          <w:sz w:val="28"/>
          <w:szCs w:val="28"/>
        </w:rPr>
        <w:t>роизводительности труда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…………………………………………….41</w:t>
      </w:r>
    </w:p>
    <w:p w14:paraId="1A98064E" w14:textId="434664CC" w:rsidR="001A4125" w:rsidRPr="00F82940" w:rsidRDefault="001A4125" w:rsidP="009F400B">
      <w:pPr>
        <w:pStyle w:val="a4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Срок ок</w:t>
      </w:r>
      <w:r w:rsidR="00511CF2">
        <w:rPr>
          <w:rFonts w:ascii="Times New Roman" w:hAnsi="Times New Roman" w:cs="Times New Roman"/>
          <w:sz w:val="28"/>
          <w:szCs w:val="28"/>
        </w:rPr>
        <w:t>упаемости капитальных вложений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………………………………...42</w:t>
      </w:r>
    </w:p>
    <w:p w14:paraId="08D21D06" w14:textId="3AE41B4F" w:rsidR="00F82940" w:rsidRDefault="001A4125" w:rsidP="009F400B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</w:t>
      </w:r>
      <w:r w:rsidR="00511CF2">
        <w:rPr>
          <w:rFonts w:ascii="Times New Roman" w:hAnsi="Times New Roman" w:cs="Times New Roman"/>
          <w:sz w:val="28"/>
          <w:szCs w:val="28"/>
        </w:rPr>
        <w:t>азатели проектируемого участка</w:t>
      </w:r>
      <w:r w:rsidR="00D46551">
        <w:rPr>
          <w:rFonts w:ascii="Times New Roman" w:hAnsi="Times New Roman" w:cs="Times New Roman"/>
          <w:sz w:val="28"/>
          <w:szCs w:val="28"/>
        </w:rPr>
        <w:t>……….......43</w:t>
      </w:r>
    </w:p>
    <w:p w14:paraId="06F806AD" w14:textId="359054F5" w:rsidR="00F82940" w:rsidRDefault="001A4125" w:rsidP="009F400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Заключение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……………………………………………………………………….44</w:t>
      </w:r>
    </w:p>
    <w:p w14:paraId="4AB39AFE" w14:textId="761F6799" w:rsidR="001A4125" w:rsidRPr="00F82940" w:rsidRDefault="001A4125" w:rsidP="009F400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940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D46551">
        <w:rPr>
          <w:rFonts w:ascii="Times New Roman" w:hAnsi="Times New Roman" w:cs="Times New Roman"/>
          <w:sz w:val="28"/>
          <w:szCs w:val="28"/>
        </w:rPr>
        <w:t>……………………………………………..45</w:t>
      </w:r>
    </w:p>
    <w:p w14:paraId="2BDF39E3" w14:textId="0A8CD12C" w:rsidR="006A08D6" w:rsidRDefault="00405EE7" w:rsidP="000B25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C784D" w14:textId="211851FC" w:rsidR="00527BE0" w:rsidRPr="00AF68E5" w:rsidRDefault="00560A66" w:rsidP="00527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8E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D0DE572" w14:textId="490C4415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 «Корпус»</w:t>
      </w:r>
      <w:r w:rsidR="00C31AA6">
        <w:rPr>
          <w:rFonts w:ascii="Times New Roman" w:hAnsi="Times New Roman" w:cs="Times New Roman"/>
          <w:sz w:val="28"/>
          <w:szCs w:val="28"/>
        </w:rPr>
        <w:t xml:space="preserve"> используется в качестве корпуса для датчика перегрузки, который используется в системе оповещения самолёта, при превышении его угла наклона.</w:t>
      </w:r>
    </w:p>
    <w:p w14:paraId="6722FAD1" w14:textId="1ED73B07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расчётов курсовой работы является обоснование выбора технологического процесса в серийном производстве и изготовление детали «Корпус».</w:t>
      </w:r>
    </w:p>
    <w:p w14:paraId="420040DA" w14:textId="50D64998" w:rsidR="00FA084D" w:rsidRDefault="00FA084D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технико-экономических показателей </w:t>
      </w:r>
      <w:r w:rsidR="007B6B35">
        <w:rPr>
          <w:rFonts w:ascii="Times New Roman" w:hAnsi="Times New Roman" w:cs="Times New Roman"/>
          <w:sz w:val="28"/>
          <w:szCs w:val="28"/>
        </w:rPr>
        <w:t>показал улучшение технологичности, снижение трудоёмкости изготовления, уменьшение себестоимости, увеличение производительности труда. Исходными данными для расчёта служит базовый и проектный технологический процесс изготовления детали «Корпус».</w:t>
      </w:r>
    </w:p>
    <w:p w14:paraId="47D23FE8" w14:textId="45B7BC0B" w:rsidR="007B6B35" w:rsidRPr="0006078A" w:rsidRDefault="007B6B35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исходных данных были выполнены подробные расчёты производственного участка, рассчитали себестоимость, определили капитальные затраты для реализации проекта, подтвердили экономическую целесообразность применения станка с ЧПУ</w:t>
      </w:r>
      <w:r w:rsidR="0006078A">
        <w:rPr>
          <w:rFonts w:ascii="Times New Roman" w:hAnsi="Times New Roman" w:cs="Times New Roman"/>
          <w:sz w:val="28"/>
          <w:szCs w:val="28"/>
        </w:rPr>
        <w:t xml:space="preserve"> выбранной модели </w:t>
      </w:r>
      <w:r w:rsidR="000607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6078A" w:rsidRPr="0006078A">
        <w:rPr>
          <w:rFonts w:ascii="Times New Roman" w:hAnsi="Times New Roman" w:cs="Times New Roman"/>
          <w:sz w:val="28"/>
          <w:szCs w:val="28"/>
        </w:rPr>
        <w:t>500.</w:t>
      </w:r>
    </w:p>
    <w:p w14:paraId="34B5D8B9" w14:textId="55E4E706" w:rsidR="001A18A8" w:rsidRDefault="0006078A" w:rsidP="00FA08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акт</w:t>
      </w:r>
      <w:r w:rsidR="00BA6D9F">
        <w:rPr>
          <w:rFonts w:ascii="Times New Roman" w:hAnsi="Times New Roman" w:cs="Times New Roman"/>
          <w:sz w:val="28"/>
          <w:szCs w:val="28"/>
        </w:rPr>
        <w:t xml:space="preserve">уальность выполнения </w:t>
      </w:r>
      <w:r>
        <w:rPr>
          <w:rFonts w:ascii="Times New Roman" w:hAnsi="Times New Roman" w:cs="Times New Roman"/>
          <w:sz w:val="28"/>
          <w:szCs w:val="28"/>
        </w:rPr>
        <w:t>курсовой работы за</w:t>
      </w:r>
      <w:r w:rsidR="00BA6D9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лючается в том,</w:t>
      </w:r>
      <w:r w:rsidR="00BA6D9F">
        <w:rPr>
          <w:rFonts w:ascii="Times New Roman" w:hAnsi="Times New Roman" w:cs="Times New Roman"/>
          <w:sz w:val="28"/>
          <w:szCs w:val="28"/>
        </w:rPr>
        <w:t xml:space="preserve"> что выпол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A6D9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емый расчёт курсовой работы даёт возможность оценить экономическую целесообразность принимаемого и разработанного мною проектного варианта технологического процесса изготовления детали.</w:t>
      </w:r>
    </w:p>
    <w:p w14:paraId="497FBA01" w14:textId="77777777" w:rsidR="001A18A8" w:rsidRDefault="001A1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062EB" w14:textId="77777777" w:rsidR="00A02F26" w:rsidRDefault="00A02F26" w:rsidP="00A02F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Информационное обеспечение управленческой деятельности на предприятии</w:t>
      </w:r>
    </w:p>
    <w:p w14:paraId="0C7F8D2B" w14:textId="77777777" w:rsidR="00A02F26" w:rsidRDefault="00A02F26" w:rsidP="00A02F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Информационное обеспечение управленческой деятельности и её функционирование</w:t>
      </w:r>
    </w:p>
    <w:p w14:paraId="14575C27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– это порядок действий по предоставлению достоверной, полной и своевременной информации управляющему составу, т.е. руководителям, с заданной периодичностью, с целью внедрения её смысловой части для улучшения работы механизмов как по отдельности, так и всей системы, используя различные средства для ускорения оповещения.</w:t>
      </w:r>
    </w:p>
    <w:p w14:paraId="7677111B" w14:textId="77777777" w:rsidR="00A02F26" w:rsidRDefault="00A02F26" w:rsidP="00A02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корне актуальности этой темы заложен главный фактор – прибыльность предприятия.</w:t>
      </w:r>
    </w:p>
    <w:p w14:paraId="50D83EAB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информационное обеспечение управленческой деятельности и функций планирования, помимо информирования входят следующие процедуры:</w:t>
      </w:r>
    </w:p>
    <w:p w14:paraId="12E9001D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сбор, обработка и анализ информации об имеющихся ресурсах для определения показателей и сроков исполнения планов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0FB611C9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614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сбор информации об условиях функционирования предприятия и их влияния на ход выполнения плана</w:t>
      </w:r>
      <w:r w:rsidRPr="00A26140">
        <w:rPr>
          <w:rFonts w:ascii="Times New Roman" w:hAnsi="Times New Roman" w:cs="Times New Roman"/>
          <w:sz w:val="28"/>
          <w:szCs w:val="28"/>
        </w:rPr>
        <w:t>;</w:t>
      </w:r>
    </w:p>
    <w:p w14:paraId="56D4F6CD" w14:textId="77777777" w:rsidR="00A02F26" w:rsidRPr="005501EE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взаимодействие с руководителем для принятия решений в случае необходимости для корректировки действий</w:t>
      </w:r>
      <w:r w:rsidRPr="005501EE">
        <w:rPr>
          <w:rFonts w:ascii="Times New Roman" w:hAnsi="Times New Roman" w:cs="Times New Roman"/>
          <w:sz w:val="28"/>
          <w:szCs w:val="28"/>
        </w:rPr>
        <w:t>;</w:t>
      </w:r>
    </w:p>
    <w:p w14:paraId="430D0BCF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6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документальное оформление планов и доведение их до исполнителей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668AEF45" w14:textId="77777777" w:rsidR="00A02F26" w:rsidRDefault="00A02F26" w:rsidP="00A02F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и анализ информации о ходе выполнения планов для организации дальнейшего планирования.</w:t>
      </w:r>
    </w:p>
    <w:p w14:paraId="21D6A3D4" w14:textId="77777777" w:rsidR="00910983" w:rsidRDefault="00A02F26" w:rsidP="00DD1C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Качественное информационное обеспечение одна из главных задач управленческой деятельности предприятия. Точная и своевременная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информация позволяет предприятию увеличить объём прибыли, быть конкурентно способным, принять решение в максимально короткие сроки, быстрее выполнять свои обязанности.</w:t>
      </w:r>
    </w:p>
    <w:p w14:paraId="3C41606D" w14:textId="77777777" w:rsidR="00910983" w:rsidRDefault="00910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71ABE3" w14:textId="69ABA33A" w:rsidR="00910983" w:rsidRDefault="008058F7" w:rsidP="00910983">
      <w:pPr>
        <w:pStyle w:val="a4"/>
        <w:numPr>
          <w:ilvl w:val="1"/>
          <w:numId w:val="20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10983" w:rsidRPr="00C62896">
        <w:rPr>
          <w:rFonts w:ascii="Times New Roman" w:hAnsi="Times New Roman" w:cs="Times New Roman"/>
          <w:sz w:val="28"/>
          <w:szCs w:val="28"/>
        </w:rPr>
        <w:t>Проблемы информационного обеспечения управленческой деятельности</w:t>
      </w:r>
    </w:p>
    <w:p w14:paraId="49DC0060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 поле информационного обеспечения способны возникнуть на всех этапах, если не подходить основательно ко всем аспектам жизнедеятельности предприятия.</w:t>
      </w:r>
    </w:p>
    <w:p w14:paraId="180745B5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большинстве других любых сфер деятельности основной проблемой является человеческий фактор, который может быть виден явно, а может скрываться внутри системы ломая её изнутри. К примеру</w:t>
      </w:r>
      <w:r w:rsidRPr="003129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человек может допустить ошибку и не принять важные данные к сведению которые не будут учтены при планировании и из-за которых в дальнейшем придётся вносить корректировки, производить анализ уже с новыми не учётными данными, что вполне способно уменьшить эффективность производства и оказать другое негативное влияние в целом. </w:t>
      </w:r>
    </w:p>
    <w:p w14:paraId="6A09FAA2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проблем на этапе анализа и обеспечения информацией является использование «неподходящих» систем. При анализе предприятие может неправильно выбрать используемое программное оснащение тем самым затрачивать при этом больше времени и при этом использовать недоделанное ПО в расчёте на партнёрские отношения.</w:t>
      </w:r>
    </w:p>
    <w:p w14:paraId="1BE0F671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донесения информационных решений играет важную роль, но при этом на это не обращается должное внимание и обеспечение информацией происходит не централизовано, не эффективно, не через специально разработанные средства и может быть незащищено.</w:t>
      </w:r>
    </w:p>
    <w:p w14:paraId="205AFB82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 прямой связи с руководством прослеживается в большинстве предприятий, которые по статистике в большинстве не выдерживают конкуренции из-за того, что неспособны быстро обсудить проблемы, внести корректировки и утвердить их чтобы увеличить темпы. С другой стороны, связь с начальством может быть налажена, а инициатива в ускорении производственных элементов нет, так как это не вознаграждается.</w:t>
      </w:r>
    </w:p>
    <w:p w14:paraId="5D6F7561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Информация на предприятиях о различных решениях должна документироваться, но большинство предприятий либо пренебрегают этим, либо делают это не стандартизировано и не упорядоченно – «просто чтобы была отчётность и в случае чего можно было отчитаться», что в дальнейшем может помешать при анализах эффективности и составлении графиков, ведь придётся во всё этом разбираться и сопоставлять.</w:t>
      </w:r>
    </w:p>
    <w:p w14:paraId="17F6EB33" w14:textId="77777777" w:rsidR="00910983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компаний действует многоуровневая система анализа в которой исследования производятся сначала непосредственно работниками предприятия, к которым это входит в обязанности, а после в выше-руководящие службы, которые тоже прорабатывают это максимально глубоко и способные повлиять в положительную сторону, но зачастую низшее звено решает не отдавать свои решения на дальнейшую проработку.</w:t>
      </w:r>
    </w:p>
    <w:p w14:paraId="2E37B295" w14:textId="77777777" w:rsidR="004F187A" w:rsidRDefault="00910983" w:rsidP="00C84F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максимально продуктивного информационного обеспечения и всего что с ним связано и взаимодействует, следует последовательно решать сложившиеся проблемы, ведь скорость достигается не за счёт скорости, а за счёт продуктивных изменений в ступенчатой форме в положительную сторону с тщательно продуманным планом.</w:t>
      </w:r>
    </w:p>
    <w:p w14:paraId="664D70F2" w14:textId="77777777" w:rsidR="004F187A" w:rsidRDefault="004F1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FD69FF" w14:textId="77EA427A" w:rsidR="004F187A" w:rsidRPr="00EF41A0" w:rsidRDefault="00CC57D0" w:rsidP="00CC57D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="004F187A" w:rsidRPr="00EF41A0">
        <w:rPr>
          <w:rFonts w:ascii="Times New Roman" w:hAnsi="Times New Roman" w:cs="Times New Roman"/>
          <w:sz w:val="28"/>
          <w:szCs w:val="28"/>
        </w:rPr>
        <w:t>Предлагаемые способы устранения проблем в информационном обеспечении управления на предприятии</w:t>
      </w:r>
    </w:p>
    <w:p w14:paraId="2AD81EC6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Любую проблему можно решить, главное – время, желание и средства. </w:t>
      </w:r>
    </w:p>
    <w:p w14:paraId="4021622E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человеческим фактором нельзя полностью искоренить, но можно свести к минимуму. Для начала стоит с самого начала – с момента приёма на работу более тщательно отбирать людей, которые заинтересованы в этой работе, которые при этом обладают преобладающим числом позитивных характеристик, давать испытательный срок, на котором следует не только следить за исполнением обязанностей, но и ввести во все тонкости, которые способны привести к проволочкам в дальнейшем.</w:t>
      </w:r>
    </w:p>
    <w:p w14:paraId="5BC046CA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выявленной проблеме связи подчинённых с начальством, одним из эффективных способов решения является введения всякого рода поощрений, которые будут заставлять чаще и эффективней взаимодействовать друг с другом для получения дополнительного бонуса, или если нет возможности, то можно попробовать кнут вместо пряника, на крайний случай подойдёт полная замена составов, что крайне не рекомендуется при длительной работе.</w:t>
      </w:r>
    </w:p>
    <w:p w14:paraId="7A68A98B" w14:textId="77777777" w:rsidR="004F187A" w:rsidRDefault="004F187A" w:rsidP="00CC57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связи и доставки информации следует централизовать источник связи используя при этом специализированные программы, которые годами отработали и способны обеспечить необходимую безопасность, скорость передачи сигналов.</w:t>
      </w:r>
    </w:p>
    <w:p w14:paraId="5E28EF18" w14:textId="1B4A2090" w:rsidR="00780905" w:rsidRDefault="004F187A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документации должен соответствовать установленным и принятым нормам, стандартам на предприятии, чтобы дальнейшее использование и обращение к документам не вызывало излишних трудностей и задержки по времени. Сведения в документах должны быть полными, чётко структурированными с сопроводительной разъяснительно-расчётной документацией.</w:t>
      </w:r>
    </w:p>
    <w:p w14:paraId="05CFE339" w14:textId="77777777" w:rsidR="00780905" w:rsidRDefault="00780905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ADDE4C" w14:textId="79E4EB6F" w:rsidR="004F187A" w:rsidRDefault="004F187A" w:rsidP="007809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упрощения, автоматизации и ускорения всех этих процессов предприятия часто внедряют проверенные сторонние специализированные учётные системы организации, представляющие собой упорядоченные и подчинённые внутреннему регламенту системы процедур определения, сбора, измерения, регистрации и обработки информации об имуществе, источниках его формирования, финансовых и хозяйственных операциях организации, о затратах и результатах хозяйственной деятельности, а также передачи этой информации менеджерам т.е. управленческому персоналу, осуществляющему контроль и принимающим управленческие решения.</w:t>
      </w:r>
    </w:p>
    <w:p w14:paraId="5935F25C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Об эффективности учетной системы можно судить по уровню достижения следующих показателей безошибочности регистрации и обработки финансово-хозяйственных операций организации:</w:t>
      </w:r>
    </w:p>
    <w:p w14:paraId="059F8AD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1. наличие: отражены действительно существующие операции;</w:t>
      </w:r>
    </w:p>
    <w:p w14:paraId="549F1926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2. полнота: отражены все реальные операции;</w:t>
      </w:r>
    </w:p>
    <w:p w14:paraId="7694B0FA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арифметическая точность: все операции правильно подсчитаны;</w:t>
      </w:r>
    </w:p>
    <w:p w14:paraId="41564F6C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4. разноска по счетам: все операции правильно разнесены по соответствующим бухгалтерским счетам;</w:t>
      </w:r>
    </w:p>
    <w:p w14:paraId="2731AB97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формальная разреженность: на каждую операцию получено общее или специальное формальное разрешение;</w:t>
      </w:r>
    </w:p>
    <w:p w14:paraId="37909307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временная определё</w:t>
      </w:r>
      <w:r w:rsidRPr="00154B31">
        <w:rPr>
          <w:rFonts w:ascii="Times New Roman" w:hAnsi="Times New Roman" w:cs="Times New Roman"/>
          <w:sz w:val="28"/>
          <w:szCs w:val="28"/>
        </w:rPr>
        <w:t>нность: все операции отнесены к надлежащему отчетному периоду;</w:t>
      </w:r>
    </w:p>
    <w:p w14:paraId="40653ED9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7. представление и раскрытие данных в отчетности: все данные правильно суммированы и обобщены, соблюдены установленные требования относительно порядка и объема раскрытия информации в отчетности.</w:t>
      </w:r>
    </w:p>
    <w:p w14:paraId="0728D35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54B31">
        <w:rPr>
          <w:rFonts w:ascii="Times New Roman" w:hAnsi="Times New Roman" w:cs="Times New Roman"/>
          <w:sz w:val="28"/>
          <w:szCs w:val="28"/>
        </w:rPr>
        <w:t>ри формировании системы учета должно быть учтено следующее:</w:t>
      </w:r>
    </w:p>
    <w:p w14:paraId="44416A08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lastRenderedPageBreak/>
        <w:t>1. Организационная структура учетных подразделений. Вопросы орг</w:t>
      </w:r>
      <w:r>
        <w:rPr>
          <w:rFonts w:ascii="Times New Roman" w:hAnsi="Times New Roman" w:cs="Times New Roman"/>
          <w:sz w:val="28"/>
          <w:szCs w:val="28"/>
        </w:rPr>
        <w:t xml:space="preserve">анизационной </w:t>
      </w:r>
      <w:r w:rsidRPr="00154B31">
        <w:rPr>
          <w:rFonts w:ascii="Times New Roman" w:hAnsi="Times New Roman" w:cs="Times New Roman"/>
          <w:sz w:val="28"/>
          <w:szCs w:val="28"/>
        </w:rPr>
        <w:t>структуры аппарата учета решаются на каждом конкретном предприятии с учетом внешних и внутренних факторов. Общее же требование здесь таково: орг</w:t>
      </w:r>
      <w:r>
        <w:rPr>
          <w:rFonts w:ascii="Times New Roman" w:hAnsi="Times New Roman" w:cs="Times New Roman"/>
          <w:sz w:val="28"/>
          <w:szCs w:val="28"/>
        </w:rPr>
        <w:t>анизационная</w:t>
      </w:r>
      <w:r w:rsidRPr="00154B31">
        <w:rPr>
          <w:rFonts w:ascii="Times New Roman" w:hAnsi="Times New Roman" w:cs="Times New Roman"/>
          <w:sz w:val="28"/>
          <w:szCs w:val="28"/>
        </w:rPr>
        <w:t xml:space="preserve"> структура должна быть соответствующей размерам предприятия, масштабу и специфике его бизнеса.</w:t>
      </w:r>
    </w:p>
    <w:p w14:paraId="1C8D872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 xml:space="preserve">2. Обязанности и полномочия работников, осуществляющих ведение учета и подготовку отчетности. Во избежание искажений учетной информации за человеком, осуществляющим учет операций с определенными активами, не должны быть одновременно закреплены функции </w:t>
      </w:r>
      <w:r>
        <w:rPr>
          <w:rFonts w:ascii="Times New Roman" w:hAnsi="Times New Roman" w:cs="Times New Roman"/>
          <w:sz w:val="28"/>
          <w:szCs w:val="28"/>
        </w:rPr>
        <w:t>предоставления права распоряжения операциями</w:t>
      </w:r>
      <w:r w:rsidRPr="00154B31">
        <w:rPr>
          <w:rFonts w:ascii="Times New Roman" w:hAnsi="Times New Roman" w:cs="Times New Roman"/>
          <w:sz w:val="28"/>
          <w:szCs w:val="28"/>
        </w:rPr>
        <w:t xml:space="preserve"> с этими активами, обеспечения их сохранности и осуществление их инвентаризации.</w:t>
      </w:r>
    </w:p>
    <w:p w14:paraId="7C87B41E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Формально установленные процедуры санкционирования хозяйственных операций. Должно быть обеспечено формальное разрешение и одобрение всех хозяйственных операций ответственными официальными лицами в пределах их полномочий. Формальное разрешение - это решение либо относительно общего типа хозяйственных операций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54B31">
        <w:rPr>
          <w:rFonts w:ascii="Times New Roman" w:hAnsi="Times New Roman" w:cs="Times New Roman"/>
          <w:sz w:val="28"/>
          <w:szCs w:val="28"/>
        </w:rPr>
        <w:t xml:space="preserve"> либо относительно какой-либо конкретной операции. Формальное одобрение - это конкретный случай использования общего разрешения, выданного администрацией. Без наличия формально установленных процедур санкционирования возрастает вероятность как злоупотреблений (растрата или хищение активов), так и ошибок.</w:t>
      </w:r>
    </w:p>
    <w:p w14:paraId="7D15DCE1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4. Организация подготовки, оборота и хранения документов, отражающих хозяйственные операции; порядок отражения хозяйственных операций на счетах бухгалтерского учета, подготовки периодической бухгалтерской отчетности.</w:t>
      </w:r>
    </w:p>
    <w:p w14:paraId="4AC798DA" w14:textId="77777777" w:rsidR="004F187A" w:rsidRPr="00154B31" w:rsidRDefault="004F187A" w:rsidP="008A46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Качественное информационное обеспечение.</w:t>
      </w:r>
    </w:p>
    <w:p w14:paraId="59781C3B" w14:textId="29CADB57" w:rsidR="009629AE" w:rsidRDefault="009629AE" w:rsidP="004F18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D87D7" w14:textId="5946D7F7" w:rsidR="009629AE" w:rsidRDefault="009629AE" w:rsidP="00962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Организационная часть</w:t>
      </w:r>
    </w:p>
    <w:p w14:paraId="0B977AB5" w14:textId="5BF2DBEF" w:rsidR="0006078A" w:rsidRDefault="00931538" w:rsidP="00931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следует пронумеровать технологический процесс в базовом варианте и за счёт организационно-технических мероприятий добиться уменьшения времени изготовления детали в проектном варианте. Чтобы чётко организовать работу </w:t>
      </w:r>
      <w:r w:rsidR="00904A58">
        <w:rPr>
          <w:rFonts w:ascii="Times New Roman" w:hAnsi="Times New Roman" w:cs="Times New Roman"/>
          <w:sz w:val="28"/>
          <w:szCs w:val="28"/>
        </w:rPr>
        <w:t>механического</w:t>
      </w:r>
      <w:r>
        <w:rPr>
          <w:rFonts w:ascii="Times New Roman" w:hAnsi="Times New Roman" w:cs="Times New Roman"/>
          <w:sz w:val="28"/>
          <w:szCs w:val="28"/>
        </w:rPr>
        <w:t xml:space="preserve"> цеха, необходимо произвести его расчёт, т.е. определить потребное </w:t>
      </w:r>
      <w:r w:rsidR="00904A58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оборудования,</w:t>
      </w:r>
      <w:r w:rsidR="00904A58">
        <w:rPr>
          <w:rFonts w:ascii="Times New Roman" w:hAnsi="Times New Roman" w:cs="Times New Roman"/>
          <w:sz w:val="28"/>
          <w:szCs w:val="28"/>
        </w:rPr>
        <w:t xml:space="preserve"> производственную</w:t>
      </w:r>
      <w:r>
        <w:rPr>
          <w:rFonts w:ascii="Times New Roman" w:hAnsi="Times New Roman" w:cs="Times New Roman"/>
          <w:sz w:val="28"/>
          <w:szCs w:val="28"/>
        </w:rPr>
        <w:t xml:space="preserve"> площадь и численность рабочих.</w:t>
      </w:r>
    </w:p>
    <w:p w14:paraId="0EEC5192" w14:textId="49C101E5" w:rsidR="00B76665" w:rsidRDefault="00B76665" w:rsidP="00B7666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Нормирование операций</w:t>
      </w:r>
    </w:p>
    <w:p w14:paraId="0C72790C" w14:textId="637F926E" w:rsidR="00B76665" w:rsidRDefault="00007E0C" w:rsidP="00CE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Нормирование операции – это определение затрат времени (норм времени) на выполнение операций.</w:t>
      </w:r>
      <w:r w:rsidR="00B3019F">
        <w:rPr>
          <w:rFonts w:ascii="Times New Roman" w:hAnsi="Times New Roman" w:cs="Times New Roman"/>
          <w:sz w:val="28"/>
          <w:szCs w:val="28"/>
        </w:rPr>
        <w:t xml:space="preserve"> За счёт организационно-</w:t>
      </w:r>
      <w:r w:rsidR="007F67C9">
        <w:rPr>
          <w:rFonts w:ascii="Times New Roman" w:hAnsi="Times New Roman" w:cs="Times New Roman"/>
          <w:sz w:val="28"/>
          <w:szCs w:val="28"/>
        </w:rPr>
        <w:t>технических мероприятий добиваемся</w:t>
      </w:r>
      <w:r w:rsidR="00B3019F">
        <w:rPr>
          <w:rFonts w:ascii="Times New Roman" w:hAnsi="Times New Roman" w:cs="Times New Roman"/>
          <w:sz w:val="28"/>
          <w:szCs w:val="28"/>
        </w:rPr>
        <w:t xml:space="preserve"> уменьшения времени на изготовление детали в проектном варианте.</w:t>
      </w:r>
      <w:r w:rsidR="00B76665">
        <w:rPr>
          <w:rFonts w:ascii="Times New Roman" w:hAnsi="Times New Roman" w:cs="Times New Roman"/>
          <w:sz w:val="28"/>
          <w:szCs w:val="28"/>
        </w:rPr>
        <w:t xml:space="preserve"> Наиболее оптимальным методом является аналитически-расчётный метод нормирования. Результаты нормирования сводим в таблицу </w:t>
      </w:r>
      <w:r w:rsidR="00CE0821">
        <w:rPr>
          <w:rFonts w:ascii="Times New Roman" w:hAnsi="Times New Roman" w:cs="Times New Roman"/>
          <w:sz w:val="28"/>
          <w:szCs w:val="28"/>
        </w:rPr>
        <w:t>2.1.1</w:t>
      </w:r>
    </w:p>
    <w:p w14:paraId="352548A1" w14:textId="3FD0CB6B" w:rsidR="00DE1A70" w:rsidRDefault="00DE1A70" w:rsidP="00DE1A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технологического процесса детали «Корпус». Таблица 2.1.1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7"/>
        <w:gridCol w:w="1944"/>
        <w:gridCol w:w="1194"/>
        <w:gridCol w:w="1677"/>
        <w:gridCol w:w="1944"/>
        <w:gridCol w:w="1135"/>
      </w:tblGrid>
      <w:tr w:rsidR="00CC7484" w14:paraId="163A84CA" w14:textId="77777777" w:rsidTr="00C84CD7">
        <w:tc>
          <w:tcPr>
            <w:tcW w:w="4815" w:type="dxa"/>
            <w:gridSpan w:val="3"/>
          </w:tcPr>
          <w:p w14:paraId="28B83F0C" w14:textId="2CC75C72" w:rsidR="00CC7484" w:rsidRDefault="00CC7484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вариант</w:t>
            </w:r>
          </w:p>
        </w:tc>
        <w:tc>
          <w:tcPr>
            <w:tcW w:w="4756" w:type="dxa"/>
            <w:gridSpan w:val="3"/>
          </w:tcPr>
          <w:p w14:paraId="5B1D8314" w14:textId="7E45AB15" w:rsidR="00CC7484" w:rsidRDefault="00CC7484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вариант</w:t>
            </w:r>
          </w:p>
        </w:tc>
      </w:tr>
      <w:tr w:rsidR="00CC7484" w14:paraId="02BA237A" w14:textId="77777777" w:rsidTr="00C84CD7">
        <w:tc>
          <w:tcPr>
            <w:tcW w:w="1677" w:type="dxa"/>
          </w:tcPr>
          <w:p w14:paraId="5E04E9C9" w14:textId="6FBDA508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944" w:type="dxa"/>
          </w:tcPr>
          <w:p w14:paraId="7D89AAE5" w14:textId="799F1F1D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194" w:type="dxa"/>
          </w:tcPr>
          <w:p w14:paraId="256DFC18" w14:textId="7889C2F2" w:rsidR="00CC7484" w:rsidRP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C74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шт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677" w:type="dxa"/>
          </w:tcPr>
          <w:p w14:paraId="076CE396" w14:textId="007C9106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944" w:type="dxa"/>
          </w:tcPr>
          <w:p w14:paraId="7763B42D" w14:textId="7172D282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135" w:type="dxa"/>
          </w:tcPr>
          <w:p w14:paraId="47041583" w14:textId="54802145" w:rsidR="00CC7484" w:rsidRDefault="00CC7484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C74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шт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</w:tr>
      <w:tr w:rsidR="00C84CD7" w14:paraId="599E397B" w14:textId="77777777" w:rsidTr="00C84CD7">
        <w:tc>
          <w:tcPr>
            <w:tcW w:w="1677" w:type="dxa"/>
          </w:tcPr>
          <w:p w14:paraId="39EFAD7A" w14:textId="02C79238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944" w:type="dxa"/>
            <w:vMerge w:val="restart"/>
          </w:tcPr>
          <w:p w14:paraId="3ADEF6F7" w14:textId="465483A6" w:rsidR="00C84CD7" w:rsidRPr="00903AA0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MC12-250M</w:t>
            </w:r>
          </w:p>
        </w:tc>
        <w:tc>
          <w:tcPr>
            <w:tcW w:w="1194" w:type="dxa"/>
          </w:tcPr>
          <w:p w14:paraId="16B543D0" w14:textId="29CF259A" w:rsidR="00C84CD7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1677" w:type="dxa"/>
          </w:tcPr>
          <w:p w14:paraId="42F7537C" w14:textId="39C19EA9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944" w:type="dxa"/>
            <w:vMerge w:val="restart"/>
          </w:tcPr>
          <w:p w14:paraId="254A9C7B" w14:textId="07D44CB5" w:rsidR="00C84CD7" w:rsidRPr="00903AA0" w:rsidRDefault="00C84CD7" w:rsidP="00903A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S500</w:t>
            </w:r>
          </w:p>
        </w:tc>
        <w:tc>
          <w:tcPr>
            <w:tcW w:w="1135" w:type="dxa"/>
          </w:tcPr>
          <w:p w14:paraId="3A61EBC2" w14:textId="4CD6B1F8" w:rsidR="00C84CD7" w:rsidRDefault="00C84CD7" w:rsidP="00EA16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22,68</w:t>
            </w:r>
          </w:p>
        </w:tc>
      </w:tr>
      <w:tr w:rsidR="00C84CD7" w14:paraId="6617965A" w14:textId="77777777" w:rsidTr="00C84CD7">
        <w:tc>
          <w:tcPr>
            <w:tcW w:w="1677" w:type="dxa"/>
          </w:tcPr>
          <w:p w14:paraId="261012E1" w14:textId="5D98F77D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944" w:type="dxa"/>
            <w:vMerge/>
          </w:tcPr>
          <w:p w14:paraId="51B10A7E" w14:textId="77777777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14:paraId="0FEC6BED" w14:textId="0413203D" w:rsidR="00C84CD7" w:rsidRDefault="00C84CD7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1677" w:type="dxa"/>
          </w:tcPr>
          <w:p w14:paraId="7BF52901" w14:textId="42C837AB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Итого: </w:t>
            </w:r>
          </w:p>
        </w:tc>
        <w:tc>
          <w:tcPr>
            <w:tcW w:w="1944" w:type="dxa"/>
            <w:vMerge/>
          </w:tcPr>
          <w:p w14:paraId="0732F744" w14:textId="77777777" w:rsidR="00C84CD7" w:rsidRDefault="00C84CD7" w:rsidP="00DE1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14:paraId="49448E65" w14:textId="1C75AAAF" w:rsidR="00C84CD7" w:rsidRDefault="00C84CD7" w:rsidP="00CC74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22,68</w:t>
            </w:r>
          </w:p>
        </w:tc>
      </w:tr>
    </w:tbl>
    <w:p w14:paraId="2AA5C276" w14:textId="5E1BF258" w:rsidR="00EA1635" w:rsidRDefault="00EA1635">
      <w:pPr>
        <w:rPr>
          <w:rFonts w:ascii="Times New Roman" w:hAnsi="Times New Roman" w:cs="Times New Roman"/>
          <w:sz w:val="28"/>
          <w:szCs w:val="28"/>
        </w:rPr>
      </w:pPr>
    </w:p>
    <w:p w14:paraId="296874A3" w14:textId="79079B6A" w:rsidR="005C63E4" w:rsidRDefault="00016FA2" w:rsidP="00016FA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5F66">
        <w:rPr>
          <w:rFonts w:ascii="Times New Roman" w:hAnsi="Times New Roman" w:cs="Times New Roman"/>
          <w:sz w:val="28"/>
          <w:szCs w:val="28"/>
        </w:rPr>
        <w:t>2.2 Расчёт приведённой программы выпуска изделий</w:t>
      </w:r>
    </w:p>
    <w:p w14:paraId="33E22B7E" w14:textId="24871868" w:rsidR="00633A5A" w:rsidRDefault="00CD68F0" w:rsidP="00A5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выпускаемых типовых изделий за определённый период (год) называется производственной программой выпуска изделий (П</w:t>
      </w:r>
      <w:r w:rsidRPr="00CD68F0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>
        <w:rPr>
          <w:rFonts w:ascii="Times New Roman" w:hAnsi="Times New Roman" w:cs="Times New Roman"/>
          <w:sz w:val="28"/>
          <w:szCs w:val="28"/>
        </w:rPr>
        <w:t xml:space="preserve">),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быть рассчита</w:t>
      </w:r>
      <w:r w:rsidR="00473957">
        <w:rPr>
          <w:rFonts w:ascii="Times New Roman" w:hAnsi="Times New Roman" w:cs="Times New Roman"/>
          <w:sz w:val="28"/>
          <w:szCs w:val="28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7429">
        <w:rPr>
          <w:rFonts w:ascii="Times New Roman" w:hAnsi="Times New Roman" w:cs="Times New Roman"/>
          <w:sz w:val="28"/>
          <w:szCs w:val="28"/>
        </w:rPr>
        <w:t xml:space="preserve"> условно-натуральных показателях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429">
        <w:rPr>
          <w:rFonts w:ascii="Times New Roman" w:hAnsi="Times New Roman" w:cs="Times New Roman"/>
          <w:sz w:val="28"/>
          <w:szCs w:val="28"/>
        </w:rPr>
        <w:t>(нормо</w:t>
      </w:r>
      <w:r w:rsidR="00A57429" w:rsidRPr="00A5742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часах</w:t>
      </w:r>
      <w:r w:rsidR="00A574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473957">
        <w:rPr>
          <w:rFonts w:ascii="Times New Roman" w:hAnsi="Times New Roman" w:cs="Times New Roman"/>
          <w:sz w:val="28"/>
          <w:szCs w:val="28"/>
        </w:rPr>
        <w:t xml:space="preserve"> в стоимостных (руб.)</w:t>
      </w:r>
      <w:r>
        <w:rPr>
          <w:rFonts w:ascii="Times New Roman" w:hAnsi="Times New Roman" w:cs="Times New Roman"/>
          <w:sz w:val="28"/>
          <w:szCs w:val="28"/>
        </w:rPr>
        <w:t xml:space="preserve"> или в </w:t>
      </w:r>
      <w:r w:rsidR="00A57429">
        <w:rPr>
          <w:rFonts w:ascii="Times New Roman" w:hAnsi="Times New Roman" w:cs="Times New Roman"/>
          <w:sz w:val="28"/>
          <w:szCs w:val="28"/>
        </w:rPr>
        <w:t>натуральных (</w:t>
      </w:r>
      <w:r w:rsidR="00473957">
        <w:rPr>
          <w:rFonts w:ascii="Times New Roman" w:hAnsi="Times New Roman" w:cs="Times New Roman"/>
          <w:sz w:val="28"/>
          <w:szCs w:val="28"/>
        </w:rPr>
        <w:t>шт.</w:t>
      </w:r>
      <w:r w:rsidR="00A574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02286" w14:textId="211FAD2C" w:rsidR="006C38B3" w:rsidRDefault="006C38B3" w:rsidP="00A5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Годовой приведённый объём выпуска продукции (П</w:t>
      </w:r>
      <w:r w:rsidRPr="006C38B3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>
        <w:rPr>
          <w:rFonts w:ascii="Times New Roman" w:hAnsi="Times New Roman" w:cs="Times New Roman"/>
          <w:sz w:val="28"/>
          <w:szCs w:val="28"/>
        </w:rPr>
        <w:t>, шт) определяется по формуле:</w:t>
      </w:r>
      <w:r w:rsidR="00167058" w:rsidRP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7058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167058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39B59C8" w14:textId="7CCEC021" w:rsidR="006C38B3" w:rsidRDefault="0080096D" w:rsidP="006C38B3">
      <w:pPr>
        <w:tabs>
          <w:tab w:val="left" w:pos="900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(вып)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×60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(ср)×(1+α)</m:t>
            </m:r>
          </m:den>
        </m:f>
      </m:oMath>
      <w:r w:rsidR="006C3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4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C38B3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6C38B3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6C38B3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2D55A5D" w14:textId="014048D2" w:rsidR="00375F95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780D10" w14:textId="22B1F176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4191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="001419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приведенная программа выпуска изделий за год, шт.;</w:t>
      </w:r>
    </w:p>
    <w:p w14:paraId="7099E1FC" w14:textId="4D8B5CB7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DD50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д.о.</w:t>
      </w:r>
      <w:r w:rsidR="00DD5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действительный годовой фонд времени работы</w:t>
      </w:r>
      <w:r w:rsidR="00DD5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07E1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единицы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час;</w:t>
      </w:r>
    </w:p>
    <w:p w14:paraId="5A7F677F" w14:textId="77777777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 Ф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д.о.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=3940 час – при 2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х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-сменной работе оборудования.</w:t>
      </w:r>
    </w:p>
    <w:p w14:paraId="64B26327" w14:textId="11A2E733" w:rsidR="00375F95" w:rsidRPr="0030102F" w:rsidRDefault="00375F95" w:rsidP="00375F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</w:t>
      </w:r>
      <w:r w:rsidR="00484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коэффицие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>нт загрузки оборудования (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0,8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2074D4" w14:textId="400D0541" w:rsidR="006C38B3" w:rsidRDefault="00375F95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8A4B4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шт.</w:t>
      </w:r>
      <w:r w:rsidR="0016705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(ср)</w:t>
      </w:r>
      <w:r w:rsidR="008A4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норма штучного времени, мин; </w:t>
      </w:r>
      <w:r w:rsidR="00167058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 как среднее арифметическая величина трудоёмкости всех операций техпроцесса и определяется по формуле: (2.2.2)</w:t>
      </w:r>
    </w:p>
    <w:p w14:paraId="076D7CEE" w14:textId="5ED3367C" w:rsidR="00A63DA4" w:rsidRPr="009B0773" w:rsidRDefault="0080096D" w:rsidP="00A63DA4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шт (ср)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изд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</m:oMath>
      <w:r w:rsidR="00A63D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3DA4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, (2.2</w:t>
      </w:r>
      <w:r w:rsidR="00A63DA4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A63DA4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FD46E4C" w14:textId="674F660D" w:rsidR="001D7549" w:rsidRDefault="001D7549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40B7D7" w14:textId="42DB1351" w:rsidR="00167058" w:rsidRDefault="00BC6353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BC6353">
        <w:rPr>
          <w:rFonts w:ascii="Times New Roman" w:eastAsia="Times New Roman" w:hAnsi="Times New Roman" w:cs="Times New Roman"/>
          <w:sz w:val="24"/>
          <w:szCs w:val="28"/>
          <w:lang w:eastAsia="ru-RU"/>
        </w:rPr>
        <w:t>р</w:t>
      </w:r>
      <w:r w:rsidRPr="00BC635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изд</w:t>
      </w:r>
      <w:r w:rsidR="001D7549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трудоемкость изготовления изделия, н.-час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7549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80F2F3" w14:textId="2D3AED91" w:rsidR="00BC6353" w:rsidRPr="00674C97" w:rsidRDefault="00BC6353" w:rsidP="0016705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C6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опер</w:t>
      </w:r>
      <w:r w:rsidR="00674C97">
        <w:rPr>
          <w:rFonts w:ascii="Times New Roman" w:eastAsia="Times New Roman" w:hAnsi="Times New Roman" w:cs="Times New Roman"/>
          <w:sz w:val="28"/>
          <w:szCs w:val="28"/>
          <w:lang w:eastAsia="ru-RU"/>
        </w:rPr>
        <w:t>аций по техпроцессу</w:t>
      </w:r>
      <w:r w:rsidR="00674C97" w:rsidRPr="00674C9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572AFD" w14:textId="6500E2CA" w:rsidR="00BC6353" w:rsidRDefault="00BC6353" w:rsidP="00714642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α – коэффициент допустимых потерь на переналадку</w:t>
      </w:r>
      <w:r w:rsidR="00674C97"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оборудования, который определяется для серийного производства для участков авиационных заводов – α=0,05.</w:t>
      </w:r>
    </w:p>
    <w:p w14:paraId="6E094E93" w14:textId="21763398" w:rsidR="000A1657" w:rsidRPr="00823596" w:rsidRDefault="0080096D" w:rsidP="00823596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шт (ср)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22,68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=22,68 (мин)</m:t>
          </m:r>
        </m:oMath>
      </m:oMathPara>
    </w:p>
    <w:p w14:paraId="7C3FE4FF" w14:textId="37255033" w:rsidR="00DB3C9D" w:rsidRDefault="0080096D" w:rsidP="00DB3C9D">
      <w:pPr>
        <w:tabs>
          <w:tab w:val="left" w:pos="900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(вып)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3940×0,8×60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22,68×(1+0,05)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=7941,5 (шт)</m:t>
        </m:r>
      </m:oMath>
      <w:r w:rsidR="00A2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F4F612" w14:textId="08AD2B6A" w:rsidR="00DB3C9D" w:rsidRDefault="00DB3C9D" w:rsidP="0025098F">
      <w:pPr>
        <w:tabs>
          <w:tab w:val="left" w:pos="900"/>
        </w:tabs>
        <w:suppressAutoHyphens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B3C9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округляем до целой величины и используем при расчётах, как в базовом, так и в проектном вариантах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8000 шт. Принимаем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EA0004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000 шт. чтоб была высокая загрузка оборудования.</w:t>
      </w:r>
    </w:p>
    <w:p w14:paraId="0E7837ED" w14:textId="5B007BCC" w:rsidR="00AD459A" w:rsidRDefault="007C11A8" w:rsidP="007C11A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C11A8">
        <w:rPr>
          <w:rFonts w:ascii="Times New Roman" w:hAnsi="Times New Roman" w:cs="Times New Roman"/>
          <w:sz w:val="28"/>
          <w:szCs w:val="28"/>
        </w:rPr>
        <w:lastRenderedPageBreak/>
        <w:t>2.3 Определение трудоёмкости на участке по видам работ</w:t>
      </w:r>
    </w:p>
    <w:p w14:paraId="3C9A1734" w14:textId="0B4F73F2" w:rsidR="007C11A8" w:rsidRDefault="007C11A8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Трудоёмкость проектируемого изделия должна быть получена путём нормирования техпроцесса </w:t>
      </w:r>
      <w:r w:rsidR="0025098F">
        <w:rPr>
          <w:rFonts w:ascii="Times New Roman" w:hAnsi="Times New Roman" w:cs="Times New Roman"/>
          <w:sz w:val="28"/>
          <w:szCs w:val="28"/>
        </w:rPr>
        <w:t>изготовления</w:t>
      </w:r>
      <w:r>
        <w:rPr>
          <w:rFonts w:ascii="Times New Roman" w:hAnsi="Times New Roman" w:cs="Times New Roman"/>
          <w:sz w:val="28"/>
          <w:szCs w:val="28"/>
        </w:rPr>
        <w:t xml:space="preserve"> данного изделия и оформлена в таблице</w:t>
      </w:r>
      <w:r w:rsidR="0025098F">
        <w:rPr>
          <w:rFonts w:ascii="Times New Roman" w:hAnsi="Times New Roman" w:cs="Times New Roman"/>
          <w:sz w:val="28"/>
          <w:szCs w:val="28"/>
        </w:rPr>
        <w:t xml:space="preserve"> </w:t>
      </w:r>
      <w:r w:rsidR="00C21BE2">
        <w:rPr>
          <w:rFonts w:ascii="Times New Roman" w:hAnsi="Times New Roman" w:cs="Times New Roman"/>
          <w:sz w:val="28"/>
          <w:szCs w:val="28"/>
        </w:rPr>
        <w:t>2.3.1</w:t>
      </w:r>
    </w:p>
    <w:p w14:paraId="4AAE8F8A" w14:textId="049B5F7B" w:rsidR="0025098F" w:rsidRDefault="0025098F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имеющегося техпроцесса с нормами времени определяется трудоёмкость по видам работ и типам оборудования (рабочим местам) на одно изделие.</w:t>
      </w:r>
    </w:p>
    <w:p w14:paraId="57AA9B58" w14:textId="582784B6" w:rsidR="00FE6F6D" w:rsidRDefault="00FE6F6D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Трудоёмкость каждого вида работы определяется по формуле:</w:t>
      </w:r>
      <w:r w:rsidR="008F6CAB">
        <w:rPr>
          <w:rFonts w:ascii="Times New Roman" w:hAnsi="Times New Roman" w:cs="Times New Roman"/>
          <w:sz w:val="28"/>
          <w:szCs w:val="28"/>
        </w:rPr>
        <w:t xml:space="preserve"> (</w:t>
      </w:r>
      <w:r w:rsidR="00F57D1B">
        <w:rPr>
          <w:rFonts w:ascii="Times New Roman" w:hAnsi="Times New Roman" w:cs="Times New Roman"/>
          <w:sz w:val="28"/>
          <w:szCs w:val="28"/>
        </w:rPr>
        <w:t>2.3.1</w:t>
      </w:r>
      <w:r w:rsidR="008F6CAB">
        <w:rPr>
          <w:rFonts w:ascii="Times New Roman" w:hAnsi="Times New Roman" w:cs="Times New Roman"/>
          <w:sz w:val="28"/>
          <w:szCs w:val="28"/>
        </w:rPr>
        <w:t>)</w:t>
      </w:r>
    </w:p>
    <w:p w14:paraId="61DC21A1" w14:textId="15F69793" w:rsidR="000D5969" w:rsidRDefault="0080096D" w:rsidP="000D5969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60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, н-час</m:t>
        </m:r>
      </m:oMath>
      <w:r w:rsidR="000D5969"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D59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5969" w:rsidRPr="00072CEE">
        <w:rPr>
          <w:rFonts w:ascii="Times New Roman" w:eastAsia="Times New Roman" w:hAnsi="Times New Roman" w:cs="Times New Roman"/>
          <w:sz w:val="28"/>
          <w:szCs w:val="28"/>
          <w:lang w:eastAsia="ru-RU"/>
        </w:rPr>
        <w:t>(2.3.1)</w:t>
      </w:r>
    </w:p>
    <w:p w14:paraId="0F1F0A1C" w14:textId="4005EF54" w:rsidR="00C33794" w:rsidRDefault="00C33794" w:rsidP="00C33794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3EBB4FCB" w14:textId="2DCBF844" w:rsidR="00C33794" w:rsidRPr="00C33794" w:rsidRDefault="00C33794" w:rsidP="00C33794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794">
        <w:rPr>
          <w:rFonts w:ascii="Times New Roman" w:hAnsi="Times New Roman" w:cs="Times New Roman"/>
          <w:sz w:val="28"/>
          <w:szCs w:val="28"/>
        </w:rPr>
        <w:t>Tp – трудоёмкость работ на годовую программу, н-час.;</w:t>
      </w:r>
    </w:p>
    <w:p w14:paraId="7F1B1A8C" w14:textId="55C6E6B9" w:rsidR="000D5969" w:rsidRDefault="00215665" w:rsidP="00FE6F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3794" w:rsidRPr="00215665">
        <w:rPr>
          <w:rFonts w:ascii="Times New Roman" w:hAnsi="Times New Roman" w:cs="Times New Roman"/>
          <w:sz w:val="28"/>
          <w:szCs w:val="28"/>
          <w:vertAlign w:val="subscript"/>
        </w:rPr>
        <w:t>шт</w:t>
      </w:r>
      <w:r w:rsidR="00C33794">
        <w:rPr>
          <w:rFonts w:ascii="Times New Roman" w:hAnsi="Times New Roman" w:cs="Times New Roman"/>
          <w:sz w:val="28"/>
          <w:szCs w:val="28"/>
        </w:rPr>
        <w:t xml:space="preserve"> – штучное время выполн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3794">
        <w:rPr>
          <w:rFonts w:ascii="Times New Roman" w:hAnsi="Times New Roman" w:cs="Times New Roman"/>
          <w:sz w:val="28"/>
          <w:szCs w:val="28"/>
        </w:rPr>
        <w:t>ния операций</w:t>
      </w:r>
      <w:r>
        <w:rPr>
          <w:rFonts w:ascii="Times New Roman" w:hAnsi="Times New Roman" w:cs="Times New Roman"/>
          <w:sz w:val="28"/>
          <w:szCs w:val="28"/>
        </w:rPr>
        <w:t>, мин.</w:t>
      </w:r>
      <w:r w:rsidRPr="00215665">
        <w:rPr>
          <w:rFonts w:ascii="Times New Roman" w:hAnsi="Times New Roman" w:cs="Times New Roman"/>
          <w:sz w:val="28"/>
          <w:szCs w:val="28"/>
        </w:rPr>
        <w:t>;</w:t>
      </w:r>
    </w:p>
    <w:p w14:paraId="4A8E2F35" w14:textId="0D58A7D3" w:rsidR="00215665" w:rsidRDefault="00215665" w:rsidP="002156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за год, шт.</w:t>
      </w:r>
    </w:p>
    <w:p w14:paraId="1D2AF0C4" w14:textId="45BFB667" w:rsidR="00215665" w:rsidRDefault="00EA40BD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по базовому варианту:</w:t>
      </w:r>
    </w:p>
    <w:p w14:paraId="05A6901C" w14:textId="3A648103" w:rsidR="00254E13" w:rsidRPr="00901F04" w:rsidRDefault="0080096D" w:rsidP="00254E1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32,4×8000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=4320 (н.-час)</m:t>
          </m:r>
        </m:oMath>
      </m:oMathPara>
    </w:p>
    <w:p w14:paraId="66C569E1" w14:textId="6C2DBB20" w:rsidR="00EA40BD" w:rsidRDefault="00254E13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по проектному варианту:</w:t>
      </w:r>
    </w:p>
    <w:p w14:paraId="497B394B" w14:textId="13EFE31E" w:rsidR="00254E13" w:rsidRPr="00901F04" w:rsidRDefault="0080096D" w:rsidP="00254E1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22,68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×8000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=3024 (н.- час)</m:t>
          </m:r>
        </m:oMath>
      </m:oMathPara>
    </w:p>
    <w:p w14:paraId="1CAE2331" w14:textId="79D6DC9F" w:rsidR="00C529FB" w:rsidRDefault="007E5463" w:rsidP="00C529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расчётов сводим в таблицу</w:t>
      </w:r>
      <w:r w:rsidR="00C21BE2">
        <w:rPr>
          <w:rFonts w:ascii="Times New Roman" w:hAnsi="Times New Roman" w:cs="Times New Roman"/>
          <w:sz w:val="28"/>
          <w:szCs w:val="28"/>
        </w:rPr>
        <w:t xml:space="preserve"> 2.3.1</w:t>
      </w:r>
    </w:p>
    <w:p w14:paraId="402C2D69" w14:textId="75F14B64" w:rsidR="00C529FB" w:rsidRDefault="00C529FB" w:rsidP="00C52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DC73C6" w14:textId="09212FB1" w:rsidR="007E5463" w:rsidRDefault="00C21BE2" w:rsidP="00215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2.3.1 Трудоёмкость на участке по видам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8"/>
        <w:gridCol w:w="1965"/>
        <w:gridCol w:w="1504"/>
        <w:gridCol w:w="1200"/>
        <w:gridCol w:w="948"/>
        <w:gridCol w:w="1254"/>
        <w:gridCol w:w="1022"/>
      </w:tblGrid>
      <w:tr w:rsidR="00C529FB" w14:paraId="43CB3177" w14:textId="77777777" w:rsidTr="0045672A">
        <w:tc>
          <w:tcPr>
            <w:tcW w:w="1678" w:type="dxa"/>
            <w:vMerge w:val="restart"/>
          </w:tcPr>
          <w:p w14:paraId="51D9266C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работы</w:t>
            </w:r>
          </w:p>
        </w:tc>
        <w:tc>
          <w:tcPr>
            <w:tcW w:w="1965" w:type="dxa"/>
            <w:vMerge w:val="restart"/>
          </w:tcPr>
          <w:p w14:paraId="12A3E384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504" w:type="dxa"/>
            <w:vMerge w:val="restart"/>
          </w:tcPr>
          <w:p w14:paraId="345BF01B" w14:textId="77777777" w:rsidR="00C529FB" w:rsidRPr="00F63A86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3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программа выпуска изделий, шт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48" w:type="dxa"/>
            <w:gridSpan w:val="2"/>
          </w:tcPr>
          <w:p w14:paraId="46171BA4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Штучное время выполнения операций, н-час</w:t>
            </w:r>
          </w:p>
        </w:tc>
        <w:tc>
          <w:tcPr>
            <w:tcW w:w="2276" w:type="dxa"/>
            <w:gridSpan w:val="2"/>
          </w:tcPr>
          <w:p w14:paraId="7F8C48A0" w14:textId="014E0D93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Трудоёмкость</w:t>
            </w:r>
            <w:r w:rsidR="004F0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н-час</w:t>
            </w:r>
          </w:p>
        </w:tc>
      </w:tr>
      <w:tr w:rsidR="00C529FB" w14:paraId="15533B58" w14:textId="77777777" w:rsidTr="0045672A">
        <w:trPr>
          <w:cantSplit/>
          <w:trHeight w:val="1979"/>
        </w:trPr>
        <w:tc>
          <w:tcPr>
            <w:tcW w:w="1678" w:type="dxa"/>
            <w:vMerge/>
          </w:tcPr>
          <w:p w14:paraId="65356823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5" w:type="dxa"/>
            <w:vMerge/>
          </w:tcPr>
          <w:p w14:paraId="4CE8F29C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04" w:type="dxa"/>
            <w:vMerge/>
          </w:tcPr>
          <w:p w14:paraId="1FB03A18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00" w:type="dxa"/>
            <w:textDirection w:val="btLr"/>
          </w:tcPr>
          <w:p w14:paraId="46B16204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948" w:type="dxa"/>
            <w:textDirection w:val="btLr"/>
          </w:tcPr>
          <w:p w14:paraId="1E0A0F3E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  <w:tc>
          <w:tcPr>
            <w:tcW w:w="1254" w:type="dxa"/>
            <w:textDirection w:val="btLr"/>
          </w:tcPr>
          <w:p w14:paraId="02F7848F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1022" w:type="dxa"/>
            <w:textDirection w:val="btLr"/>
          </w:tcPr>
          <w:p w14:paraId="6CA51CEA" w14:textId="77777777" w:rsidR="00C529FB" w:rsidRDefault="00C529FB" w:rsidP="003270C0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</w:tr>
      <w:tr w:rsidR="00C529FB" w14:paraId="208DA396" w14:textId="77777777" w:rsidTr="0045672A">
        <w:tc>
          <w:tcPr>
            <w:tcW w:w="1678" w:type="dxa"/>
          </w:tcPr>
          <w:p w14:paraId="35184C9A" w14:textId="77777777" w:rsidR="00C529FB" w:rsidRDefault="00C529FB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Фрезерно-сверлильно-расточная</w:t>
            </w:r>
          </w:p>
        </w:tc>
        <w:tc>
          <w:tcPr>
            <w:tcW w:w="1965" w:type="dxa"/>
          </w:tcPr>
          <w:p w14:paraId="003F7B2D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  <w:p w14:paraId="1E652EEA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</w:p>
          <w:p w14:paraId="2AC57804" w14:textId="77777777" w:rsidR="00C529FB" w:rsidRPr="0049783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1504" w:type="dxa"/>
          </w:tcPr>
          <w:p w14:paraId="7499EB5F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00" w:type="dxa"/>
          </w:tcPr>
          <w:p w14:paraId="4FE78503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FE69456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D595B0" w14:textId="1F838B65" w:rsidR="00C529FB" w:rsidRDefault="004F01C1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0,378</w:t>
            </w:r>
          </w:p>
        </w:tc>
        <w:tc>
          <w:tcPr>
            <w:tcW w:w="948" w:type="dxa"/>
          </w:tcPr>
          <w:p w14:paraId="5BDC50E2" w14:textId="7F885627" w:rsidR="00C529FB" w:rsidRDefault="008879EE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C5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C5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4" w:type="dxa"/>
          </w:tcPr>
          <w:p w14:paraId="2E17E70A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607248D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121EB9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22" w:type="dxa"/>
          </w:tcPr>
          <w:p w14:paraId="41316F75" w14:textId="77777777" w:rsidR="00C529FB" w:rsidRDefault="00C529FB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  <w:tr w:rsidR="0045672A" w14:paraId="24642A0E" w14:textId="77777777" w:rsidTr="0045672A">
        <w:tc>
          <w:tcPr>
            <w:tcW w:w="3643" w:type="dxa"/>
            <w:gridSpan w:val="2"/>
          </w:tcPr>
          <w:p w14:paraId="7171DEE1" w14:textId="6ECE9F9C" w:rsidR="0045672A" w:rsidRDefault="0045672A" w:rsidP="003270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504" w:type="dxa"/>
          </w:tcPr>
          <w:p w14:paraId="38804644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00" w:type="dxa"/>
          </w:tcPr>
          <w:p w14:paraId="2C14612B" w14:textId="193833AC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0,378</w:t>
            </w:r>
          </w:p>
        </w:tc>
        <w:tc>
          <w:tcPr>
            <w:tcW w:w="948" w:type="dxa"/>
          </w:tcPr>
          <w:p w14:paraId="24E06685" w14:textId="2EC182F3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254" w:type="dxa"/>
          </w:tcPr>
          <w:p w14:paraId="4FC9C31F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22" w:type="dxa"/>
          </w:tcPr>
          <w:p w14:paraId="0A4F6F0E" w14:textId="77777777" w:rsidR="0045672A" w:rsidRDefault="0045672A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</w:tbl>
    <w:p w14:paraId="592F4F06" w14:textId="6F6E2DBD" w:rsidR="00C529FB" w:rsidRDefault="00C529FB" w:rsidP="00860B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347FE" w14:textId="131E6387" w:rsidR="00860B58" w:rsidRDefault="00860B58" w:rsidP="00C56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2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необходимого количес</w:t>
      </w:r>
      <w:r w:rsidR="00C566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 оборудования и его загрузки</w:t>
      </w:r>
    </w:p>
    <w:p w14:paraId="0FDCEEF7" w14:textId="655C42E7" w:rsidR="00C566B6" w:rsidRDefault="00C566B6" w:rsidP="00C566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450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ведётся раздельно по видам применяемого оборудования и рабочих мест. Количество оборудования определяется по формуле: (2.4.1)</w:t>
      </w:r>
    </w:p>
    <w:p w14:paraId="553F8275" w14:textId="51BABAA9" w:rsidR="00645014" w:rsidRDefault="0080096D" w:rsidP="00645014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об.i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Тр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вн.</m:t>
                </m:r>
              </m:sub>
            </m:sSub>
          </m:den>
        </m:f>
      </m:oMath>
      <w:r w:rsidR="00645014" w:rsidRPr="00542F5F">
        <w:rPr>
          <w:rFonts w:ascii="Times New Roman" w:eastAsia="Times New Roman" w:hAnsi="Times New Roman" w:cs="Times New Roman"/>
          <w:sz w:val="28"/>
          <w:szCs w:val="28"/>
          <w:lang w:eastAsia="ru-RU"/>
        </w:rPr>
        <w:t>, (2.4</w:t>
      </w:r>
      <w:r w:rsidR="00645014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="00645014" w:rsidRPr="00542F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543629" w14:textId="77777777" w:rsidR="0074118D" w:rsidRDefault="00645014" w:rsidP="0074118D">
      <w:pPr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  <w:r w:rsidR="00741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2C64D0" w14:textId="3AEEFAE6" w:rsidR="0074118D" w:rsidRPr="00FF19EB" w:rsidRDefault="0074118D" w:rsidP="0074118D">
      <w:pPr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FF19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 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трудоемкость по данному виду работ</w:t>
      </w:r>
      <w:r w:rsidR="008060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годовую программу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, н.- час</w:t>
      </w:r>
      <w:r w:rsidR="008060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246817" w14:textId="227B21D0" w:rsidR="0074118D" w:rsidRPr="001D1804" w:rsidRDefault="0074118D" w:rsidP="0074118D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57512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</w:t>
      </w:r>
      <w:r w:rsidR="00575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действительный годовой фонд времени работы </w:t>
      </w:r>
      <w:r w:rsidR="005751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единицы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оборудования, час;</w:t>
      </w:r>
    </w:p>
    <w:p w14:paraId="468FD38D" w14:textId="2079E0F4" w:rsidR="00645014" w:rsidRDefault="0074118D" w:rsidP="009E41A6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в.н.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планируемый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 выполнения норм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в.н.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=1,1</w:t>
      </w:r>
      <w:r w:rsidR="009B5B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B7A2D7" w14:textId="2A14D1DA" w:rsidR="009E41A6" w:rsidRDefault="009E41A6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Дробное значение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об.расч.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округляем до целого значения в большую сторону, что будет соответствовать принятому значению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об.прин.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C35509" w14:textId="0707A843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ED5B3" w14:textId="67B79540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5A92C" w14:textId="77777777" w:rsidR="000A3C4A" w:rsidRDefault="000A3C4A" w:rsidP="009E41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9FCC9" w14:textId="77777777" w:rsidR="000A3C4A" w:rsidRPr="00DA2164" w:rsidRDefault="000A3C4A" w:rsidP="000A3C4A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по базовому варианту</w:t>
      </w:r>
    </w:p>
    <w:p w14:paraId="4E534F0F" w14:textId="32A82A2B" w:rsidR="000A3C4A" w:rsidRPr="00561A05" w:rsidRDefault="0080096D" w:rsidP="000A3C4A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об.МС12-250М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4320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3940×1,1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=0,99(шт)</m:t>
        </m:r>
      </m:oMath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</w:t>
      </w:r>
      <w:r w:rsidR="00561A05" w:rsidRPr="001A1C77">
        <w:rPr>
          <w:rFonts w:ascii="Times New Roman" w:eastAsia="Times New Roman" w:hAnsi="Times New Roman" w:cs="Times New Roman"/>
          <w:sz w:val="24"/>
          <w:szCs w:val="28"/>
          <w:vertAlign w:val="subscript"/>
          <w:lang w:eastAsia="ru-RU"/>
        </w:rPr>
        <w:t>прин</w:t>
      </w:r>
      <w:r w:rsidR="00561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(шт)</w:t>
      </w:r>
    </w:p>
    <w:p w14:paraId="132AF343" w14:textId="77777777" w:rsidR="000A3C4A" w:rsidRPr="00DA2164" w:rsidRDefault="000A3C4A" w:rsidP="000A3C4A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71C3027D" w14:textId="09B203A0" w:rsidR="000A3C4A" w:rsidRPr="00561A05" w:rsidRDefault="0080096D" w:rsidP="000A3C4A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об.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500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3024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3940×1,1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=0,7(шт)</m:t>
        </m:r>
      </m:oMath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561A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61A05"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</w:t>
      </w:r>
      <w:r w:rsidR="00561A05" w:rsidRPr="001A1C77">
        <w:rPr>
          <w:rFonts w:ascii="Times New Roman" w:eastAsia="Times New Roman" w:hAnsi="Times New Roman" w:cs="Times New Roman"/>
          <w:sz w:val="24"/>
          <w:szCs w:val="28"/>
          <w:vertAlign w:val="subscript"/>
          <w:lang w:eastAsia="ru-RU"/>
        </w:rPr>
        <w:t>прин</w:t>
      </w:r>
      <w:r w:rsidR="00561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(шт)</w:t>
      </w:r>
    </w:p>
    <w:p w14:paraId="4E3BBD93" w14:textId="28533FEB" w:rsidR="00AF6F52" w:rsidRDefault="00AF6F52" w:rsidP="00AF6F52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E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по каждому типу определяется по формуле: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(2.4.2)</w:t>
      </w:r>
    </w:p>
    <w:p w14:paraId="1CC7EF7E" w14:textId="59B748A4" w:rsidR="00AF6F52" w:rsidRPr="00AF6F52" w:rsidRDefault="0080096D" w:rsidP="00AF6F52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з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расч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прин</m:t>
                </m:r>
              </m:sub>
            </m:sSub>
          </m:den>
        </m:f>
      </m:oMath>
      <w:r w:rsidR="00AF6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52" w:rsidRPr="00030B5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F6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52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(2.</w:t>
      </w:r>
      <w:r w:rsidR="00AF6F52">
        <w:rPr>
          <w:rFonts w:ascii="Times New Roman" w:eastAsia="Times New Roman" w:hAnsi="Times New Roman" w:cs="Times New Roman"/>
          <w:sz w:val="28"/>
          <w:szCs w:val="28"/>
          <w:lang w:eastAsia="ru-RU"/>
        </w:rPr>
        <w:t>4.2</w:t>
      </w:r>
      <w:r w:rsidR="00AF6F52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3FD6FE1" w14:textId="3CCF8E65" w:rsidR="00AF6F52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833B06" w14:textId="550F38A8" w:rsidR="00AF6F52" w:rsidRPr="00DA2164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 расч. 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расчетное количество оборудования, шт.;</w:t>
      </w:r>
    </w:p>
    <w:p w14:paraId="057C2B0D" w14:textId="77777777" w:rsidR="00AF6F52" w:rsidRPr="00DA2164" w:rsidRDefault="00AF6F52" w:rsidP="00AF6F52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об.прин. 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принятое количество оборудования, шт.;</w:t>
      </w:r>
    </w:p>
    <w:p w14:paraId="17133524" w14:textId="192DDCCA" w:rsidR="006C5055" w:rsidRDefault="00AF6F52" w:rsidP="006C5055">
      <w:pPr>
        <w:tabs>
          <w:tab w:val="left" w:pos="900"/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должен быть не более 1.</w:t>
      </w:r>
    </w:p>
    <w:p w14:paraId="06D6F8D0" w14:textId="77777777" w:rsidR="006C5055" w:rsidRDefault="006C5055" w:rsidP="006C505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48B63EC4" w14:textId="77777777" w:rsidR="006C5055" w:rsidRDefault="0080096D" w:rsidP="006C505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з.МС12-250М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0,99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=0,99 </m:t>
        </m:r>
      </m:oMath>
      <w:r w:rsidR="006C50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F7CAD9" w14:textId="77777777" w:rsidR="00B01A63" w:rsidRDefault="006C5055" w:rsidP="00B01A6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4BF5EAC1" w14:textId="3533413E" w:rsidR="009E41A6" w:rsidRPr="00C15D1C" w:rsidRDefault="0080096D" w:rsidP="00B01A63">
      <w:pPr>
        <w:suppressAutoHyphens/>
        <w:spacing w:after="0" w:line="360" w:lineRule="auto"/>
        <w:ind w:left="708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=0,7</m:t>
          </m:r>
        </m:oMath>
      </m:oMathPara>
    </w:p>
    <w:p w14:paraId="4B900C38" w14:textId="10B53564" w:rsidR="0020773F" w:rsidRDefault="00C15D1C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Расчёты сводим в таблицу 2.4.1 </w:t>
      </w:r>
    </w:p>
    <w:p w14:paraId="560B75DB" w14:textId="0760A6FF" w:rsidR="0020773F" w:rsidRDefault="0020773F" w:rsidP="002077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29EDB1C" w14:textId="252457B9" w:rsidR="00C15D1C" w:rsidRDefault="00C15D1C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 необходимого количества оборудования и коэффициента загрузки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5"/>
        <w:gridCol w:w="923"/>
        <w:gridCol w:w="972"/>
        <w:gridCol w:w="955"/>
        <w:gridCol w:w="944"/>
        <w:gridCol w:w="970"/>
        <w:gridCol w:w="982"/>
        <w:gridCol w:w="888"/>
        <w:gridCol w:w="972"/>
      </w:tblGrid>
      <w:tr w:rsidR="0020773F" w14:paraId="569688E1" w14:textId="77777777" w:rsidTr="003270C0">
        <w:tc>
          <w:tcPr>
            <w:tcW w:w="1965" w:type="dxa"/>
          </w:tcPr>
          <w:p w14:paraId="5EB6C346" w14:textId="77777777" w:rsidR="0020773F" w:rsidRPr="002F4A1E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923" w:type="dxa"/>
          </w:tcPr>
          <w:p w14:paraId="246E3311" w14:textId="77777777" w:rsidR="0020773F" w:rsidRPr="002F4A1E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2F4A1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шт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н.-час</w:t>
            </w:r>
          </w:p>
        </w:tc>
        <w:tc>
          <w:tcPr>
            <w:tcW w:w="972" w:type="dxa"/>
          </w:tcPr>
          <w:p w14:paraId="32A9D676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вып.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шт.</w:t>
            </w:r>
          </w:p>
        </w:tc>
        <w:tc>
          <w:tcPr>
            <w:tcW w:w="955" w:type="dxa"/>
          </w:tcPr>
          <w:p w14:paraId="38954B0E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д.о.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</w:t>
            </w:r>
          </w:p>
        </w:tc>
        <w:tc>
          <w:tcPr>
            <w:tcW w:w="944" w:type="dxa"/>
          </w:tcPr>
          <w:p w14:paraId="526D17E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в.н.</w:t>
            </w:r>
          </w:p>
        </w:tc>
        <w:tc>
          <w:tcPr>
            <w:tcW w:w="970" w:type="dxa"/>
          </w:tcPr>
          <w:p w14:paraId="3E3BAFA5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расч.</w:t>
            </w:r>
          </w:p>
        </w:tc>
        <w:tc>
          <w:tcPr>
            <w:tcW w:w="982" w:type="dxa"/>
          </w:tcPr>
          <w:p w14:paraId="12CE30E6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прин.</w:t>
            </w:r>
          </w:p>
        </w:tc>
        <w:tc>
          <w:tcPr>
            <w:tcW w:w="888" w:type="dxa"/>
          </w:tcPr>
          <w:p w14:paraId="0B36A6DF" w14:textId="77777777" w:rsidR="0020773F" w:rsidRPr="00F257D5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</w:t>
            </w:r>
          </w:p>
        </w:tc>
        <w:tc>
          <w:tcPr>
            <w:tcW w:w="972" w:type="dxa"/>
          </w:tcPr>
          <w:p w14:paraId="4AAC7F25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з(ср)</w:t>
            </w:r>
          </w:p>
        </w:tc>
      </w:tr>
      <w:tr w:rsidR="0020773F" w14:paraId="1E32F8A8" w14:textId="77777777" w:rsidTr="00704049">
        <w:tc>
          <w:tcPr>
            <w:tcW w:w="1965" w:type="dxa"/>
          </w:tcPr>
          <w:p w14:paraId="680E02CB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  <w:p w14:paraId="7C8E0487" w14:textId="77777777" w:rsidR="0020773F" w:rsidRPr="0034495D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923" w:type="dxa"/>
          </w:tcPr>
          <w:p w14:paraId="6F50A6A0" w14:textId="448FF071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  <w:r w:rsidR="00D529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2" w:type="dxa"/>
            <w:vMerge w:val="restart"/>
            <w:textDirection w:val="btLr"/>
            <w:vAlign w:val="center"/>
          </w:tcPr>
          <w:p w14:paraId="0415446F" w14:textId="77777777" w:rsidR="0020773F" w:rsidRDefault="0020773F" w:rsidP="00704049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955" w:type="dxa"/>
            <w:vMerge w:val="restart"/>
            <w:textDirection w:val="btLr"/>
            <w:vAlign w:val="center"/>
          </w:tcPr>
          <w:p w14:paraId="3EEF16FD" w14:textId="77777777" w:rsidR="0020773F" w:rsidRDefault="0020773F" w:rsidP="00704049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3940</w:t>
            </w:r>
          </w:p>
        </w:tc>
        <w:tc>
          <w:tcPr>
            <w:tcW w:w="944" w:type="dxa"/>
            <w:vMerge w:val="restart"/>
            <w:textDirection w:val="btLr"/>
            <w:vAlign w:val="center"/>
          </w:tcPr>
          <w:p w14:paraId="7551B861" w14:textId="77777777" w:rsidR="0020773F" w:rsidRDefault="0020773F" w:rsidP="00704049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970" w:type="dxa"/>
          </w:tcPr>
          <w:p w14:paraId="5B1B6496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44EEB85E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1523BAE1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16C4FD38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20773F" w14:paraId="0E3DD175" w14:textId="77777777" w:rsidTr="003270C0">
        <w:tc>
          <w:tcPr>
            <w:tcW w:w="1965" w:type="dxa"/>
          </w:tcPr>
          <w:p w14:paraId="2479F80F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762E25AC" w14:textId="01C595D5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  <w:r w:rsidR="00D529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2" w:type="dxa"/>
            <w:vMerge/>
          </w:tcPr>
          <w:p w14:paraId="63682999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2E10C500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5462527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5B0355C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29FFBC38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52E477E6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21D89E4E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20773F" w14:paraId="4790A4B3" w14:textId="77777777" w:rsidTr="003270C0">
        <w:tc>
          <w:tcPr>
            <w:tcW w:w="1965" w:type="dxa"/>
          </w:tcPr>
          <w:p w14:paraId="7499350A" w14:textId="77777777" w:rsidR="0020773F" w:rsidRPr="0034495D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923" w:type="dxa"/>
          </w:tcPr>
          <w:p w14:paraId="3494C209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49E4A16B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63117104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2F299CEB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6A759D83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3D28A8F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5BE80285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6EB597E2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  <w:tr w:rsidR="0020773F" w14:paraId="31522308" w14:textId="77777777" w:rsidTr="003270C0">
        <w:tc>
          <w:tcPr>
            <w:tcW w:w="1965" w:type="dxa"/>
          </w:tcPr>
          <w:p w14:paraId="130B3A93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30D2E12F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2515A25D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4A029EE7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6196EAF1" w14:textId="77777777" w:rsidR="0020773F" w:rsidRDefault="0020773F" w:rsidP="003270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75C01662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6527B0F3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3EBC4427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578F58E5" w14:textId="77777777" w:rsidR="0020773F" w:rsidRDefault="0020773F" w:rsidP="00327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</w:tbl>
    <w:p w14:paraId="7E460D26" w14:textId="037D120A" w:rsidR="0020773F" w:rsidRDefault="0020773F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9C01A" w14:textId="293233CD" w:rsidR="00B8501F" w:rsidRDefault="00B8501F" w:rsidP="00C15D1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Балансовая стоимость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850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бал.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руб, оборудования определяется как сумма затрат на приобретение и установку оборудования, умноженная на принятое количество оборудования: (2.4.3)</w:t>
      </w:r>
    </w:p>
    <w:p w14:paraId="05FA19D7" w14:textId="42BF0C45" w:rsidR="00B8501F" w:rsidRDefault="0080096D" w:rsidP="00CA1EB0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опт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мон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S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="00CA1EB0">
        <w:rPr>
          <w:rFonts w:ascii="Times New Roman" w:eastAsia="Times New Roman" w:hAnsi="Times New Roman" w:cs="Times New Roman"/>
          <w:sz w:val="28"/>
          <w:szCs w:val="28"/>
          <w:lang w:eastAsia="ru-RU"/>
        </w:rPr>
        <w:t>(2.4.3)</w:t>
      </w:r>
    </w:p>
    <w:p w14:paraId="36468E1B" w14:textId="4327AF0C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где:</w:t>
      </w:r>
    </w:p>
    <w:p w14:paraId="64733AD8" w14:textId="48EAC271" w:rsidR="00EB6B47" w:rsidRP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опт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оптовая цена единицы оборудования, руб.</w:t>
      </w:r>
      <w:r w:rsidRPr="00EB6B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32498E" w14:textId="26AF50E3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FB4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 монтажа,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 Принимаем в размере 10% от оптовой цены.</w:t>
      </w:r>
    </w:p>
    <w:p w14:paraId="28AF1364" w14:textId="08D7E017" w:rsidR="00EB6B47" w:rsidRDefault="00EB6B47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 принятого количества оборудования, шт.</w:t>
      </w:r>
    </w:p>
    <w:p w14:paraId="342F6D8B" w14:textId="6837EF3E" w:rsidR="002E2931" w:rsidRPr="008534FC" w:rsidRDefault="0080096D" w:rsidP="002E293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бал 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2500000+250000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×1=2750000 (руб)</m:t>
          </m:r>
        </m:oMath>
      </m:oMathPara>
    </w:p>
    <w:p w14:paraId="5CBC87EE" w14:textId="736B9458" w:rsidR="002E2931" w:rsidRPr="008534FC" w:rsidRDefault="0080096D" w:rsidP="002E293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бал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3000000+300000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×1=3300000 (руб) </m:t>
          </m:r>
        </m:oMath>
      </m:oMathPara>
    </w:p>
    <w:p w14:paraId="1E30DB39" w14:textId="2481A27E" w:rsidR="003270C0" w:rsidRDefault="002E2931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Расчёты сводим в таблицу 2.4.2</w:t>
      </w:r>
      <w:r w:rsidR="00A771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1B2C6B" w14:textId="1379F783" w:rsidR="003270C0" w:rsidRDefault="003270C0" w:rsidP="003270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489768B" w14:textId="392988BF" w:rsidR="009344D5" w:rsidRDefault="009344D5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2.4.2 Сводная ведомость балансовой стоимости оборудования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567"/>
        <w:gridCol w:w="425"/>
        <w:gridCol w:w="709"/>
        <w:gridCol w:w="525"/>
        <w:gridCol w:w="815"/>
        <w:gridCol w:w="723"/>
        <w:gridCol w:w="1552"/>
        <w:gridCol w:w="1552"/>
        <w:gridCol w:w="801"/>
        <w:gridCol w:w="801"/>
      </w:tblGrid>
      <w:tr w:rsidR="009E5706" w14:paraId="2091DC7A" w14:textId="77777777" w:rsidTr="009E5706">
        <w:tc>
          <w:tcPr>
            <w:tcW w:w="1101" w:type="dxa"/>
            <w:vMerge w:val="restart"/>
            <w:textDirection w:val="btLr"/>
          </w:tcPr>
          <w:p w14:paraId="29B7CE32" w14:textId="6FFAAD4F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2226" w:type="dxa"/>
            <w:gridSpan w:val="4"/>
          </w:tcPr>
          <w:p w14:paraId="51B43DD2" w14:textId="73DEC176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оборудования, шт.</w:t>
            </w:r>
          </w:p>
        </w:tc>
        <w:tc>
          <w:tcPr>
            <w:tcW w:w="1538" w:type="dxa"/>
            <w:gridSpan w:val="2"/>
          </w:tcPr>
          <w:p w14:paraId="4B8AD424" w14:textId="1577D055" w:rsidR="006D2244" w:rsidRDefault="006D2244" w:rsidP="00073C28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Коэффициент загрузки</w:t>
            </w:r>
          </w:p>
        </w:tc>
        <w:tc>
          <w:tcPr>
            <w:tcW w:w="1552" w:type="dxa"/>
            <w:vMerge w:val="restart"/>
          </w:tcPr>
          <w:p w14:paraId="27F934FB" w14:textId="7832BC9A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Оптовая цена за единицу оборудования, тыс. руб.</w:t>
            </w:r>
          </w:p>
        </w:tc>
        <w:tc>
          <w:tcPr>
            <w:tcW w:w="1552" w:type="dxa"/>
            <w:vMerge w:val="restart"/>
          </w:tcPr>
          <w:p w14:paraId="1E725B1A" w14:textId="28CD9FC3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монтажа за единицу оборудования, тыс. руб.</w:t>
            </w:r>
          </w:p>
        </w:tc>
        <w:tc>
          <w:tcPr>
            <w:tcW w:w="1602" w:type="dxa"/>
            <w:gridSpan w:val="2"/>
            <w:vMerge w:val="restart"/>
          </w:tcPr>
          <w:p w14:paraId="241DA6B9" w14:textId="1F883EC9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Балансовая стоимость оборудования, тыс. руб.</w:t>
            </w:r>
          </w:p>
        </w:tc>
      </w:tr>
      <w:tr w:rsidR="009E5706" w14:paraId="56CF8AA7" w14:textId="77777777" w:rsidTr="000A1C46">
        <w:tc>
          <w:tcPr>
            <w:tcW w:w="1101" w:type="dxa"/>
            <w:vMerge/>
          </w:tcPr>
          <w:p w14:paraId="16C402EC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gridSpan w:val="2"/>
          </w:tcPr>
          <w:p w14:paraId="348CE477" w14:textId="6777632A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1234" w:type="dxa"/>
            <w:gridSpan w:val="2"/>
          </w:tcPr>
          <w:p w14:paraId="677B0BB1" w14:textId="154AED75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815" w:type="dxa"/>
            <w:vMerge w:val="restart"/>
            <w:textDirection w:val="btLr"/>
          </w:tcPr>
          <w:p w14:paraId="767C62E2" w14:textId="578719E7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723" w:type="dxa"/>
            <w:vMerge w:val="restart"/>
            <w:textDirection w:val="btLr"/>
          </w:tcPr>
          <w:p w14:paraId="1CEA7349" w14:textId="297AFF3F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1552" w:type="dxa"/>
            <w:vMerge/>
          </w:tcPr>
          <w:p w14:paraId="695582AC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1082E172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2" w:type="dxa"/>
            <w:gridSpan w:val="2"/>
            <w:vMerge/>
          </w:tcPr>
          <w:p w14:paraId="080F878B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1C46" w14:paraId="19133276" w14:textId="77777777" w:rsidTr="000A1C46">
        <w:trPr>
          <w:cantSplit/>
          <w:trHeight w:val="1887"/>
        </w:trPr>
        <w:tc>
          <w:tcPr>
            <w:tcW w:w="1101" w:type="dxa"/>
            <w:vMerge/>
          </w:tcPr>
          <w:p w14:paraId="73071A7B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extDirection w:val="btLr"/>
          </w:tcPr>
          <w:p w14:paraId="728FDD83" w14:textId="259435C4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ное</w:t>
            </w:r>
          </w:p>
        </w:tc>
        <w:tc>
          <w:tcPr>
            <w:tcW w:w="425" w:type="dxa"/>
            <w:textDirection w:val="btLr"/>
          </w:tcPr>
          <w:p w14:paraId="1431DC1C" w14:textId="60B5BC44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ятое</w:t>
            </w:r>
          </w:p>
        </w:tc>
        <w:tc>
          <w:tcPr>
            <w:tcW w:w="709" w:type="dxa"/>
            <w:textDirection w:val="btLr"/>
          </w:tcPr>
          <w:p w14:paraId="57D5D8D7" w14:textId="7F31D55E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ное</w:t>
            </w:r>
          </w:p>
        </w:tc>
        <w:tc>
          <w:tcPr>
            <w:tcW w:w="525" w:type="dxa"/>
            <w:textDirection w:val="btLr"/>
          </w:tcPr>
          <w:p w14:paraId="41EC9290" w14:textId="5B4001A9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</w:t>
            </w:r>
            <w:r w:rsidR="009E57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ятое</w:t>
            </w:r>
          </w:p>
        </w:tc>
        <w:tc>
          <w:tcPr>
            <w:tcW w:w="815" w:type="dxa"/>
            <w:vMerge/>
          </w:tcPr>
          <w:p w14:paraId="2BBF6BB7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23" w:type="dxa"/>
            <w:vMerge/>
          </w:tcPr>
          <w:p w14:paraId="6994174E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714F04A4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  <w:vMerge/>
          </w:tcPr>
          <w:p w14:paraId="7F720AB3" w14:textId="77777777" w:rsidR="006D2244" w:rsidRDefault="006D2244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1" w:type="dxa"/>
            <w:textDirection w:val="btLr"/>
          </w:tcPr>
          <w:p w14:paraId="2F3FA8E9" w14:textId="6F1AB3BA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801" w:type="dxa"/>
            <w:textDirection w:val="btLr"/>
          </w:tcPr>
          <w:p w14:paraId="5511706F" w14:textId="7DA70E56" w:rsidR="006D2244" w:rsidRDefault="006D2244" w:rsidP="00975E12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</w:tr>
      <w:tr w:rsidR="002E43B3" w14:paraId="42AC6226" w14:textId="77777777" w:rsidTr="009C3C51">
        <w:tc>
          <w:tcPr>
            <w:tcW w:w="1101" w:type="dxa"/>
          </w:tcPr>
          <w:p w14:paraId="10838E12" w14:textId="32AEC223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567" w:type="dxa"/>
          </w:tcPr>
          <w:p w14:paraId="21EDFAAB" w14:textId="4523DA83" w:rsidR="002E43B3" w:rsidRDefault="002E43B3" w:rsidP="00D153DB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25" w:type="dxa"/>
          </w:tcPr>
          <w:p w14:paraId="41B63974" w14:textId="294C49C2" w:rsidR="002E43B3" w:rsidRDefault="002E43B3" w:rsidP="00D153DB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</w:tcPr>
          <w:p w14:paraId="06C6EDFD" w14:textId="68739FFC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525" w:type="dxa"/>
          </w:tcPr>
          <w:p w14:paraId="18A4A408" w14:textId="500EA0AA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dxa"/>
          </w:tcPr>
          <w:p w14:paraId="7F358551" w14:textId="1F6CAD04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3" w:type="dxa"/>
          </w:tcPr>
          <w:p w14:paraId="43488064" w14:textId="2573E937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1552" w:type="dxa"/>
          </w:tcPr>
          <w:p w14:paraId="4F7261DB" w14:textId="336E784A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</w:t>
            </w:r>
          </w:p>
        </w:tc>
        <w:tc>
          <w:tcPr>
            <w:tcW w:w="1552" w:type="dxa"/>
          </w:tcPr>
          <w:p w14:paraId="7220ED1E" w14:textId="00950881" w:rsidR="002E43B3" w:rsidRDefault="002517D6" w:rsidP="002517D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01" w:type="dxa"/>
          </w:tcPr>
          <w:p w14:paraId="05A35778" w14:textId="78731802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1" w:type="dxa"/>
          </w:tcPr>
          <w:p w14:paraId="74357A93" w14:textId="153A09C2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2750</w:t>
            </w:r>
          </w:p>
        </w:tc>
      </w:tr>
      <w:tr w:rsidR="002E43B3" w14:paraId="3914A6EE" w14:textId="77777777" w:rsidTr="009C3C51">
        <w:tc>
          <w:tcPr>
            <w:tcW w:w="1101" w:type="dxa"/>
          </w:tcPr>
          <w:p w14:paraId="6A3E124F" w14:textId="6B11066E" w:rsidR="002E43B3" w:rsidRPr="009E5706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567" w:type="dxa"/>
          </w:tcPr>
          <w:p w14:paraId="6A515DFA" w14:textId="638D7164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425" w:type="dxa"/>
          </w:tcPr>
          <w:p w14:paraId="4E8F34A2" w14:textId="22BC8ECE" w:rsidR="002E43B3" w:rsidRDefault="002E43B3" w:rsidP="000A1C46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66E30B82" w14:textId="7ACF3108" w:rsidR="002E43B3" w:rsidRDefault="002E43B3" w:rsidP="0014751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25" w:type="dxa"/>
          </w:tcPr>
          <w:p w14:paraId="2F3D6035" w14:textId="0F7F45F9" w:rsidR="002E43B3" w:rsidRDefault="002E43B3" w:rsidP="0014751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5" w:type="dxa"/>
          </w:tcPr>
          <w:p w14:paraId="60A08CE5" w14:textId="7B697F3D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723" w:type="dxa"/>
          </w:tcPr>
          <w:p w14:paraId="0A4A1D83" w14:textId="5B5ED499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2" w:type="dxa"/>
          </w:tcPr>
          <w:p w14:paraId="585AE8C7" w14:textId="67F2CA2E" w:rsidR="002E43B3" w:rsidRDefault="00BD3DE2" w:rsidP="00A92AC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A92A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552" w:type="dxa"/>
          </w:tcPr>
          <w:p w14:paraId="32A1115B" w14:textId="1F9E7B4B" w:rsidR="002E43B3" w:rsidRDefault="00BD3DE2" w:rsidP="00A92AC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A92A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01" w:type="dxa"/>
          </w:tcPr>
          <w:p w14:paraId="3D1DA9A5" w14:textId="644EAD40" w:rsidR="002E43B3" w:rsidRDefault="00851037" w:rsidP="00A92AC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A92A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801" w:type="dxa"/>
          </w:tcPr>
          <w:p w14:paraId="68239B96" w14:textId="5762D2E7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2E43B3" w14:paraId="5605ACF0" w14:textId="77777777" w:rsidTr="009C3C51">
        <w:tc>
          <w:tcPr>
            <w:tcW w:w="1101" w:type="dxa"/>
          </w:tcPr>
          <w:p w14:paraId="6854BF57" w14:textId="339D43AF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567" w:type="dxa"/>
          </w:tcPr>
          <w:p w14:paraId="163D665E" w14:textId="0D9DB694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425" w:type="dxa"/>
          </w:tcPr>
          <w:p w14:paraId="4C8CDDFE" w14:textId="3DEBB89A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532D3BCE" w14:textId="3F657817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525" w:type="dxa"/>
          </w:tcPr>
          <w:p w14:paraId="095C2235" w14:textId="6B5DA085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dxa"/>
          </w:tcPr>
          <w:p w14:paraId="2E9912F6" w14:textId="21F6AD45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3" w:type="dxa"/>
          </w:tcPr>
          <w:p w14:paraId="41793AB0" w14:textId="242860A9" w:rsidR="002E43B3" w:rsidRDefault="002E43B3" w:rsidP="008B31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2" w:type="dxa"/>
          </w:tcPr>
          <w:p w14:paraId="62CD4B2D" w14:textId="77777777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2" w:type="dxa"/>
          </w:tcPr>
          <w:p w14:paraId="78C9E3FF" w14:textId="77777777" w:rsidR="002E43B3" w:rsidRDefault="002E43B3" w:rsidP="00EB6B4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1" w:type="dxa"/>
          </w:tcPr>
          <w:p w14:paraId="0C074680" w14:textId="0C52E6E6" w:rsidR="002E43B3" w:rsidRDefault="00851037" w:rsidP="00A92AC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A92A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801" w:type="dxa"/>
          </w:tcPr>
          <w:p w14:paraId="743CA7FE" w14:textId="2F03041B" w:rsidR="002E43B3" w:rsidRDefault="002E43B3" w:rsidP="002E43B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2750</w:t>
            </w:r>
          </w:p>
        </w:tc>
      </w:tr>
    </w:tbl>
    <w:p w14:paraId="096FDE02" w14:textId="4ECDD1C5" w:rsidR="003270C0" w:rsidRDefault="003270C0" w:rsidP="00EB6B47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56342" w14:textId="5F9A61DA" w:rsidR="004745E3" w:rsidRDefault="00DD3EFD" w:rsidP="00DD3EFD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Расчёт площади производственного участка</w:t>
      </w:r>
    </w:p>
    <w:p w14:paraId="40A8C28F" w14:textId="5E90AF4F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Общая площадь участка состоит из основной производственной площади и вспомогательной.</w:t>
      </w:r>
    </w:p>
    <w:p w14:paraId="6FA24D34" w14:textId="0930888E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Основная площадь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7A34B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площадь на которой установлено основное оборудование.</w:t>
      </w:r>
    </w:p>
    <w:p w14:paraId="25F370DA" w14:textId="2AD063EF" w:rsidR="00DD3EFD" w:rsidRDefault="00DD3EFD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Вспомогательная площадь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всп</w:t>
      </w:r>
      <w:r w:rsidR="007A3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площадь склада заготовок, рабочее место мастера, контролёра, проезды, проходы, м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A34B7" w:rsidRPr="007A3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EA15D2" w14:textId="53857114" w:rsidR="007C484B" w:rsidRDefault="001E6E2C" w:rsidP="00DD3EFD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Общая площадь производственного участка определяется по формуле: (</w:t>
      </w:r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>1.5.1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E4FFFAC" w14:textId="2A4DFA37" w:rsidR="007C484B" w:rsidRDefault="0080096D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</m:oMath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r w:rsidR="00A969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373E2">
        <w:rPr>
          <w:rFonts w:ascii="Times New Roman" w:eastAsia="Times New Roman" w:hAnsi="Times New Roman" w:cs="Times New Roman"/>
          <w:sz w:val="28"/>
          <w:szCs w:val="28"/>
          <w:lang w:eastAsia="ru-RU"/>
        </w:rPr>
        <w:t>.5.1)</w:t>
      </w:r>
    </w:p>
    <w:p w14:paraId="0C84DC30" w14:textId="178E04A2" w:rsidR="003454ED" w:rsidRDefault="0080096D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Sоб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прин</m:t>
                </m:r>
              </m:sub>
            </m:sSub>
          </m:e>
        </m:nary>
      </m:oMath>
      <w:r w:rsidR="0062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5A8B9D" w14:textId="404B97E1" w:rsidR="006246C3" w:rsidRPr="00E66C91" w:rsidRDefault="0080096D" w:rsidP="002373E2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всп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×30</m:t>
          </m:r>
        </m:oMath>
      </m:oMathPara>
    </w:p>
    <w:p w14:paraId="4E18D6E3" w14:textId="25998D80" w:rsidR="00E66C91" w:rsidRDefault="00E66C91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габаритные размеры оборудования, мм2</w:t>
      </w:r>
      <w:r w:rsidRPr="00E66C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DBB743" w14:textId="2170F81D" w:rsidR="00EC4EA5" w:rsidRDefault="00E66C91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Pr="00EB6B4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принятое количество оборудования, шт.</w:t>
      </w:r>
    </w:p>
    <w:p w14:paraId="05EB4090" w14:textId="744AD188" w:rsidR="00EC4EA5" w:rsidRDefault="00EC4EA5" w:rsidP="00E66C91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54E4E" w14:textId="213A79C7" w:rsidR="00EC4EA5" w:rsidRDefault="00EF5B16" w:rsidP="00FF6A9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Расчёт по </w:t>
      </w:r>
      <w:r w:rsidR="00FF6A9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базовому варианту:</w:t>
      </w:r>
    </w:p>
    <w:p w14:paraId="5D1FB9CC" w14:textId="7A856E06" w:rsidR="005211A4" w:rsidRDefault="0080096D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=12×1=12</m:t>
        </m:r>
      </m:oMath>
      <w:r w:rsidR="00521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</w:t>
      </w:r>
      <w:r w:rsidR="0085548A" w:rsidRPr="0085548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855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A5F5A20" w14:textId="0277B4FC" w:rsidR="005211A4" w:rsidRPr="005211A4" w:rsidRDefault="0080096D" w:rsidP="007F38C8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=12×30%=3,6</m:t>
        </m:r>
      </m:oMath>
      <w:r w:rsidR="007F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F38C8" w:rsidRPr="007F38C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F38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5E9272" w14:textId="46AFC93D" w:rsidR="00FF6A91" w:rsidRPr="005211A4" w:rsidRDefault="0080096D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=12+3,6=15,6</m:t>
        </m:r>
      </m:oMath>
      <w:r w:rsidR="005E42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5E42EF" w:rsidRPr="005E42E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5E42E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26F82B9" w14:textId="00A38CF8" w:rsidR="00FF6A91" w:rsidRDefault="00FF6A91" w:rsidP="00FF6A9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проектному варианту:</w:t>
      </w:r>
    </w:p>
    <w:p w14:paraId="4E3E6856" w14:textId="7F39E07A" w:rsidR="005211A4" w:rsidRDefault="0080096D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=28×1=28</m:t>
        </m:r>
      </m:oMath>
      <w:r w:rsidR="00521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3581C9" w14:textId="7D781004" w:rsidR="005211A4" w:rsidRPr="005211A4" w:rsidRDefault="0080096D" w:rsidP="0075775F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=28×30%=8,4</m:t>
        </m:r>
      </m:oMath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D63B23B" w14:textId="16AB7953" w:rsidR="00FF6A91" w:rsidRDefault="0080096D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=28+8,4=36,4</m:t>
        </m:r>
      </m:oMath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(м</w:t>
      </w:r>
      <w:r w:rsidR="0075775F" w:rsidRPr="00757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75775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5A32DA" w14:textId="7B12F70C" w:rsidR="00C37F5A" w:rsidRDefault="00C37F5A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расчётов сводим в таблицу 2.5.1</w:t>
      </w:r>
    </w:p>
    <w:p w14:paraId="219C7655" w14:textId="55A78CA5" w:rsidR="00C37F5A" w:rsidRDefault="00C37F5A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2.5.1 Сводная ведомость стоимости производственной площади участка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70"/>
        <w:gridCol w:w="696"/>
        <w:gridCol w:w="636"/>
        <w:gridCol w:w="1030"/>
        <w:gridCol w:w="566"/>
        <w:gridCol w:w="566"/>
        <w:gridCol w:w="566"/>
        <w:gridCol w:w="566"/>
        <w:gridCol w:w="566"/>
        <w:gridCol w:w="566"/>
        <w:gridCol w:w="1141"/>
        <w:gridCol w:w="601"/>
        <w:gridCol w:w="601"/>
      </w:tblGrid>
      <w:tr w:rsidR="00861129" w14:paraId="21206FC5" w14:textId="77777777" w:rsidTr="00B134DF">
        <w:tc>
          <w:tcPr>
            <w:tcW w:w="1733" w:type="dxa"/>
            <w:vMerge w:val="restart"/>
          </w:tcPr>
          <w:p w14:paraId="092B42D5" w14:textId="1BD6BD39" w:rsidR="00B134DF" w:rsidRPr="009C3C51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882" w:type="dxa"/>
            <w:gridSpan w:val="2"/>
          </w:tcPr>
          <w:p w14:paraId="78A4F0F4" w14:textId="728F323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Количество, шт.</w:t>
            </w:r>
          </w:p>
        </w:tc>
        <w:tc>
          <w:tcPr>
            <w:tcW w:w="1201" w:type="dxa"/>
            <w:vMerge w:val="restart"/>
          </w:tcPr>
          <w:p w14:paraId="6ABCC230" w14:textId="699B7CCF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Удельная площадь</w:t>
            </w:r>
          </w:p>
        </w:tc>
        <w:tc>
          <w:tcPr>
            <w:tcW w:w="671" w:type="dxa"/>
            <w:gridSpan w:val="2"/>
          </w:tcPr>
          <w:p w14:paraId="5885C05E" w14:textId="19A628E8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осн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667" w:type="dxa"/>
            <w:gridSpan w:val="2"/>
          </w:tcPr>
          <w:p w14:paraId="77A01BE2" w14:textId="36F5B15C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всп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718" w:type="dxa"/>
            <w:gridSpan w:val="2"/>
          </w:tcPr>
          <w:p w14:paraId="02D1BCB2" w14:textId="3D8F7421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общ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</w:t>
            </w:r>
            <w:r w:rsidRPr="00B32E5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335" w:type="dxa"/>
            <w:vMerge w:val="restart"/>
          </w:tcPr>
          <w:p w14:paraId="4340B488" w14:textId="4795A5EE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1м, руб.</w:t>
            </w:r>
          </w:p>
        </w:tc>
        <w:tc>
          <w:tcPr>
            <w:tcW w:w="1364" w:type="dxa"/>
            <w:gridSpan w:val="2"/>
            <w:vMerge w:val="restart"/>
          </w:tcPr>
          <w:p w14:paraId="3505231A" w14:textId="4C6348C9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Стоимость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общ, тыс. руб.</w:t>
            </w:r>
          </w:p>
        </w:tc>
      </w:tr>
      <w:tr w:rsidR="002C33FA" w14:paraId="3AA09F50" w14:textId="77777777" w:rsidTr="00861129">
        <w:trPr>
          <w:cantSplit/>
          <w:trHeight w:val="1134"/>
        </w:trPr>
        <w:tc>
          <w:tcPr>
            <w:tcW w:w="1733" w:type="dxa"/>
            <w:vMerge/>
          </w:tcPr>
          <w:p w14:paraId="746C8B7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6" w:type="dxa"/>
            <w:textDirection w:val="btLr"/>
          </w:tcPr>
          <w:p w14:paraId="032E54B5" w14:textId="35ED5B44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856" w:type="dxa"/>
            <w:textDirection w:val="btLr"/>
          </w:tcPr>
          <w:p w14:paraId="2374518A" w14:textId="4FE11A07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="008611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азов</w:t>
            </w:r>
          </w:p>
        </w:tc>
        <w:tc>
          <w:tcPr>
            <w:tcW w:w="1201" w:type="dxa"/>
            <w:vMerge/>
          </w:tcPr>
          <w:p w14:paraId="4068CDF0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" w:type="dxa"/>
            <w:textDirection w:val="btLr"/>
          </w:tcPr>
          <w:p w14:paraId="0FB14084" w14:textId="6E09951C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30" w:type="dxa"/>
            <w:textDirection w:val="btLr"/>
          </w:tcPr>
          <w:p w14:paraId="1E04B0A4" w14:textId="316DC56A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338" w:type="dxa"/>
            <w:textDirection w:val="btLr"/>
          </w:tcPr>
          <w:p w14:paraId="34F94F42" w14:textId="58603418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29" w:type="dxa"/>
            <w:textDirection w:val="btLr"/>
          </w:tcPr>
          <w:p w14:paraId="5B625BFC" w14:textId="3422AE45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379" w:type="dxa"/>
            <w:textDirection w:val="btLr"/>
          </w:tcPr>
          <w:p w14:paraId="676FB78C" w14:textId="741247CA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339" w:type="dxa"/>
            <w:textDirection w:val="btLr"/>
          </w:tcPr>
          <w:p w14:paraId="549A42F6" w14:textId="7298F6B9" w:rsidR="00B134DF" w:rsidRDefault="00B134DF" w:rsidP="00861129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</w:t>
            </w:r>
          </w:p>
        </w:tc>
        <w:tc>
          <w:tcPr>
            <w:tcW w:w="1335" w:type="dxa"/>
            <w:vMerge/>
          </w:tcPr>
          <w:p w14:paraId="3D07B52E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4" w:type="dxa"/>
            <w:gridSpan w:val="2"/>
            <w:vMerge/>
          </w:tcPr>
          <w:p w14:paraId="43E1705E" w14:textId="59DED4E5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1129" w14:paraId="22B1CE10" w14:textId="77777777" w:rsidTr="00F66AC0">
        <w:trPr>
          <w:cantSplit/>
          <w:trHeight w:val="1134"/>
        </w:trPr>
        <w:tc>
          <w:tcPr>
            <w:tcW w:w="1733" w:type="dxa"/>
          </w:tcPr>
          <w:p w14:paraId="3F0C9FBF" w14:textId="37483FF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 w:colFirst="10" w:colLast="1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1026" w:type="dxa"/>
          </w:tcPr>
          <w:p w14:paraId="62593A80" w14:textId="3221FE81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6" w:type="dxa"/>
          </w:tcPr>
          <w:p w14:paraId="142631B8" w14:textId="1B7CEF8D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1" w:type="dxa"/>
          </w:tcPr>
          <w:p w14:paraId="184E24EE" w14:textId="6C60ABAE" w:rsidR="00B134DF" w:rsidRDefault="007F244E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1" w:type="dxa"/>
            <w:textDirection w:val="btLr"/>
            <w:vAlign w:val="center"/>
          </w:tcPr>
          <w:p w14:paraId="08EB8413" w14:textId="5020E942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0" w:type="dxa"/>
            <w:textDirection w:val="btLr"/>
            <w:vAlign w:val="center"/>
          </w:tcPr>
          <w:p w14:paraId="4E367690" w14:textId="628191BB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8" w:type="dxa"/>
            <w:textDirection w:val="btLr"/>
            <w:vAlign w:val="center"/>
          </w:tcPr>
          <w:p w14:paraId="1A6F4BDB" w14:textId="0D530E9A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9" w:type="dxa"/>
            <w:textDirection w:val="btLr"/>
            <w:vAlign w:val="center"/>
          </w:tcPr>
          <w:p w14:paraId="3ABDC65C" w14:textId="7880EFA7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379" w:type="dxa"/>
            <w:textDirection w:val="btLr"/>
            <w:vAlign w:val="center"/>
          </w:tcPr>
          <w:p w14:paraId="1D6F7AEF" w14:textId="7BC3D79E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9" w:type="dxa"/>
            <w:textDirection w:val="btLr"/>
            <w:vAlign w:val="center"/>
          </w:tcPr>
          <w:p w14:paraId="327A49CF" w14:textId="431A6683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335" w:type="dxa"/>
            <w:vMerge w:val="restart"/>
            <w:textDirection w:val="btLr"/>
            <w:vAlign w:val="center"/>
          </w:tcPr>
          <w:p w14:paraId="186E4878" w14:textId="44B265F2" w:rsidR="00B134DF" w:rsidRDefault="00B134DF" w:rsidP="00F66AC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682" w:type="dxa"/>
            <w:textDirection w:val="btLr"/>
            <w:vAlign w:val="center"/>
          </w:tcPr>
          <w:p w14:paraId="4ACEF450" w14:textId="7DD30C76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82" w:type="dxa"/>
            <w:textDirection w:val="btLr"/>
            <w:vAlign w:val="center"/>
          </w:tcPr>
          <w:p w14:paraId="58CBEF8D" w14:textId="01BF8AFB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15600</w:t>
            </w:r>
          </w:p>
        </w:tc>
      </w:tr>
      <w:bookmarkEnd w:id="0"/>
      <w:tr w:rsidR="00861129" w14:paraId="3FB7CBAA" w14:textId="77777777" w:rsidTr="00127587">
        <w:trPr>
          <w:cantSplit/>
          <w:trHeight w:val="1134"/>
        </w:trPr>
        <w:tc>
          <w:tcPr>
            <w:tcW w:w="1733" w:type="dxa"/>
          </w:tcPr>
          <w:p w14:paraId="1A3B0D7D" w14:textId="40C5B046" w:rsidR="00B134DF" w:rsidRPr="00B32E58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026" w:type="dxa"/>
          </w:tcPr>
          <w:p w14:paraId="6681276F" w14:textId="0F808694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6" w:type="dxa"/>
          </w:tcPr>
          <w:p w14:paraId="03D2C1EB" w14:textId="514E2532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01" w:type="dxa"/>
          </w:tcPr>
          <w:p w14:paraId="4765F9C3" w14:textId="77E55009" w:rsidR="00B134DF" w:rsidRDefault="007F244E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1" w:type="dxa"/>
            <w:textDirection w:val="btLr"/>
            <w:vAlign w:val="center"/>
          </w:tcPr>
          <w:p w14:paraId="2E2B79D2" w14:textId="2928B353" w:rsidR="00B134DF" w:rsidRDefault="00561F54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30" w:type="dxa"/>
            <w:textDirection w:val="btLr"/>
            <w:vAlign w:val="center"/>
          </w:tcPr>
          <w:p w14:paraId="54ED27CF" w14:textId="5314D6B0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38" w:type="dxa"/>
            <w:textDirection w:val="btLr"/>
            <w:vAlign w:val="center"/>
          </w:tcPr>
          <w:p w14:paraId="291D04B8" w14:textId="7DC42333" w:rsidR="00B134DF" w:rsidRDefault="00561F54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8,4</w:t>
            </w:r>
          </w:p>
        </w:tc>
        <w:tc>
          <w:tcPr>
            <w:tcW w:w="329" w:type="dxa"/>
            <w:textDirection w:val="btLr"/>
            <w:vAlign w:val="center"/>
          </w:tcPr>
          <w:p w14:paraId="594ADC7C" w14:textId="56310825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79" w:type="dxa"/>
            <w:textDirection w:val="btLr"/>
            <w:vAlign w:val="center"/>
          </w:tcPr>
          <w:p w14:paraId="27F9727D" w14:textId="1FEC899F" w:rsidR="00B134DF" w:rsidRDefault="00561F54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339" w:type="dxa"/>
            <w:textDirection w:val="btLr"/>
            <w:vAlign w:val="center"/>
          </w:tcPr>
          <w:p w14:paraId="06ACB45F" w14:textId="6460E43F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vMerge/>
          </w:tcPr>
          <w:p w14:paraId="2A90602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2" w:type="dxa"/>
            <w:textDirection w:val="btLr"/>
            <w:vAlign w:val="center"/>
          </w:tcPr>
          <w:p w14:paraId="308697EE" w14:textId="20EAD8A5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36400</w:t>
            </w:r>
          </w:p>
        </w:tc>
        <w:tc>
          <w:tcPr>
            <w:tcW w:w="682" w:type="dxa"/>
            <w:textDirection w:val="btLr"/>
            <w:vAlign w:val="center"/>
          </w:tcPr>
          <w:p w14:paraId="27A9FF67" w14:textId="3A32755E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861129" w14:paraId="223DB1C0" w14:textId="77777777" w:rsidTr="00127587">
        <w:trPr>
          <w:cantSplit/>
          <w:trHeight w:val="1134"/>
        </w:trPr>
        <w:tc>
          <w:tcPr>
            <w:tcW w:w="1733" w:type="dxa"/>
          </w:tcPr>
          <w:p w14:paraId="090D09E9" w14:textId="147FA90C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026" w:type="dxa"/>
          </w:tcPr>
          <w:p w14:paraId="5441D841" w14:textId="18BC0671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6" w:type="dxa"/>
          </w:tcPr>
          <w:p w14:paraId="7D1220AF" w14:textId="0E5FAF6F" w:rsidR="00B134DF" w:rsidRDefault="00561F54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1" w:type="dxa"/>
          </w:tcPr>
          <w:p w14:paraId="3B7CC911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" w:type="dxa"/>
            <w:textDirection w:val="btLr"/>
            <w:vAlign w:val="center"/>
          </w:tcPr>
          <w:p w14:paraId="3D3A75CE" w14:textId="7EEC797F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30" w:type="dxa"/>
            <w:textDirection w:val="btLr"/>
            <w:vAlign w:val="center"/>
          </w:tcPr>
          <w:p w14:paraId="06C63781" w14:textId="0D4AEC4A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8" w:type="dxa"/>
            <w:textDirection w:val="btLr"/>
            <w:vAlign w:val="center"/>
          </w:tcPr>
          <w:p w14:paraId="7D4C1744" w14:textId="64D636D7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8,4</w:t>
            </w:r>
          </w:p>
        </w:tc>
        <w:tc>
          <w:tcPr>
            <w:tcW w:w="329" w:type="dxa"/>
            <w:textDirection w:val="btLr"/>
            <w:vAlign w:val="center"/>
          </w:tcPr>
          <w:p w14:paraId="6B258FE0" w14:textId="236DC02D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379" w:type="dxa"/>
            <w:textDirection w:val="btLr"/>
            <w:vAlign w:val="center"/>
          </w:tcPr>
          <w:p w14:paraId="1B0D6E1A" w14:textId="48E2DF58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  <w:tc>
          <w:tcPr>
            <w:tcW w:w="339" w:type="dxa"/>
            <w:textDirection w:val="btLr"/>
            <w:vAlign w:val="center"/>
          </w:tcPr>
          <w:p w14:paraId="35F0999A" w14:textId="4916C431" w:rsidR="00B134DF" w:rsidRDefault="00061E93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335" w:type="dxa"/>
            <w:vMerge/>
          </w:tcPr>
          <w:p w14:paraId="6A417080" w14:textId="77777777" w:rsidR="00B134DF" w:rsidRDefault="00B134DF" w:rsidP="00B134D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2" w:type="dxa"/>
            <w:textDirection w:val="btLr"/>
            <w:vAlign w:val="center"/>
          </w:tcPr>
          <w:p w14:paraId="3CA87588" w14:textId="73BF3172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36400</w:t>
            </w:r>
          </w:p>
        </w:tc>
        <w:tc>
          <w:tcPr>
            <w:tcW w:w="682" w:type="dxa"/>
            <w:textDirection w:val="btLr"/>
            <w:vAlign w:val="center"/>
          </w:tcPr>
          <w:p w14:paraId="6D459A4F" w14:textId="0BD199F2" w:rsidR="00B134DF" w:rsidRDefault="002C33FA" w:rsidP="00127587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15600</w:t>
            </w:r>
          </w:p>
        </w:tc>
      </w:tr>
    </w:tbl>
    <w:p w14:paraId="17CB88BC" w14:textId="451E04A4" w:rsidR="00563E29" w:rsidRDefault="00563E29" w:rsidP="005211A4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4EC6F" w14:textId="78698689" w:rsidR="00936B60" w:rsidRDefault="00C93E86" w:rsidP="00936B60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36B60">
        <w:rPr>
          <w:rFonts w:ascii="Times New Roman" w:eastAsia="Times New Roman" w:hAnsi="Times New Roman" w:cs="Times New Roman"/>
          <w:sz w:val="28"/>
          <w:szCs w:val="28"/>
          <w:lang w:eastAsia="ru-RU"/>
        </w:rPr>
        <w:t>.6 Расчёт численности промышленно-производственного персонала участка и его квалификации</w:t>
      </w:r>
    </w:p>
    <w:p w14:paraId="69574198" w14:textId="0CBAD5AA" w:rsidR="00F71CBA" w:rsidRDefault="00F71CBA" w:rsidP="00F71CBA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Расчёт потребного количества основных рабочих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71CB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каждой профессии и разряду производится по формуле: (2.6.1)</w:t>
      </w:r>
    </w:p>
    <w:p w14:paraId="76A383D1" w14:textId="6CBDAE1E" w:rsidR="00B127C3" w:rsidRDefault="0080096D" w:rsidP="00B127C3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в.н</m:t>
                </m:r>
              </m:sub>
            </m:sSub>
          </m:den>
        </m:f>
      </m:oMath>
      <w:r w:rsidR="00E8098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127C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127C3">
        <w:rPr>
          <w:rFonts w:ascii="Times New Roman" w:eastAsia="Times New Roman" w:hAnsi="Times New Roman" w:cs="Times New Roman"/>
          <w:sz w:val="28"/>
          <w:szCs w:val="28"/>
          <w:lang w:eastAsia="ru-RU"/>
        </w:rPr>
        <w:t>(2.6.1)</w:t>
      </w:r>
    </w:p>
    <w:p w14:paraId="32D50AAB" w14:textId="5A5BBA78" w:rsidR="00F33BAB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где:</w:t>
      </w:r>
    </w:p>
    <w:p w14:paraId="0C0D6E1B" w14:textId="47E1470D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33B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численность основных рабочих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-той профессии и разряда, чел.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303BFF" w14:textId="61FDBA3C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действительный фонд времени работы одного рабочего, час.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C25693" w14:textId="26E69F18" w:rsidR="00F33BAB" w:rsidRPr="00AE3DF5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1870 час.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EA331E" w14:textId="360983EF" w:rsidR="00F33BAB" w:rsidRDefault="00F33BAB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планируемый коэф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циент выполнения норм</w:t>
      </w:r>
      <w:r w:rsidR="00AE3DF5"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173D65" w14:textId="3F120350" w:rsidR="00AE3DF5" w:rsidRPr="00F8056F" w:rsidRDefault="00AE3DF5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1,1</w:t>
      </w:r>
      <w:r w:rsidRPr="00F8056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CFAC240" w14:textId="2E2ED963" w:rsidR="00AE3DF5" w:rsidRPr="00AE3DF5" w:rsidRDefault="00AE3DF5" w:rsidP="00F33BA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2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7D222B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</w:t>
      </w:r>
      <w:r w:rsidRPr="00AE3DF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AE3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трудоёмкость работ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-того наименования, н-час.</w:t>
      </w:r>
    </w:p>
    <w:p w14:paraId="1796EF3D" w14:textId="388EA000" w:rsidR="00F33BAB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базовому варианту:</w:t>
      </w:r>
    </w:p>
    <w:p w14:paraId="529CF6EA" w14:textId="76E9B551" w:rsidR="00B02694" w:rsidRPr="003C1A1C" w:rsidRDefault="0080096D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опер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4320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1870×1,1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=2,2</m:t>
          </m:r>
        </m:oMath>
      </m:oMathPara>
    </w:p>
    <w:p w14:paraId="0B247959" w14:textId="6A2761B6" w:rsidR="003C1A1C" w:rsidRPr="003C1A1C" w:rsidRDefault="003C1A1C" w:rsidP="003C1A1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опер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чел.</w:t>
      </w:r>
    </w:p>
    <w:p w14:paraId="726EEDC3" w14:textId="2476C22D" w:rsid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по проектному варианту:</w:t>
      </w:r>
    </w:p>
    <w:p w14:paraId="7B03EB85" w14:textId="50732F03" w:rsidR="00B02694" w:rsidRPr="003C1A1C" w:rsidRDefault="0080096D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опер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3024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1870×1,1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=1,47</m:t>
          </m:r>
        </m:oMath>
      </m:oMathPara>
    </w:p>
    <w:p w14:paraId="6DDF6360" w14:textId="4A22CB5E" w:rsidR="003C1A1C" w:rsidRPr="003C1A1C" w:rsidRDefault="003C1A1C" w:rsidP="003C1A1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опер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чел.</w:t>
      </w:r>
    </w:p>
    <w:p w14:paraId="28D8B1CD" w14:textId="76840043" w:rsidR="00B02694" w:rsidRDefault="00B02694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тарифно-квалификационного справочника определяем разряд работы рабочих, заполняя таблицу 2.6.1</w:t>
      </w:r>
    </w:p>
    <w:p w14:paraId="410AFD0E" w14:textId="0E7E8774" w:rsidR="00A41268" w:rsidRPr="0011177F" w:rsidRDefault="00A41268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177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2.6.1 Ведомость основных производственных рабочих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2"/>
        <w:gridCol w:w="808"/>
        <w:gridCol w:w="829"/>
        <w:gridCol w:w="808"/>
        <w:gridCol w:w="829"/>
        <w:gridCol w:w="808"/>
        <w:gridCol w:w="829"/>
        <w:gridCol w:w="808"/>
        <w:gridCol w:w="829"/>
        <w:gridCol w:w="559"/>
        <w:gridCol w:w="612"/>
      </w:tblGrid>
      <w:tr w:rsidR="006D1E61" w14:paraId="4AABD371" w14:textId="77777777" w:rsidTr="0011177F">
        <w:tc>
          <w:tcPr>
            <w:tcW w:w="1852" w:type="dxa"/>
            <w:vMerge w:val="restart"/>
          </w:tcPr>
          <w:p w14:paraId="24BAA281" w14:textId="67E879A3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Профессия</w:t>
            </w:r>
          </w:p>
        </w:tc>
        <w:tc>
          <w:tcPr>
            <w:tcW w:w="6548" w:type="dxa"/>
            <w:gridSpan w:val="8"/>
          </w:tcPr>
          <w:p w14:paraId="1A14F3E9" w14:textId="5A9B8E4F" w:rsidR="006D1E61" w:rsidRPr="0011177F" w:rsidRDefault="006D1E61" w:rsidP="00F773A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по р</w:t>
            </w:r>
            <w:r w:rsidR="00F773A1"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зрядам</w:t>
            </w:r>
          </w:p>
        </w:tc>
        <w:tc>
          <w:tcPr>
            <w:tcW w:w="1171" w:type="dxa"/>
            <w:gridSpan w:val="2"/>
            <w:vMerge w:val="restart"/>
          </w:tcPr>
          <w:p w14:paraId="30DDDE74" w14:textId="1E9026AE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Всего, чел</w:t>
            </w:r>
          </w:p>
        </w:tc>
      </w:tr>
      <w:tr w:rsidR="006D1E61" w14:paraId="10964E15" w14:textId="77777777" w:rsidTr="0011177F">
        <w:tc>
          <w:tcPr>
            <w:tcW w:w="1852" w:type="dxa"/>
            <w:vMerge/>
          </w:tcPr>
          <w:p w14:paraId="3CDB84F2" w14:textId="77777777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37" w:type="dxa"/>
            <w:gridSpan w:val="2"/>
          </w:tcPr>
          <w:p w14:paraId="1A20F62B" w14:textId="7C50D062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37" w:type="dxa"/>
            <w:gridSpan w:val="2"/>
          </w:tcPr>
          <w:p w14:paraId="2E8BCA87" w14:textId="370B506F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37" w:type="dxa"/>
            <w:gridSpan w:val="2"/>
          </w:tcPr>
          <w:p w14:paraId="536520EA" w14:textId="1883A49A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37" w:type="dxa"/>
            <w:gridSpan w:val="2"/>
          </w:tcPr>
          <w:p w14:paraId="1AB0C002" w14:textId="16B1E1A2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71" w:type="dxa"/>
            <w:gridSpan w:val="2"/>
            <w:vMerge/>
          </w:tcPr>
          <w:p w14:paraId="09C2C899" w14:textId="4F916618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D1E61" w14:paraId="1191F185" w14:textId="77777777" w:rsidTr="0011177F">
        <w:tc>
          <w:tcPr>
            <w:tcW w:w="1852" w:type="dxa"/>
            <w:vMerge/>
          </w:tcPr>
          <w:p w14:paraId="713E2D74" w14:textId="77777777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8" w:type="dxa"/>
          </w:tcPr>
          <w:p w14:paraId="7962B353" w14:textId="5CA7C45B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5A865E7A" w14:textId="49F56B0C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808" w:type="dxa"/>
          </w:tcPr>
          <w:p w14:paraId="6FE35ABD" w14:textId="63A6B530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001CFE7F" w14:textId="6B6BB9F9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808" w:type="dxa"/>
          </w:tcPr>
          <w:p w14:paraId="735C0F19" w14:textId="24FD5BF0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2DBC1E6E" w14:textId="7EEF3E08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808" w:type="dxa"/>
          </w:tcPr>
          <w:p w14:paraId="24E83CDA" w14:textId="166E9D90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29" w:type="dxa"/>
          </w:tcPr>
          <w:p w14:paraId="7C733755" w14:textId="4591F7E8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59" w:type="dxa"/>
          </w:tcPr>
          <w:p w14:paraId="2DA93635" w14:textId="7060ED26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612" w:type="dxa"/>
          </w:tcPr>
          <w:p w14:paraId="6B1EA44C" w14:textId="60DD430E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</w:tr>
      <w:tr w:rsidR="006D1E61" w14:paraId="650101AC" w14:textId="77777777" w:rsidTr="0011177F">
        <w:tc>
          <w:tcPr>
            <w:tcW w:w="1852" w:type="dxa"/>
          </w:tcPr>
          <w:p w14:paraId="26EB432D" w14:textId="0DA8E22B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808" w:type="dxa"/>
          </w:tcPr>
          <w:p w14:paraId="2A7CD03E" w14:textId="0FF9AF00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114DAB86" w14:textId="2CA867E0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6BB9F4B7" w14:textId="41ADCB97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57EE03CB" w14:textId="2FB17EC0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61147190" w14:textId="1F633C95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9" w:type="dxa"/>
          </w:tcPr>
          <w:p w14:paraId="685593F3" w14:textId="20FFE33E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08" w:type="dxa"/>
          </w:tcPr>
          <w:p w14:paraId="3619CE09" w14:textId="02B67DB4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1701F34F" w14:textId="07656C1E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49F8F14A" w14:textId="06E65743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2" w:type="dxa"/>
          </w:tcPr>
          <w:p w14:paraId="40DFCE7A" w14:textId="622EA324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6D1E61" w14:paraId="13C0CE76" w14:textId="77777777" w:rsidTr="0011177F">
        <w:tc>
          <w:tcPr>
            <w:tcW w:w="1852" w:type="dxa"/>
          </w:tcPr>
          <w:p w14:paraId="2E9D8B0D" w14:textId="4A3D0DE5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808" w:type="dxa"/>
          </w:tcPr>
          <w:p w14:paraId="6CEC4FC1" w14:textId="14D5A0E0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40BC9DBE" w14:textId="4CBEE11E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1EFC5AF7" w14:textId="63AAD96D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523A8082" w14:textId="1CF56614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2960DFB5" w14:textId="141F7C33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9" w:type="dxa"/>
          </w:tcPr>
          <w:p w14:paraId="0472EC7D" w14:textId="461B2C68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08" w:type="dxa"/>
          </w:tcPr>
          <w:p w14:paraId="47E720B2" w14:textId="5E127E41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9" w:type="dxa"/>
          </w:tcPr>
          <w:p w14:paraId="08DE29BB" w14:textId="7E590688" w:rsidR="006D1E61" w:rsidRPr="0011177F" w:rsidRDefault="006D1E61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63703F45" w14:textId="7A67CA95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2" w:type="dxa"/>
          </w:tcPr>
          <w:p w14:paraId="4DF38EF9" w14:textId="26DC13AF" w:rsidR="006D1E61" w:rsidRPr="0011177F" w:rsidRDefault="0011177F" w:rsidP="00443502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271F36B9" w14:textId="5E554BBA" w:rsidR="00A41268" w:rsidRDefault="00A41268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6FD0F" w14:textId="71464A5F" w:rsidR="00873A43" w:rsidRPr="007C0381" w:rsidRDefault="00873A43" w:rsidP="00B0269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квалификация основных производственных рабочих участка определяется по формуле: (2.6.</w:t>
      </w:r>
      <w:r w:rsidR="00642199"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7EC0A5" w14:textId="31578403" w:rsidR="00873A43" w:rsidRPr="007C0381" w:rsidRDefault="0080096D" w:rsidP="00B82766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×2+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×3+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×4+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×5+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×6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осн</m:t>
                    </m:r>
                  </m:sub>
                </m:sSub>
              </m:e>
            </m:nary>
          </m:den>
        </m:f>
      </m:oMath>
      <w:r w:rsidR="00B82766"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(2.6.2)</w:t>
      </w:r>
    </w:p>
    <w:p w14:paraId="057047C0" w14:textId="40AEE48F" w:rsidR="00370435" w:rsidRPr="007C0381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7EFF228E" w14:textId="55A0A0E5" w:rsidR="00370435" w:rsidRPr="007C0381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3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7C038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C03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7C038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C03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7C038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7C03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7C038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численность производственных рабочих по разрядам, чел.;</w:t>
      </w:r>
    </w:p>
    <w:p w14:paraId="0E4961F6" w14:textId="52161570" w:rsidR="00370435" w:rsidRPr="007C0381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1, 2, 3 … 6 – квалификационные разряды.</w:t>
      </w:r>
    </w:p>
    <w:p w14:paraId="34413CDC" w14:textId="1EF3D48E" w:rsidR="00370435" w:rsidRPr="007C0381" w:rsidRDefault="00370435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84CD6"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пределим среднюю квалификацию основных рабочих по базовому варианту:</w:t>
      </w:r>
    </w:p>
    <w:p w14:paraId="0B2E1279" w14:textId="7198BC73" w:rsidR="00084CD6" w:rsidRPr="007C0381" w:rsidRDefault="0080096D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3×5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=5</m:t>
          </m:r>
        </m:oMath>
      </m:oMathPara>
    </w:p>
    <w:p w14:paraId="5BE34EAB" w14:textId="7F5A28E5" w:rsidR="00280347" w:rsidRPr="007C0381" w:rsidRDefault="00280347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3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02CCBEC1" w14:textId="00BE3B74" w:rsidR="00280347" w:rsidRPr="007C0381" w:rsidRDefault="0080096D" w:rsidP="002803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2×5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=5</m:t>
          </m:r>
        </m:oMath>
      </m:oMathPara>
    </w:p>
    <w:p w14:paraId="484659E5" w14:textId="0AC6C2E3" w:rsidR="00FD1F92" w:rsidRPr="004325A1" w:rsidRDefault="00FD1F92" w:rsidP="00D6548A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Вспомогательные рабочие – рабочие, непосредственно не участвующие в производственном процессе изготовления изделия, но способствующие ритмичному и непрерывному протеканию основного процесса (наладчики, электрики, транспортные рабочие).</w:t>
      </w:r>
    </w:p>
    <w:p w14:paraId="40DFCEE7" w14:textId="52E07B18" w:rsidR="00280347" w:rsidRPr="004325A1" w:rsidRDefault="00FD1F92" w:rsidP="00D6548A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Суммарная численность вспомогательных рабочих не должна превышать 15% численности основных </w:t>
      </w:r>
      <w:r w:rsidR="00392852"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производственных рабочих.</w:t>
      </w:r>
    </w:p>
    <w:p w14:paraId="08DF30A0" w14:textId="58FCE439" w:rsidR="00392852" w:rsidRPr="004325A1" w:rsidRDefault="00392852" w:rsidP="0037043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по формуле: (2.6.3)</w:t>
      </w:r>
    </w:p>
    <w:p w14:paraId="78CC4402" w14:textId="120A8E70" w:rsidR="00392852" w:rsidRPr="004325A1" w:rsidRDefault="0080096D" w:rsidP="0039285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всп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100</m:t>
                </m:r>
              </m:den>
            </m:f>
          </m:e>
        </m:nary>
      </m:oMath>
      <w:r w:rsidR="00392852"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(2.6.3)</w:t>
      </w:r>
    </w:p>
    <w:p w14:paraId="3A072712" w14:textId="5A3749C5" w:rsidR="003668F7" w:rsidRPr="004325A1" w:rsidRDefault="003668F7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количество вспомогательных рабочих по базовому варианту:</w:t>
      </w:r>
    </w:p>
    <w:p w14:paraId="1615DEA4" w14:textId="23140967" w:rsidR="00D248EC" w:rsidRPr="004325A1" w:rsidRDefault="0080096D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всп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=0,45 чел</m:t>
          </m:r>
        </m:oMath>
      </m:oMathPara>
    </w:p>
    <w:p w14:paraId="694DFAF6" w14:textId="727E9656" w:rsidR="00D248EC" w:rsidRDefault="00D248EC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w:r w:rsidRPr="004325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325A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всп </w:t>
      </w:r>
      <w:r w:rsidRPr="004325A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чел</w:t>
      </w:r>
    </w:p>
    <w:p w14:paraId="7D5A4F29" w14:textId="28323B37" w:rsidR="004325A1" w:rsidRPr="004325A1" w:rsidRDefault="004325A1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5477E72C" w14:textId="4E57766E" w:rsidR="00E0222A" w:rsidRPr="004325A1" w:rsidRDefault="0080096D" w:rsidP="00E0222A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всп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=0,3 чел</m:t>
        </m:r>
      </m:oMath>
      <w:r w:rsidR="00064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07C54FA" w14:textId="1C71B88C" w:rsidR="00E0222A" w:rsidRPr="004325A1" w:rsidRDefault="00E0222A" w:rsidP="00E022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5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w:r w:rsidRPr="004325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325A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всп </w:t>
      </w:r>
      <w:r w:rsidRPr="004325A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064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чел </w:t>
      </w:r>
    </w:p>
    <w:p w14:paraId="116ABD98" w14:textId="11FEA98B" w:rsidR="000D6B8A" w:rsidRPr="00E13C47" w:rsidRDefault="000D6B8A" w:rsidP="00D6548A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C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определения необходимого количества вспомогательных рабочих они должны быть распределены по профессиям и разрядам таким образом, чтобы их обслуживанием был охвачен весь производственный процесс участка. </w:t>
      </w:r>
    </w:p>
    <w:p w14:paraId="584E86A0" w14:textId="032C7A63" w:rsidR="000D6B8A" w:rsidRPr="00E13C47" w:rsidRDefault="00E90BFE" w:rsidP="00D6548A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C4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разрядов вспомогательных рабочих производится по тарифно-квалификационному справочнику.</w:t>
      </w:r>
    </w:p>
    <w:p w14:paraId="5C5FECD3" w14:textId="3956B5C0" w:rsidR="00E90BFE" w:rsidRPr="00E13C47" w:rsidRDefault="00E90BFE" w:rsidP="000D6B8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C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Расчёты сводим в таблицу (2.6.2)</w:t>
      </w:r>
    </w:p>
    <w:p w14:paraId="25F7E724" w14:textId="5E2A403D" w:rsidR="00E0222A" w:rsidRPr="00E13C47" w:rsidRDefault="00FE2F5B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C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2.6.2 Ведомость вспомогательных рабочих по базовому и проектному </w:t>
      </w:r>
      <w:r w:rsidR="00C158BD" w:rsidRPr="00E13C4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3"/>
        <w:gridCol w:w="783"/>
        <w:gridCol w:w="808"/>
        <w:gridCol w:w="784"/>
        <w:gridCol w:w="808"/>
        <w:gridCol w:w="784"/>
        <w:gridCol w:w="808"/>
        <w:gridCol w:w="784"/>
        <w:gridCol w:w="808"/>
        <w:gridCol w:w="559"/>
        <w:gridCol w:w="612"/>
      </w:tblGrid>
      <w:tr w:rsidR="00C158BD" w14:paraId="3F417EF0" w14:textId="77777777" w:rsidTr="00C158BD">
        <w:tc>
          <w:tcPr>
            <w:tcW w:w="2033" w:type="dxa"/>
            <w:vMerge w:val="restart"/>
          </w:tcPr>
          <w:p w14:paraId="350CE30E" w14:textId="7B653BE8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6367" w:type="dxa"/>
            <w:gridSpan w:val="8"/>
          </w:tcPr>
          <w:p w14:paraId="4A6F6474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по разрядам</w:t>
            </w:r>
          </w:p>
        </w:tc>
        <w:tc>
          <w:tcPr>
            <w:tcW w:w="1171" w:type="dxa"/>
            <w:gridSpan w:val="2"/>
            <w:vMerge w:val="restart"/>
          </w:tcPr>
          <w:p w14:paraId="2E6DA436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Всего, чел</w:t>
            </w:r>
          </w:p>
        </w:tc>
      </w:tr>
      <w:tr w:rsidR="00C158BD" w14:paraId="37AB76B2" w14:textId="77777777" w:rsidTr="00C158BD">
        <w:tc>
          <w:tcPr>
            <w:tcW w:w="2033" w:type="dxa"/>
            <w:vMerge/>
          </w:tcPr>
          <w:p w14:paraId="4EAF966D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gridSpan w:val="2"/>
          </w:tcPr>
          <w:p w14:paraId="412ABA40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92" w:type="dxa"/>
            <w:gridSpan w:val="2"/>
          </w:tcPr>
          <w:p w14:paraId="1F37FD3F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92" w:type="dxa"/>
            <w:gridSpan w:val="2"/>
          </w:tcPr>
          <w:p w14:paraId="41FB251D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92" w:type="dxa"/>
            <w:gridSpan w:val="2"/>
          </w:tcPr>
          <w:p w14:paraId="5ACBB176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71" w:type="dxa"/>
            <w:gridSpan w:val="2"/>
            <w:vMerge/>
          </w:tcPr>
          <w:p w14:paraId="5363D33C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158BD" w14:paraId="5AF73251" w14:textId="77777777" w:rsidTr="00C158BD">
        <w:tc>
          <w:tcPr>
            <w:tcW w:w="2033" w:type="dxa"/>
            <w:vMerge/>
          </w:tcPr>
          <w:p w14:paraId="47F55298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83" w:type="dxa"/>
          </w:tcPr>
          <w:p w14:paraId="296E7972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0E35D74B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784" w:type="dxa"/>
          </w:tcPr>
          <w:p w14:paraId="429119A9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539231D3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784" w:type="dxa"/>
          </w:tcPr>
          <w:p w14:paraId="2A8E45CB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2F1843EE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784" w:type="dxa"/>
          </w:tcPr>
          <w:p w14:paraId="50F2CA5E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808" w:type="dxa"/>
          </w:tcPr>
          <w:p w14:paraId="0D4A47E0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59" w:type="dxa"/>
          </w:tcPr>
          <w:p w14:paraId="75B41A0A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612" w:type="dxa"/>
          </w:tcPr>
          <w:p w14:paraId="1957DE48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</w:tr>
      <w:tr w:rsidR="00C158BD" w14:paraId="4F544251" w14:textId="77777777" w:rsidTr="00C158BD">
        <w:tc>
          <w:tcPr>
            <w:tcW w:w="2033" w:type="dxa"/>
          </w:tcPr>
          <w:p w14:paraId="5852362D" w14:textId="62575A68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Наладчик</w:t>
            </w:r>
          </w:p>
        </w:tc>
        <w:tc>
          <w:tcPr>
            <w:tcW w:w="783" w:type="dxa"/>
          </w:tcPr>
          <w:p w14:paraId="64F533A3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2DCAE582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5BD37847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5ABA23A4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31F64157" w14:textId="69636FA2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14:paraId="4F357C9F" w14:textId="51A8070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4" w:type="dxa"/>
          </w:tcPr>
          <w:p w14:paraId="51FACDAE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1DB177F6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3C53D37C" w14:textId="2DEA475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2" w:type="dxa"/>
          </w:tcPr>
          <w:p w14:paraId="76E521F2" w14:textId="024916C6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158BD" w14:paraId="57EB474B" w14:textId="77777777" w:rsidTr="00C158BD">
        <w:tc>
          <w:tcPr>
            <w:tcW w:w="2033" w:type="dxa"/>
          </w:tcPr>
          <w:p w14:paraId="6E80EB93" w14:textId="178AA993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783" w:type="dxa"/>
          </w:tcPr>
          <w:p w14:paraId="62DA518C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6C775E78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3A70100A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78241F94" w14:textId="5ED16728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4" w:type="dxa"/>
          </w:tcPr>
          <w:p w14:paraId="1CDC69B4" w14:textId="743C8852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14:paraId="4ECFD876" w14:textId="075EB41D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4" w:type="dxa"/>
          </w:tcPr>
          <w:p w14:paraId="16AFF7F1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08" w:type="dxa"/>
          </w:tcPr>
          <w:p w14:paraId="77C7A08E" w14:textId="77777777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</w:tcPr>
          <w:p w14:paraId="406756C8" w14:textId="19C32BF1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12" w:type="dxa"/>
          </w:tcPr>
          <w:p w14:paraId="5778FF69" w14:textId="1191B3A6" w:rsidR="00C158BD" w:rsidRPr="00E13C47" w:rsidRDefault="00C158BD" w:rsidP="00F93C7F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15EF4CB0" w14:textId="02FA02C3" w:rsidR="00C158BD" w:rsidRDefault="00C158BD" w:rsidP="003668F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27CF8B48" w14:textId="0C3318EA" w:rsidR="00877923" w:rsidRPr="004F0074" w:rsidRDefault="00786FB5" w:rsidP="0087792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разряд вспомогательных рабочих: (</w:t>
      </w:r>
      <w:r w:rsidR="00D938C1"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2.6.4</w:t>
      </w: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F4F7EBC" w14:textId="57D03461" w:rsidR="00877923" w:rsidRPr="004F0074" w:rsidRDefault="0080096D" w:rsidP="0087792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×2+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×3+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×4+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×5+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×6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всп</m:t>
                    </m:r>
                  </m:sub>
                </m:sSub>
              </m:e>
            </m:nary>
          </m:den>
        </m:f>
      </m:oMath>
      <w:r w:rsidR="00877923"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(2.6.4)</w:t>
      </w:r>
    </w:p>
    <w:p w14:paraId="5702D750" w14:textId="77777777" w:rsidR="00305E67" w:rsidRPr="004F0074" w:rsidRDefault="00305E67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230AE9BD" w14:textId="77777777" w:rsidR="00305E67" w:rsidRPr="004F0074" w:rsidRDefault="00305E67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0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F007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F00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F007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F00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F007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 </w:t>
      </w:r>
      <w:r w:rsidRPr="004F00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F007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численность производственных рабочих по разрядам, чел.;</w:t>
      </w:r>
    </w:p>
    <w:p w14:paraId="74B5AAAF" w14:textId="2FF8133A" w:rsidR="00305E67" w:rsidRPr="004F0074" w:rsidRDefault="00305E67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 … 6 – квалификационные разряды</w:t>
      </w:r>
      <w:r w:rsidR="00730E7C"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BC8869" w14:textId="62ECFF13" w:rsidR="00305E67" w:rsidRPr="004F0074" w:rsidRDefault="00595D62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Ʃ</w:t>
      </w:r>
      <w:r w:rsidRPr="004F00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730E7C" w:rsidRPr="004F007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всп</w:t>
      </w:r>
      <w:r w:rsidR="00730E7C"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общее количество вспомогательных рабочих участка, чел.</w:t>
      </w:r>
    </w:p>
    <w:p w14:paraId="39025AB0" w14:textId="368960F8" w:rsidR="00EC49C4" w:rsidRPr="004F0074" w:rsidRDefault="00EC49C4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Рассчитаем средний разряд вспомогательных рабочих </w:t>
      </w:r>
      <w:r w:rsidR="00F16840"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базовому варианту:</w:t>
      </w:r>
    </w:p>
    <w:p w14:paraId="4E84FCFE" w14:textId="2C874E17" w:rsidR="00F041BE" w:rsidRPr="004F0074" w:rsidRDefault="0080096D" w:rsidP="00F041B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всп)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1×5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=5</m:t>
          </m:r>
        </m:oMath>
      </m:oMathPara>
    </w:p>
    <w:p w14:paraId="4F59E67B" w14:textId="02CA7378" w:rsidR="00F041BE" w:rsidRPr="004F0074" w:rsidRDefault="00F041BE" w:rsidP="00305E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0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006A22CD" w14:textId="1BE9FCD1" w:rsidR="00F041BE" w:rsidRPr="004F0074" w:rsidRDefault="0080096D" w:rsidP="00F041B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ср(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всп)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1×5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=5</m:t>
          </m:r>
        </m:oMath>
      </m:oMathPara>
    </w:p>
    <w:p w14:paraId="7A9497C4" w14:textId="674622A9" w:rsidR="00877D53" w:rsidRPr="00733C7E" w:rsidRDefault="00877D53" w:rsidP="00D6548A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7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служащих входят руководящие работники – начальники участка, мастера, специалисты – технологи, конструкторы и т.д.</w:t>
      </w:r>
    </w:p>
    <w:p w14:paraId="08AC99BF" w14:textId="69AE4295" w:rsidR="00B960C7" w:rsidRPr="00733C7E" w:rsidRDefault="00B960C7" w:rsidP="00D6548A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служащих определяется </w:t>
      </w:r>
      <w:r w:rsidR="00934C09" w:rsidRPr="00733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по штатному расписанию. Можно провести приближённый расчёт, считая, что </w:t>
      </w:r>
      <w:r w:rsidR="00934C09" w:rsidRPr="00733C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934C09" w:rsidRPr="00733C7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ИТР</w:t>
      </w:r>
      <w:r w:rsidR="00934C09" w:rsidRPr="00733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более 10% от основных работников участка: (2.6.5)</w:t>
      </w:r>
    </w:p>
    <w:p w14:paraId="653EBBD0" w14:textId="07916BAF" w:rsidR="00F041BE" w:rsidRPr="00733C7E" w:rsidRDefault="0080096D" w:rsidP="0099657E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служ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99657E" w:rsidRPr="00733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(2.6.5)</w:t>
      </w:r>
      <w:r w:rsidR="00DA6EC9" w:rsidRPr="00733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7FEE7B" w14:textId="1476B628" w:rsidR="00DA6EC9" w:rsidRPr="00733C7E" w:rsidRDefault="00DA6EC9" w:rsidP="00DA6EC9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EC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</w:r>
      <w:r w:rsidRPr="00733C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количество служащих по базовому варианту:</w:t>
      </w:r>
    </w:p>
    <w:p w14:paraId="2936CD29" w14:textId="0E424B32" w:rsidR="00526ED9" w:rsidRPr="007C4007" w:rsidRDefault="0080096D" w:rsidP="00DA6EC9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служ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=0,3 чел</m:t>
          </m:r>
        </m:oMath>
      </m:oMathPara>
    </w:p>
    <w:p w14:paraId="078126F8" w14:textId="6A19F48A" w:rsidR="00526ED9" w:rsidRPr="007C4007" w:rsidRDefault="00526ED9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w:r w:rsidRPr="007C4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7C400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служ</w:t>
      </w:r>
      <w:r w:rsidRPr="007C4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чел.</w:t>
      </w:r>
    </w:p>
    <w:p w14:paraId="0A2C6F51" w14:textId="5A08DB26" w:rsidR="00CC0E4A" w:rsidRPr="007C4007" w:rsidRDefault="00CC0E4A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0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53BB2E74" w14:textId="59F5BDC0" w:rsidR="00CC0E4A" w:rsidRPr="007C4007" w:rsidRDefault="0080096D" w:rsidP="00CC0E4A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служ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=0,2 чел</m:t>
          </m:r>
        </m:oMath>
      </m:oMathPara>
    </w:p>
    <w:p w14:paraId="5C8B4EC7" w14:textId="37EF2110" w:rsidR="00681F05" w:rsidRPr="007C4007" w:rsidRDefault="00681F05" w:rsidP="00681F0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Принимаем </w:t>
      </w:r>
      <w:r w:rsidRPr="007C4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7C400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служ</w:t>
      </w:r>
      <w:r w:rsidRPr="007C4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чел.</w:t>
      </w:r>
    </w:p>
    <w:p w14:paraId="20CC20F1" w14:textId="45AB6313" w:rsidR="00CC0E4A" w:rsidRPr="007C4007" w:rsidRDefault="00681F05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00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сводим в таблицу 2.6.3</w:t>
      </w:r>
    </w:p>
    <w:p w14:paraId="15DF4AF3" w14:textId="77777777" w:rsidR="00085CCA" w:rsidRPr="007C4007" w:rsidRDefault="00681F05" w:rsidP="00615D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00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2.6.3 Сводная ведомость работающих на участке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85CCA" w14:paraId="2A91B366" w14:textId="77777777" w:rsidTr="00F93C7F">
        <w:tc>
          <w:tcPr>
            <w:tcW w:w="3190" w:type="dxa"/>
            <w:vMerge w:val="restart"/>
          </w:tcPr>
          <w:p w14:paraId="0465BAEA" w14:textId="54DB5DF7" w:rsidR="00085CCA" w:rsidRPr="007C4007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Категория работающих</w:t>
            </w:r>
          </w:p>
        </w:tc>
        <w:tc>
          <w:tcPr>
            <w:tcW w:w="6381" w:type="dxa"/>
            <w:gridSpan w:val="2"/>
          </w:tcPr>
          <w:p w14:paraId="687D50CD" w14:textId="418074FB" w:rsidR="00085CCA" w:rsidRPr="007C4007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Количество, чел.</w:t>
            </w:r>
          </w:p>
        </w:tc>
      </w:tr>
      <w:tr w:rsidR="00085CCA" w14:paraId="52C7D224" w14:textId="77777777" w:rsidTr="00085CCA">
        <w:tc>
          <w:tcPr>
            <w:tcW w:w="3190" w:type="dxa"/>
            <w:vMerge/>
          </w:tcPr>
          <w:p w14:paraId="329C0B40" w14:textId="77777777" w:rsidR="00085CCA" w:rsidRPr="007C4007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</w:tcPr>
          <w:p w14:paraId="27685CC2" w14:textId="4194CA77" w:rsidR="00085CCA" w:rsidRPr="007C4007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3191" w:type="dxa"/>
          </w:tcPr>
          <w:p w14:paraId="69BB5564" w14:textId="23DFD4CA" w:rsidR="00085CCA" w:rsidRPr="007C4007" w:rsidRDefault="00085CC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</w:tr>
      <w:tr w:rsidR="00085CCA" w14:paraId="652202A4" w14:textId="77777777" w:rsidTr="00085CCA">
        <w:tc>
          <w:tcPr>
            <w:tcW w:w="3190" w:type="dxa"/>
          </w:tcPr>
          <w:p w14:paraId="56D58FBC" w14:textId="460AAC71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Основные рабочие</w:t>
            </w:r>
          </w:p>
        </w:tc>
        <w:tc>
          <w:tcPr>
            <w:tcW w:w="3190" w:type="dxa"/>
          </w:tcPr>
          <w:p w14:paraId="59F80546" w14:textId="260B3BFB" w:rsidR="00085CCA" w:rsidRPr="007C4007" w:rsidRDefault="007C4007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1" w:type="dxa"/>
          </w:tcPr>
          <w:p w14:paraId="1AEF3070" w14:textId="3A90AFB3" w:rsidR="00085CCA" w:rsidRPr="007C4007" w:rsidRDefault="007C4007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85CCA" w14:paraId="25C765B0" w14:textId="77777777" w:rsidTr="00085CCA">
        <w:tc>
          <w:tcPr>
            <w:tcW w:w="3190" w:type="dxa"/>
          </w:tcPr>
          <w:p w14:paraId="64CC3221" w14:textId="35C7DF4F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Вспомогательные рабочие</w:t>
            </w:r>
          </w:p>
        </w:tc>
        <w:tc>
          <w:tcPr>
            <w:tcW w:w="3190" w:type="dxa"/>
          </w:tcPr>
          <w:p w14:paraId="08AC130E" w14:textId="7F095F5B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91" w:type="dxa"/>
          </w:tcPr>
          <w:p w14:paraId="4C63A540" w14:textId="1E208EDF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85CCA" w14:paraId="651DE60F" w14:textId="77777777" w:rsidTr="00085CCA">
        <w:tc>
          <w:tcPr>
            <w:tcW w:w="3190" w:type="dxa"/>
          </w:tcPr>
          <w:p w14:paraId="6D94D7D1" w14:textId="4F6EADA8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ИТР</w:t>
            </w:r>
          </w:p>
        </w:tc>
        <w:tc>
          <w:tcPr>
            <w:tcW w:w="3190" w:type="dxa"/>
          </w:tcPr>
          <w:p w14:paraId="022866B0" w14:textId="4DD14D07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91" w:type="dxa"/>
          </w:tcPr>
          <w:p w14:paraId="62F827DB" w14:textId="466D97A4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85CCA" w14:paraId="1C876458" w14:textId="77777777" w:rsidTr="00085CCA">
        <w:tc>
          <w:tcPr>
            <w:tcW w:w="3190" w:type="dxa"/>
          </w:tcPr>
          <w:p w14:paraId="470FB4B3" w14:textId="5A850059" w:rsidR="00085CCA" w:rsidRPr="007C4007" w:rsidRDefault="00E2130A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3190" w:type="dxa"/>
          </w:tcPr>
          <w:p w14:paraId="40941C68" w14:textId="11A19DD3" w:rsidR="00085CCA" w:rsidRPr="007C4007" w:rsidRDefault="007C4007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1" w:type="dxa"/>
          </w:tcPr>
          <w:p w14:paraId="0D129268" w14:textId="5F40FDA6" w:rsidR="00085CCA" w:rsidRPr="007C4007" w:rsidRDefault="007C4007" w:rsidP="00E2130A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40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14:paraId="5B04AE29" w14:textId="76FE1C0A" w:rsidR="00F93C7F" w:rsidRDefault="00F93C7F" w:rsidP="00C870CE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0D86AFA9" w14:textId="77777777" w:rsidR="00F93C7F" w:rsidRDefault="00F93C7F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42EDB355" w14:textId="37735D86" w:rsidR="00A34D5D" w:rsidRPr="009F0CC3" w:rsidRDefault="00430AEC" w:rsidP="00D85C2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 </w:t>
      </w:r>
      <w:r w:rsidR="00F93C7F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фондов зарплаты</w:t>
      </w:r>
      <w:r w:rsidR="001622EA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среднемесячный зарплаты промышленно-производственного персонала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участка</w:t>
      </w:r>
    </w:p>
    <w:p w14:paraId="5FD7B51F" w14:textId="20619275" w:rsidR="00D85C2B" w:rsidRPr="009F0CC3" w:rsidRDefault="00D85C2B" w:rsidP="00D85C2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3.1 Расчёт годового фонда зарплаты основных производственных рабочих и средне</w:t>
      </w:r>
      <w:r w:rsidR="005017FF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месячной зарплаты одного рабочего</w:t>
      </w:r>
    </w:p>
    <w:p w14:paraId="5A3C58A3" w14:textId="52F62E16" w:rsidR="005017FF" w:rsidRPr="009F0CC3" w:rsidRDefault="005017FF" w:rsidP="005017FF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Годовой фонд зарплаты включается в себя основную, дополнительную </w:t>
      </w:r>
      <w:r w:rsidR="002B7C38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зарплату и премию:</w:t>
      </w:r>
      <w:r w:rsidR="00242C1D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(3.1.1)</w:t>
      </w:r>
    </w:p>
    <w:p w14:paraId="4952EB7E" w14:textId="1B4E1B99" w:rsidR="00242C1D" w:rsidRPr="009F0CC3" w:rsidRDefault="0080096D" w:rsidP="004F0473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</m:oMath>
      <w:r w:rsidR="004F0473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(3.1.1)</w:t>
      </w:r>
    </w:p>
    <w:p w14:paraId="3FD0641C" w14:textId="3DE6895D" w:rsidR="004F0473" w:rsidRPr="009F0CC3" w:rsidRDefault="004F0473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где:</w:t>
      </w:r>
    </w:p>
    <w:p w14:paraId="5030901F" w14:textId="6D42DD40" w:rsidR="004F0473" w:rsidRPr="009F0CC3" w:rsidRDefault="004F0473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основная годовая зарплата основных производственных </w:t>
      </w:r>
      <w:r w:rsidR="00AA710C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рабочих, руб.;</w:t>
      </w:r>
    </w:p>
    <w:p w14:paraId="392EC22F" w14:textId="5B420942" w:rsidR="00AA710C" w:rsidRPr="009F0CC3" w:rsidRDefault="00AA710C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доп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дополнительная зарплата основных рабочих, руб.;</w:t>
      </w:r>
    </w:p>
    <w:p w14:paraId="0F6A1E2B" w14:textId="05C77322" w:rsidR="00AA710C" w:rsidRPr="009F0CC3" w:rsidRDefault="00AA710C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премии основных рабочих</w:t>
      </w:r>
      <w:r w:rsidR="00030525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448D50" w14:textId="7C835741" w:rsidR="00AA710C" w:rsidRPr="009F0CC3" w:rsidRDefault="004129C7" w:rsidP="004F0473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Годовой фонд основной зарплаты производственных </w:t>
      </w:r>
      <w:r w:rsidR="007B5372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рабочих определяется по формуле: (3.1.2)</w:t>
      </w:r>
    </w:p>
    <w:p w14:paraId="55B74123" w14:textId="14017DED" w:rsidR="007B5372" w:rsidRPr="009F0CC3" w:rsidRDefault="0080096D" w:rsidP="0033416C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вып</m:t>
            </m:r>
          </m:sub>
        </m:sSub>
      </m:oMath>
      <w:r w:rsidR="0033416C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(3.1.2)</w:t>
      </w:r>
    </w:p>
    <w:p w14:paraId="1848B050" w14:textId="1328443E" w:rsidR="0033416C" w:rsidRPr="009F0CC3" w:rsidRDefault="0033416C" w:rsidP="0033416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ab/>
      </w:r>
      <w:r w:rsidR="00915806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де:</w:t>
      </w:r>
    </w:p>
    <w:p w14:paraId="3218FC99" w14:textId="407F77E4" w:rsidR="0033416C" w:rsidRPr="009F0CC3" w:rsidRDefault="0033416C" w:rsidP="0033416C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ед.прод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расценка на изготовление </w:t>
      </w:r>
      <w:r w:rsidR="00183BDE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единицы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продукции, руб.;</w:t>
      </w:r>
    </w:p>
    <w:p w14:paraId="7C5B1F77" w14:textId="7C905BEE" w:rsidR="0033416C" w:rsidRPr="009F0CC3" w:rsidRDefault="0033416C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годовой приведённый выпуск продукции, шт.;</w:t>
      </w:r>
    </w:p>
    <w:p w14:paraId="4923BBFC" w14:textId="4EB3E34E" w:rsidR="0033416C" w:rsidRPr="009F0CC3" w:rsidRDefault="0033416C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укрупнённых расчётов суммарную расценку </w:t>
      </w:r>
      <w:r w:rsidR="00C22A0B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через среднечасовую тарифную ставку по формуле:</w:t>
      </w:r>
      <w:r w:rsidR="00A12586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(3.1.3)</w:t>
      </w:r>
    </w:p>
    <w:p w14:paraId="2CB43B39" w14:textId="1ABA84C1" w:rsidR="00E37D97" w:rsidRPr="009F0CC3" w:rsidRDefault="0080096D" w:rsidP="00A12586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шт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ч.ср</m:t>
            </m:r>
          </m:sub>
        </m:sSub>
      </m:oMath>
      <w:r w:rsidR="00A12586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(3.1.3)</w:t>
      </w:r>
    </w:p>
    <w:p w14:paraId="0083AF64" w14:textId="3F3748E2" w:rsidR="00A12586" w:rsidRPr="009F0CC3" w:rsidRDefault="003A3AE5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587757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де:</w:t>
      </w:r>
    </w:p>
    <w:p w14:paraId="3D44766B" w14:textId="6D9CFE51" w:rsidR="00587757" w:rsidRPr="009F0CC3" w:rsidRDefault="00587757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ед.прод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расценка, руб.;</w:t>
      </w:r>
    </w:p>
    <w:p w14:paraId="3AD54B35" w14:textId="6F9BD951" w:rsidR="00587757" w:rsidRPr="009F0CC3" w:rsidRDefault="00587757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Tp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изд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трудоёмкость изготовления единицы продукции, н-час.</w:t>
      </w:r>
      <w:r w:rsidR="003A3AE5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ECDC4E" w14:textId="13A302CF" w:rsidR="003A3AE5" w:rsidRPr="009F0CC3" w:rsidRDefault="000F2739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ч.ср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часовая ставка среднего разряда работы, руб/час.;</w:t>
      </w:r>
    </w:p>
    <w:p w14:paraId="6FAF869A" w14:textId="214E1F44" w:rsidR="000F2739" w:rsidRPr="009F0CC3" w:rsidRDefault="000F2739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ставка разрядов:</w:t>
      </w:r>
    </w:p>
    <w:p w14:paraId="31D82EA8" w14:textId="39C6F4B1" w:rsidR="004E5C10" w:rsidRDefault="004E5C10" w:rsidP="004E5C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ч.</w:t>
      </w:r>
      <w:r w:rsidR="0093264D"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V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="001A5E45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92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A5E45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7 руб/час</w:t>
      </w:r>
      <w:r w:rsidR="00B20B38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A5FB86" w14:textId="3172479F" w:rsidR="009F0CC3" w:rsidRPr="009F0CC3" w:rsidRDefault="004C3DB7" w:rsidP="004E5C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вариант:</w:t>
      </w:r>
    </w:p>
    <w:p w14:paraId="652C20C7" w14:textId="2FAAD8C1" w:rsidR="004E5C10" w:rsidRDefault="00437670" w:rsidP="004E5C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ч.ср</w:t>
      </w:r>
      <w:r w:rsidR="001A5E45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= 92</w:t>
      </w:r>
      <w:r w:rsidR="004E5C10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A5E45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E5C10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7 руб/час</w:t>
      </w:r>
      <w:r w:rsidR="00B20B38"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4A3928" w14:textId="77777777" w:rsidR="004C3DB7" w:rsidRDefault="004C3DB7" w:rsidP="004E5C1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F3BED7" w14:textId="1B12CBE1" w:rsidR="004C3DB7" w:rsidRPr="009F0CC3" w:rsidRDefault="004C3DB7" w:rsidP="004C3DB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Проектный вариант:</w:t>
      </w:r>
    </w:p>
    <w:p w14:paraId="41FDD75E" w14:textId="5FA8F685" w:rsidR="004C3DB7" w:rsidRPr="009F0CC3" w:rsidRDefault="004C3DB7" w:rsidP="004C3DB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F0CC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ч.ср</w:t>
      </w:r>
      <w:r w:rsidRPr="009F0CC3">
        <w:rPr>
          <w:rFonts w:ascii="Times New Roman" w:eastAsia="Times New Roman" w:hAnsi="Times New Roman" w:cs="Times New Roman"/>
          <w:sz w:val="28"/>
          <w:szCs w:val="28"/>
          <w:lang w:eastAsia="ru-RU"/>
        </w:rPr>
        <w:t>= 92,47 руб/час.</w:t>
      </w:r>
    </w:p>
    <w:p w14:paraId="233DF974" w14:textId="6364A1E2" w:rsidR="004E5C10" w:rsidRPr="004C3DB7" w:rsidRDefault="0093264D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DB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суммарную расценку на изготовление единицы продукции по базовому варианту:</w:t>
      </w:r>
    </w:p>
    <w:p w14:paraId="26A3486C" w14:textId="4FFD49AC" w:rsidR="0093264D" w:rsidRPr="0096786F" w:rsidRDefault="0080096D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=0,54×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92,47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=49,93</m:t>
        </m:r>
      </m:oMath>
      <w:r w:rsidR="00A72301" w:rsidRPr="00967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B5CE824" w14:textId="20DF2912" w:rsidR="0093264D" w:rsidRPr="009473B3" w:rsidRDefault="0093264D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3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2C375309" w14:textId="1A5426B9" w:rsidR="0093264D" w:rsidRPr="0096786F" w:rsidRDefault="0080096D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=0,378×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92,47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=34,95</m:t>
        </m:r>
      </m:oMath>
      <w:r w:rsidR="00800EC1" w:rsidRPr="00967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14920DC7" w14:textId="105D0F5F" w:rsidR="006F2AC7" w:rsidRPr="0096786F" w:rsidRDefault="005C2B19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86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годовой фонд основной зарплаты производственных рабочих по базовому варианту:</w:t>
      </w:r>
    </w:p>
    <w:p w14:paraId="5D235BCB" w14:textId="41ED0820" w:rsidR="005C2B19" w:rsidRPr="00510814" w:rsidRDefault="0080096D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=49,93×8000=399440</m:t>
        </m:r>
      </m:oMath>
      <w:r w:rsidR="004C7EE1" w:rsidRPr="0051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D9ED345" w14:textId="395D0C57" w:rsidR="00CF7F02" w:rsidRPr="00510814" w:rsidRDefault="005B7107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8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4F249B81" w14:textId="5FB8C80B" w:rsidR="0096786F" w:rsidRPr="00510814" w:rsidRDefault="0080096D" w:rsidP="0096786F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=34,95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×8000=279600</m:t>
        </m:r>
      </m:oMath>
      <w:r w:rsidR="0096786F" w:rsidRPr="005108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6F5E925" w14:textId="301A050A" w:rsidR="00CB377A" w:rsidRPr="00B51266" w:rsidRDefault="00CB377A" w:rsidP="00C22A0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2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Определив З</w:t>
      </w:r>
      <w:r w:rsidRPr="00B5126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 w:rsidRPr="00B51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базовому и проектному вариантам, рассчитаем дополнительную зарплату:</w:t>
      </w:r>
      <w:r w:rsidR="00FB4219" w:rsidRPr="00B51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(3.1.4)</w:t>
      </w:r>
    </w:p>
    <w:p w14:paraId="1AFEE7E0" w14:textId="56B0E637" w:rsidR="001454FB" w:rsidRPr="00B51266" w:rsidRDefault="0080096D" w:rsidP="002C75F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FB4219" w:rsidRPr="00B51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(3.1.4)</w:t>
      </w:r>
    </w:p>
    <w:p w14:paraId="5B7CA837" w14:textId="3A52ED98" w:rsidR="008D2315" w:rsidRPr="00B51266" w:rsidRDefault="001B5954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266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Годовой фонд дополнительной зарплаты производственных рабочих по базовому варианту:</w:t>
      </w:r>
    </w:p>
    <w:p w14:paraId="1A71B4BE" w14:textId="17FC1DA3" w:rsidR="001B5954" w:rsidRPr="002F3A49" w:rsidRDefault="0080096D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×399440=43938,4</m:t>
        </m:r>
      </m:oMath>
      <w:r w:rsidR="00505E4A" w:rsidRPr="002F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5B77865" w14:textId="2BF07AFB" w:rsidR="00505E4A" w:rsidRPr="002F3A49" w:rsidRDefault="00505E4A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A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43AAC640" w14:textId="07203822" w:rsidR="00505E4A" w:rsidRPr="002F3A49" w:rsidRDefault="0080096D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×279600=30756</m:t>
        </m:r>
      </m:oMath>
      <w:r w:rsidR="0050600C" w:rsidRPr="002F3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5BCB0CBE" w14:textId="4EF59434" w:rsidR="007C2203" w:rsidRPr="002F3A49" w:rsidRDefault="006E19FE" w:rsidP="001B595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A4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премию, которая принимается 25% от основной зарплаты: (</w:t>
      </w:r>
      <w:r w:rsidR="00BE2851" w:rsidRPr="002F3A49">
        <w:rPr>
          <w:rFonts w:ascii="Times New Roman" w:eastAsia="Times New Roman" w:hAnsi="Times New Roman" w:cs="Times New Roman"/>
          <w:sz w:val="28"/>
          <w:szCs w:val="28"/>
          <w:lang w:eastAsia="ru-RU"/>
        </w:rPr>
        <w:t>3.1.5</w:t>
      </w:r>
      <w:r w:rsidRPr="002F3A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7E2BE86" w14:textId="2268E83D" w:rsidR="006E19FE" w:rsidRPr="00946CB6" w:rsidRDefault="0080096D" w:rsidP="006E19F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6E19FE" w:rsidRPr="00946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r w:rsidR="00BE2851" w:rsidRPr="00946CB6">
        <w:rPr>
          <w:rFonts w:ascii="Times New Roman" w:eastAsia="Times New Roman" w:hAnsi="Times New Roman" w:cs="Times New Roman"/>
          <w:sz w:val="28"/>
          <w:szCs w:val="28"/>
          <w:lang w:eastAsia="ru-RU"/>
        </w:rPr>
        <w:t>3.1.5</w:t>
      </w:r>
      <w:r w:rsidR="006E19FE" w:rsidRPr="00946C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DB0871A" w14:textId="7EDA05DA" w:rsidR="00775FA8" w:rsidRPr="00946CB6" w:rsidRDefault="009A4184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CB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премию производственных рабочих по базовому варианту:</w:t>
      </w:r>
    </w:p>
    <w:p w14:paraId="0D1F69AB" w14:textId="4DC21358" w:rsidR="009A4184" w:rsidRPr="00946CB6" w:rsidRDefault="0080096D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=399440×0,25=99860</m:t>
        </m:r>
      </m:oMath>
      <w:r w:rsidR="00823B69" w:rsidRPr="00946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2ECC5665" w14:textId="3DFAD05E" w:rsidR="00B359F4" w:rsidRPr="00946CB6" w:rsidRDefault="006B64F6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5C0E75D0" w14:textId="3411E16A" w:rsidR="006B64F6" w:rsidRPr="00946CB6" w:rsidRDefault="0080096D" w:rsidP="006B64F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=279600×0,25=69900</m:t>
        </m:r>
      </m:oMath>
      <w:r w:rsidR="006B64F6" w:rsidRPr="00946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5A187B6A" w14:textId="559510FD" w:rsidR="006B64F6" w:rsidRPr="001D00D9" w:rsidRDefault="00553A70" w:rsidP="009A4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Годовой фонд зарплаты включает в себя основную</w:t>
      </w:r>
      <w:r w:rsidR="00BE2851"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дополнительную зарплату и премию. Определяем по формуле: (3.1.6)</w:t>
      </w:r>
    </w:p>
    <w:p w14:paraId="52B98F41" w14:textId="39449DB9" w:rsidR="004C6ED3" w:rsidRPr="001D00D9" w:rsidRDefault="0080096D" w:rsidP="004A7CC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год</m:t>
            </m:r>
          </m:sub>
        </m:sSub>
      </m:oMath>
      <w:r w:rsidR="004A7CCC"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(3.1.6)</w:t>
      </w:r>
    </w:p>
    <w:p w14:paraId="1863A3D7" w14:textId="0D0267AC" w:rsidR="00356BDE" w:rsidRPr="001D00D9" w:rsidRDefault="001058DA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общую зарплату по базовому варианту:</w:t>
      </w:r>
    </w:p>
    <w:p w14:paraId="304FEEC7" w14:textId="2BAF1317" w:rsidR="001058DA" w:rsidRPr="006500A5" w:rsidRDefault="0080096D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=399440+43938,4+99860=543238,4</m:t>
        </m:r>
      </m:oMath>
      <w:r w:rsidR="001C36AF"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5C7BE436" w14:textId="26E9CF95" w:rsidR="001058DA" w:rsidRPr="001D00D9" w:rsidRDefault="001058DA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5EDA3417" w14:textId="7D704A1F" w:rsidR="002A20E0" w:rsidRPr="006500A5" w:rsidRDefault="0080096D" w:rsidP="002A20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=279600+30756+69900=380256</m:t>
        </m:r>
      </m:oMath>
      <w:r w:rsidR="002A20E0"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2CD49BD" w14:textId="6FC53EB4" w:rsidR="001058DA" w:rsidRPr="001D00D9" w:rsidRDefault="00A823D3" w:rsidP="00356BD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Отчисления во внебюдж</w:t>
      </w:r>
      <w:r w:rsidR="00470DA4"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>етные фонды принимаем в размере 30% от общей зар</w:t>
      </w:r>
      <w:r w:rsidR="00A25D76"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>пл</w:t>
      </w:r>
      <w:r w:rsidR="00470DA4" w:rsidRPr="001D00D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аты: (3.1.7)</w:t>
      </w:r>
    </w:p>
    <w:p w14:paraId="0787299F" w14:textId="4A9FE58A" w:rsidR="00470DA4" w:rsidRPr="006500A5" w:rsidRDefault="00470DA4" w:rsidP="00470DA4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(3.1.7)</w:t>
      </w:r>
    </w:p>
    <w:p w14:paraId="7335CE40" w14:textId="19F88CBB" w:rsidR="00A32EB1" w:rsidRPr="006500A5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отчисления во внебюджетные фонды по базовому варианту:</w:t>
      </w:r>
    </w:p>
    <w:p w14:paraId="6F3BA72A" w14:textId="45FD7F96" w:rsidR="00A32EB1" w:rsidRPr="004D6CC6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ОВФ=543238,4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=162971,52</m:t>
        </m:r>
      </m:oMath>
      <w:r w:rsidR="00493C30" w:rsidRPr="004D6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2DF0CAA" w14:textId="22101980" w:rsidR="00A32EB1" w:rsidRPr="006500A5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5EAEF6AD" w14:textId="4EBDCFFD" w:rsidR="00A32EB1" w:rsidRPr="004D6CC6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ОВФ=380256×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=114076,8</m:t>
        </m:r>
      </m:oMath>
      <w:r w:rsidR="00EB0DE1" w:rsidRPr="004D6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37A1B95" w14:textId="0FBB75AF" w:rsidR="00A32EB1" w:rsidRPr="006500A5" w:rsidRDefault="00A32EB1" w:rsidP="00A32EB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зарплата одного производственного рабочего: (</w:t>
      </w:r>
      <w:r w:rsidR="00E82F5A"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3.1.</w:t>
      </w:r>
      <w:r w:rsidR="000A6014"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93C30B" w14:textId="2F8ABF26" w:rsidR="00C46E66" w:rsidRPr="006500A5" w:rsidRDefault="0080096D" w:rsidP="0027606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</m:t>
                </m:r>
              </m:sub>
            </m:sSub>
          </m:den>
        </m:f>
      </m:oMath>
      <w:r w:rsidR="00C46E66"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(3.1.</w:t>
      </w:r>
      <w:r w:rsidR="000A6014"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C46E66"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C465596" w14:textId="765BF994" w:rsidR="00022A36" w:rsidRPr="006500A5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41829F85" w14:textId="511DCBFE" w:rsidR="00022A36" w:rsidRPr="006500A5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6500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общ.год</w:t>
      </w: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общий годовой фонд зарплаты основных производственных рабочих участка, руб.;</w:t>
      </w:r>
    </w:p>
    <w:p w14:paraId="7F279E78" w14:textId="62445814" w:rsidR="00022A36" w:rsidRPr="006500A5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500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основных производственных рабочих, чел.;</w:t>
      </w:r>
    </w:p>
    <w:p w14:paraId="72F3E27C" w14:textId="4B6B42E5" w:rsidR="00022A36" w:rsidRPr="006500A5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0A5">
        <w:rPr>
          <w:rFonts w:ascii="Times New Roman" w:eastAsia="Times New Roman" w:hAnsi="Times New Roman" w:cs="Times New Roman"/>
          <w:sz w:val="28"/>
          <w:szCs w:val="28"/>
          <w:lang w:eastAsia="ru-RU"/>
        </w:rPr>
        <w:t>12 – месяцев в году.</w:t>
      </w:r>
    </w:p>
    <w:p w14:paraId="6CF238A9" w14:textId="15CD4DBF" w:rsidR="00022A36" w:rsidRPr="004D6CC6" w:rsidRDefault="00022A36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6CC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среднюю зарплату одного производственного рабочего за месяц по базовому варианту:</w:t>
      </w:r>
    </w:p>
    <w:p w14:paraId="002C5010" w14:textId="359D5C78" w:rsidR="00B17C4D" w:rsidRPr="009D40C0" w:rsidRDefault="0080096D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543238,4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12×3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=15089,95</m:t>
        </m:r>
      </m:oMath>
      <w:r w:rsidR="00370B2B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4D76C376" w14:textId="4F6AEE6F" w:rsidR="006A0C4D" w:rsidRPr="009D40C0" w:rsidRDefault="006A0C4D" w:rsidP="00022A3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7B0E75CF" w14:textId="24ED9892" w:rsidR="00FC0916" w:rsidRDefault="0080096D" w:rsidP="00FC091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380256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12×2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=15844</m:t>
        </m:r>
      </m:oMath>
      <w:r w:rsidR="009D60E0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4A02F13B" w14:textId="77777777" w:rsidR="00FC0916" w:rsidRPr="009D40C0" w:rsidRDefault="00FC0916" w:rsidP="00FC091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8CF21" w14:textId="4D2087B8" w:rsidR="006A0C4D" w:rsidRPr="009D40C0" w:rsidRDefault="00837BD6" w:rsidP="0079651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="006A0C4D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.2 Расчёт годового фонда зарплаты вспомогательных рабочих и среднемесячной зарплаты одного вспомогательного рабочего участка</w:t>
      </w:r>
    </w:p>
    <w:p w14:paraId="458F5620" w14:textId="08AB563D" w:rsidR="00796512" w:rsidRPr="009D40C0" w:rsidRDefault="00E87F2C" w:rsidP="0079651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Годовой фонд зарплаты вспомогательных рабочих включает: (</w:t>
      </w:r>
      <w:r w:rsidR="005052D0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37BD6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 w:rsidR="005052D0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C0DCF8D" w14:textId="4B22BC48" w:rsidR="00370B2B" w:rsidRPr="009D40C0" w:rsidRDefault="0080096D" w:rsidP="005052D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+Пр</m:t>
        </m:r>
      </m:oMath>
      <w:r w:rsidR="005052D0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(3.2.1)</w:t>
      </w:r>
    </w:p>
    <w:p w14:paraId="48B84358" w14:textId="77777777" w:rsidR="0068132A" w:rsidRPr="009D40C0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5FFC69A6" w14:textId="37340C9A" w:rsidR="0068132A" w:rsidRPr="009D40C0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основная годовая зарплата вспомогательных рабочих, руб.;</w:t>
      </w:r>
    </w:p>
    <w:p w14:paraId="716DE79C" w14:textId="228142FF" w:rsidR="0068132A" w:rsidRPr="009D40C0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доп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дополнительная зарплата вспомогательных рабочих, руб.;</w:t>
      </w:r>
    </w:p>
    <w:p w14:paraId="205B3180" w14:textId="6B97D03F" w:rsidR="0068132A" w:rsidRPr="009D40C0" w:rsidRDefault="0068132A" w:rsidP="0068132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премии вспомогательных рабочих.</w:t>
      </w:r>
    </w:p>
    <w:p w14:paraId="0E9DEEF3" w14:textId="5CF85435" w:rsidR="0068132A" w:rsidRPr="009D40C0" w:rsidRDefault="00841D02" w:rsidP="00841D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Годовой фонд основной зарплаты вспомогательных рабочих определяется по формуле: (</w:t>
      </w:r>
      <w:r w:rsidR="00117646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3.2.2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8F7D9C4" w14:textId="18FC2033" w:rsidR="00FB2F1A" w:rsidRPr="009D40C0" w:rsidRDefault="0080096D" w:rsidP="003B501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д.р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ч.ср</m:t>
            </m:r>
          </m:sub>
        </m:sSub>
      </m:oMath>
      <w:r w:rsidR="0056445B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(3.2.2)</w:t>
      </w:r>
    </w:p>
    <w:p w14:paraId="1B6BFBD4" w14:textId="30A0E3A1" w:rsidR="00F366EB" w:rsidRPr="009D40C0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27497573" w14:textId="735A6E51" w:rsidR="00F366EB" w:rsidRPr="009D40C0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всп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20222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вспом</w:t>
      </w:r>
      <w:r w:rsidR="00820222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r w:rsidR="00820222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льных рабочих, чел.;</w:t>
      </w:r>
    </w:p>
    <w:p w14:paraId="54C260F4" w14:textId="7DFC92BB" w:rsidR="00F366EB" w:rsidRPr="009D40C0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эффективный фонд времени работы одного рабочего, час.;</w:t>
      </w:r>
    </w:p>
    <w:p w14:paraId="5D96171A" w14:textId="5B038739" w:rsidR="00F366EB" w:rsidRPr="009D40C0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1870 час.</w:t>
      </w:r>
    </w:p>
    <w:p w14:paraId="31677504" w14:textId="37D2A453" w:rsidR="00F366EB" w:rsidRPr="009D40C0" w:rsidRDefault="00F366EB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ч.ср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820222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20222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я ставка вспомогательного рабочего по среднему разряду, руб/час.</w:t>
      </w:r>
    </w:p>
    <w:p w14:paraId="26F6D587" w14:textId="0057EF27" w:rsidR="004D0D93" w:rsidRPr="009D40C0" w:rsidRDefault="004D0D93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ставки: С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ч.</w:t>
      </w:r>
      <w:r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V</w:t>
      </w:r>
      <w:r w:rsidR="00086643" w:rsidRPr="009D40C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086643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79,91 руб/час.</w:t>
      </w:r>
    </w:p>
    <w:p w14:paraId="487E52CE" w14:textId="3B71C4E5" w:rsidR="00444259" w:rsidRPr="009D40C0" w:rsidRDefault="00444259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годовой фонд основной зарплаты вспомогательных рабочих</w:t>
      </w:r>
      <w:r w:rsidR="0048425A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базовому и проектному варианту:</w:t>
      </w:r>
    </w:p>
    <w:p w14:paraId="169B4E19" w14:textId="1F494AE1" w:rsidR="005F5A0E" w:rsidRPr="009D40C0" w:rsidRDefault="0080096D" w:rsidP="00F366E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=1×1870×79,91=149431,7</m:t>
        </m:r>
      </m:oMath>
      <w:r w:rsidR="005F5A0E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5E890D4" w14:textId="4536788C" w:rsidR="005F5A0E" w:rsidRPr="009D40C0" w:rsidRDefault="005F5A0E" w:rsidP="000E2BC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Годовой фонд дополнительной зарплаты вспомогательных рабочих определяется в размере 5% от годового фонда основной зарплаты вспомогательных рабочих</w:t>
      </w:r>
      <w:r w:rsidR="000E2BCE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: (</w:t>
      </w:r>
      <w:r w:rsidR="004E0C30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3.2.3</w:t>
      </w:r>
      <w:r w:rsidR="000E2BCE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5BB6FB2" w14:textId="16438913" w:rsidR="005555A1" w:rsidRPr="009D40C0" w:rsidRDefault="0080096D" w:rsidP="005555A1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5555A1" w:rsidRPr="009D4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(3.2.3)</w:t>
      </w:r>
    </w:p>
    <w:p w14:paraId="37EE4CCF" w14:textId="3CEC3E7D" w:rsidR="005555A1" w:rsidRPr="00B36286" w:rsidRDefault="005555A1" w:rsidP="005555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Определим годовой фонд дополнительной зарплаты вспомогательных </w:t>
      </w:r>
      <w:r w:rsidR="00476916"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рабочих по базовому и проектному варианту:</w:t>
      </w:r>
    </w:p>
    <w:p w14:paraId="4E261AB9" w14:textId="09EC26A0" w:rsidR="00476916" w:rsidRPr="00B36286" w:rsidRDefault="0080096D" w:rsidP="005555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=149431,70×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=7471,58</m:t>
        </m:r>
      </m:oMath>
      <w:r w:rsidR="00476916"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43927D53" w14:textId="601801C4" w:rsidR="000600B3" w:rsidRPr="00B36286" w:rsidRDefault="000600B3" w:rsidP="005555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Определим премию,</w:t>
      </w:r>
      <w:r w:rsidR="00BE101C"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принимается 15% от основной зарплаты: (3.2.4)</w:t>
      </w:r>
    </w:p>
    <w:p w14:paraId="6ABB8DFC" w14:textId="1BCBB4D5" w:rsidR="00BE101C" w:rsidRPr="00B36286" w:rsidRDefault="0080096D" w:rsidP="00BE101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BE101C"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(3.2.4)</w:t>
      </w:r>
    </w:p>
    <w:p w14:paraId="70E51163" w14:textId="7368B8BA" w:rsidR="0099439B" w:rsidRPr="00B36286" w:rsidRDefault="0099439B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премию вспомогательных рабочих по базовому и проектному варианту:</w:t>
      </w:r>
    </w:p>
    <w:p w14:paraId="1383A7E4" w14:textId="30B94F63" w:rsidR="0099439B" w:rsidRPr="00B36286" w:rsidRDefault="0080096D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=149431,7×0,15=22414,75</m:t>
        </m:r>
      </m:oMath>
      <w:r w:rsidR="007F4156"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6A91FC95" w14:textId="6BDB15E5" w:rsidR="004945F2" w:rsidRPr="00B36286" w:rsidRDefault="004945F2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Годовой фонд зарплаты вспомогательных рабочих по базовому </w:t>
      </w:r>
      <w:r w:rsidR="007C05F7"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проектному варианту:</w:t>
      </w:r>
    </w:p>
    <w:p w14:paraId="4EE3E3DB" w14:textId="2873E6E4" w:rsidR="007C05F7" w:rsidRPr="00B36286" w:rsidRDefault="0080096D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=149431,70+7471,58+22414,75=179318,03</m:t>
        </m:r>
      </m:oMath>
      <w:r w:rsidR="004A577C" w:rsidRPr="00B36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16D70A7" w14:textId="71C8F1E2" w:rsidR="00AA5A84" w:rsidRPr="00B72A84" w:rsidRDefault="00AA5A84" w:rsidP="0099439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Отчисления во внебюджетные фонды принимаем в размере 30% от общей зарплаты</w:t>
      </w:r>
      <w:r w:rsidR="00CA5401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: (3.2.5)</w:t>
      </w:r>
    </w:p>
    <w:p w14:paraId="44F46682" w14:textId="61825D2D" w:rsidR="000F113A" w:rsidRPr="00B72A84" w:rsidRDefault="00083923" w:rsidP="0008392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D6D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(3.2.5)</w:t>
      </w:r>
    </w:p>
    <w:p w14:paraId="613D5F9D" w14:textId="2B0B2C86" w:rsidR="00E646CB" w:rsidRPr="00B72A84" w:rsidRDefault="006808F4" w:rsidP="006808F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отчисления во внебюджетные фонды по базовому и проектному варианту:</w:t>
      </w:r>
    </w:p>
    <w:p w14:paraId="66B7D4F0" w14:textId="7CA6310B" w:rsidR="006808F4" w:rsidRPr="00B72A84" w:rsidRDefault="004011E4" w:rsidP="006808F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ОВФ=179318,03×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=53795,4</m:t>
        </m:r>
      </m:oMath>
      <w:r w:rsidR="00DD39A6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1282A4A" w14:textId="63CA7841" w:rsidR="0006720C" w:rsidRPr="00B72A84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зарплата одного вспомогательного рабочего за месяц: (3.2.6)</w:t>
      </w:r>
    </w:p>
    <w:p w14:paraId="2CEB4DC6" w14:textId="76AC4FA9" w:rsidR="0006720C" w:rsidRPr="00B72A84" w:rsidRDefault="0080096D" w:rsidP="0006720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всп</m:t>
                </m:r>
              </m:sub>
            </m:sSub>
          </m:den>
        </m:f>
      </m:oMath>
      <w:r w:rsidR="0006720C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(3.2.6)</w:t>
      </w:r>
    </w:p>
    <w:p w14:paraId="5A136631" w14:textId="77777777" w:rsidR="0006720C" w:rsidRPr="00B72A84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354447A8" w14:textId="0ECED37A" w:rsidR="0006720C" w:rsidRPr="00B72A84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72A8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общ.год</w:t>
      </w: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общий годовой фонд зарплаты </w:t>
      </w:r>
      <w:r w:rsidR="004958BB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вспомогательных рабочих</w:t>
      </w: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руб.;</w:t>
      </w:r>
    </w:p>
    <w:p w14:paraId="177DDA6A" w14:textId="0FFDFCEC" w:rsidR="0006720C" w:rsidRPr="00B72A84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4958BB" w:rsidRPr="00B72A8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всп</w:t>
      </w:r>
      <w:r w:rsidR="004958BB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вспомогательных</w:t>
      </w: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рабочих, чел.;</w:t>
      </w:r>
    </w:p>
    <w:p w14:paraId="5230DAF1" w14:textId="77777777" w:rsidR="0006720C" w:rsidRPr="00B72A84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12 – месяцев в году.</w:t>
      </w:r>
    </w:p>
    <w:p w14:paraId="374C1F80" w14:textId="35DE9C26" w:rsidR="0006720C" w:rsidRPr="00B72A84" w:rsidRDefault="0006720C" w:rsidP="000672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Определим среднюю зарплату одного </w:t>
      </w:r>
      <w:r w:rsidR="004958BB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вспомогательного</w:t>
      </w:r>
      <w:r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рабочег</w:t>
      </w:r>
      <w:r w:rsidR="004958BB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>о за месяц по базовому и проектному варианту:</w:t>
      </w:r>
    </w:p>
    <w:p w14:paraId="00F20667" w14:textId="5CAFD518" w:rsidR="00C27667" w:rsidRPr="00B72A84" w:rsidRDefault="0080096D" w:rsidP="00C2766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179318,03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12×1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=14943,17</m:t>
        </m:r>
      </m:oMath>
      <w:r w:rsidR="00C27667" w:rsidRPr="00B72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EB45F45" w14:textId="03845875" w:rsidR="00094790" w:rsidRDefault="00094790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07422047" w14:textId="1F435E51" w:rsidR="0006720C" w:rsidRPr="00273818" w:rsidRDefault="00094790" w:rsidP="0009479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3.3 Определение годового фонда зарплаты руководителей и специалистов</w:t>
      </w:r>
    </w:p>
    <w:p w14:paraId="3F94BF0E" w14:textId="2CDF0802" w:rsidR="00094790" w:rsidRPr="00273818" w:rsidRDefault="00486643" w:rsidP="0009479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Годовой фонд зарплаты служащих состоит из окладов, выплачиваемых за то время,</w:t>
      </w:r>
      <w:r w:rsidR="007B0070"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которое должно быть проработано в течение планируемого периода. Служащие</w:t>
      </w:r>
      <w:r w:rsidR="00EA2E2A"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кроме окладов получают определ</w:t>
      </w:r>
      <w:r w:rsidR="007B0070"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ённый % премии. Премия выплачивается их ФМП, который образуется их прибыли.</w:t>
      </w:r>
    </w:p>
    <w:p w14:paraId="0342F95D" w14:textId="0B099283" w:rsidR="002D32EF" w:rsidRPr="00273818" w:rsidRDefault="002D32EF" w:rsidP="0009479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 определяется по формуле: (</w:t>
      </w:r>
      <w:r w:rsidR="000D376D"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3.3.1</w:t>
      </w: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2C5C9C1" w14:textId="37F0F728" w:rsidR="002D32EF" w:rsidRPr="00273818" w:rsidRDefault="002D32EF" w:rsidP="000D376D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ч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</m:t>
            </m:r>
          </m:den>
        </m:f>
      </m:oMath>
      <w:r w:rsidR="000D376D"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(3.3.1)</w:t>
      </w:r>
    </w:p>
    <w:p w14:paraId="324687E8" w14:textId="5848D9CC" w:rsidR="009D5F45" w:rsidRPr="00273818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6419C112" w14:textId="4D698096" w:rsidR="009D5F45" w:rsidRPr="00273818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27381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д.р.</w:t>
      </w: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эффективный фонд времени работы одного рабочего, час.;</w:t>
      </w:r>
    </w:p>
    <w:p w14:paraId="6376CC16" w14:textId="733FA60F" w:rsidR="009D5F45" w:rsidRPr="00273818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27381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д.р.</w:t>
      </w: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1870 час.</w:t>
      </w:r>
    </w:p>
    <w:p w14:paraId="6BD28D0D" w14:textId="169E7D94" w:rsidR="009D5F45" w:rsidRDefault="009D5F45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7381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</w:t>
      </w: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часовая ставка служащего (мастера), руб/час.</w:t>
      </w:r>
    </w:p>
    <w:p w14:paraId="59445D0C" w14:textId="4F9E00B2" w:rsidR="00273818" w:rsidRDefault="00273818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7381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121,83 руб</w:t>
      </w:r>
      <w:r w:rsidRPr="00273818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час.</w:t>
      </w:r>
    </w:p>
    <w:p w14:paraId="7B8D85D4" w14:textId="4DBB022B" w:rsidR="00273818" w:rsidRDefault="00273818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оклад мастеров по базовому и проектному варианту:</w:t>
      </w:r>
    </w:p>
    <w:p w14:paraId="1A4EFC19" w14:textId="6A17D979" w:rsidR="00273818" w:rsidRPr="00273818" w:rsidRDefault="00273818" w:rsidP="0097260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1870×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136,83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=21350</m:t>
        </m:r>
      </m:oMath>
      <w:r w:rsid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C9FAC14" w14:textId="50DD7FEE" w:rsidR="005E2A00" w:rsidRPr="00972604" w:rsidRDefault="005E2A00" w:rsidP="009D5F4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премию мастеров, которая выплачивает</w:t>
      </w:r>
      <w:r w:rsidR="00F805F6"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>я из фонда материального поощрения (ФМП) и принимается в размере 2</w:t>
      </w:r>
      <w:r w:rsid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F805F6"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оклада: (</w:t>
      </w:r>
      <w:r w:rsidR="009D7E06"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>3.3.2</w:t>
      </w:r>
      <w:r w:rsidR="00F805F6"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A723324" w14:textId="7D5E7219" w:rsidR="009D7E06" w:rsidRPr="00972604" w:rsidRDefault="0080096D" w:rsidP="009D7E06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=О×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9D7E06" w:rsidRPr="00972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(3.3.2)</w:t>
      </w:r>
    </w:p>
    <w:p w14:paraId="7B472BC8" w14:textId="3C0B8089" w:rsidR="006D5A1D" w:rsidRPr="004732CF" w:rsidRDefault="006D5A1D" w:rsidP="006D5A1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базовому и проектному варианту:</w:t>
      </w:r>
    </w:p>
    <w:p w14:paraId="204EEE20" w14:textId="780B452C" w:rsidR="006D5A1D" w:rsidRPr="004732CF" w:rsidRDefault="0080096D" w:rsidP="006D5A1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=21350×0,25=5338</m:t>
        </m:r>
      </m:oMath>
      <w:r w:rsidR="006D5A1D" w:rsidRPr="004732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D2B3FFD" w14:textId="6168CBFE" w:rsidR="004329E1" w:rsidRPr="004732CF" w:rsidRDefault="004329E1" w:rsidP="006D5A1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C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годовой фонд служащих мастеров: (3.3.3)</w:t>
      </w:r>
    </w:p>
    <w:p w14:paraId="4871E2C2" w14:textId="29DC6C64" w:rsidR="004329E1" w:rsidRPr="004732CF" w:rsidRDefault="0080096D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=(О+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)×12×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служ</m:t>
            </m:r>
          </m:sub>
        </m:sSub>
      </m:oMath>
      <w:r w:rsidR="004329E1" w:rsidRPr="004732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(3.3.3)</w:t>
      </w:r>
    </w:p>
    <w:p w14:paraId="08371252" w14:textId="03150013" w:rsidR="008F18BC" w:rsidRPr="004732CF" w:rsidRDefault="008F18BC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базовому и проектному варианту:</w:t>
      </w:r>
    </w:p>
    <w:p w14:paraId="57B09691" w14:textId="25DDBFB4" w:rsidR="008F18BC" w:rsidRPr="003679AB" w:rsidRDefault="0080096D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21350+5338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×12×1=320256</m:t>
        </m:r>
      </m:oMath>
      <w:r w:rsidR="006F0C3A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1151273B" w14:textId="00C45004" w:rsidR="006F0C3A" w:rsidRPr="003679AB" w:rsidRDefault="00180F74" w:rsidP="004F33F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</w:t>
      </w:r>
      <w:r w:rsidR="00DF6220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отчисления во внебюд</w:t>
      </w:r>
      <w:r w:rsidR="004B1B66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>етные фонды, которые принимают</w:t>
      </w:r>
      <w:r w:rsidR="00DF6220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размере 30% от общего годового фонда зарплаты:</w:t>
      </w:r>
      <w:r w:rsidR="004B1B66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72872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>3.3.4</w:t>
      </w:r>
      <w:r w:rsidR="004B1B66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995699C" w14:textId="1F6BB5FF" w:rsidR="00DF6220" w:rsidRPr="003679AB" w:rsidRDefault="00DF6220" w:rsidP="008F77F5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общ.год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D72872"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(3.3.4)</w:t>
      </w:r>
    </w:p>
    <w:p w14:paraId="0231AC2A" w14:textId="25C352DC" w:rsidR="00FF7DBC" w:rsidRPr="003679AB" w:rsidRDefault="00FF7DBC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базовому и проектному варианту:</w:t>
      </w:r>
    </w:p>
    <w:p w14:paraId="514E8A01" w14:textId="7DED8ECD" w:rsidR="00AF6544" w:rsidRDefault="00AF6544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ОВФ=320256×0,30=96076,8</m:t>
        </m:r>
      </m:oMath>
      <w:r w:rsidRPr="0036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1D8C47C9" w14:textId="1A965DB8" w:rsidR="00B522A1" w:rsidRDefault="00B522A1" w:rsidP="00FF7DB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среднемесячную зарплату мастеров: (3.3.5)</w:t>
      </w:r>
    </w:p>
    <w:p w14:paraId="159617B7" w14:textId="1735EC2F" w:rsidR="00B522A1" w:rsidRDefault="0080096D" w:rsidP="00B522A1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ср.мес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общ.год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служ</m:t>
                </m:r>
              </m:sub>
            </m:sSub>
          </m:den>
        </m:f>
      </m:oMath>
      <w:r w:rsidR="00B52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(3.3.5)</w:t>
      </w:r>
    </w:p>
    <w:p w14:paraId="0AB2839F" w14:textId="5F5F7B92" w:rsidR="00B522A1" w:rsidRDefault="00B522A1" w:rsidP="00B522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2347D8FF" w14:textId="51A5FE47" w:rsidR="00B522A1" w:rsidRDefault="00B522A1" w:rsidP="00B522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522A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общ.год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общий годовой оклад мастеров, руб.</w:t>
      </w:r>
    </w:p>
    <w:p w14:paraId="6818B864" w14:textId="0AFCE2DE" w:rsidR="00C517D9" w:rsidRDefault="00C517D9" w:rsidP="00B522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517D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служ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мастеров, чел.</w:t>
      </w:r>
    </w:p>
    <w:p w14:paraId="229803AA" w14:textId="4C663014" w:rsidR="00C517D9" w:rsidRDefault="00C517D9" w:rsidP="00B522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среднемесячную зарплату мастеров по базовому и проектному варианту:</w:t>
      </w:r>
    </w:p>
    <w:p w14:paraId="074F497C" w14:textId="2EBD7239" w:rsidR="00C517D9" w:rsidRPr="00C517D9" w:rsidRDefault="0080096D" w:rsidP="00B522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ср.мес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320256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12×1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=26688 (руб)</m:t>
          </m:r>
        </m:oMath>
      </m:oMathPara>
    </w:p>
    <w:p w14:paraId="34D3B2AC" w14:textId="7505AA8C" w:rsidR="00654CCB" w:rsidRDefault="00C517D9" w:rsidP="00B522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всех расчётов сводим в таблицу 3.3.1</w:t>
      </w:r>
    </w:p>
    <w:p w14:paraId="15D3AFA3" w14:textId="337F1190" w:rsidR="00C517D9" w:rsidRDefault="00654CCB" w:rsidP="00654C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94E36D" w14:textId="49350264" w:rsidR="00C517D9" w:rsidRDefault="00C517D9" w:rsidP="00B522A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3.3.1 Сводная ведомость годового фонда зарплаты персонала участка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3"/>
        <w:gridCol w:w="713"/>
        <w:gridCol w:w="723"/>
        <w:gridCol w:w="607"/>
        <w:gridCol w:w="607"/>
        <w:gridCol w:w="607"/>
        <w:gridCol w:w="607"/>
        <w:gridCol w:w="607"/>
        <w:gridCol w:w="607"/>
        <w:gridCol w:w="615"/>
        <w:gridCol w:w="615"/>
        <w:gridCol w:w="615"/>
        <w:gridCol w:w="615"/>
      </w:tblGrid>
      <w:tr w:rsidR="007239E9" w14:paraId="38F78EDF" w14:textId="650C8499" w:rsidTr="00CA52F2">
        <w:tc>
          <w:tcPr>
            <w:tcW w:w="2344" w:type="dxa"/>
            <w:vMerge w:val="restart"/>
          </w:tcPr>
          <w:p w14:paraId="36EDEEBE" w14:textId="7F7A5348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Категория работающих</w:t>
            </w:r>
          </w:p>
        </w:tc>
        <w:tc>
          <w:tcPr>
            <w:tcW w:w="1607" w:type="dxa"/>
            <w:gridSpan w:val="2"/>
            <w:vMerge w:val="restart"/>
          </w:tcPr>
          <w:p w14:paraId="764FFE8D" w14:textId="0FE656CA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Количество, чел</w:t>
            </w:r>
          </w:p>
        </w:tc>
        <w:tc>
          <w:tcPr>
            <w:tcW w:w="3372" w:type="dxa"/>
            <w:gridSpan w:val="6"/>
          </w:tcPr>
          <w:p w14:paraId="3D90B029" w14:textId="47C1CDEB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Годовой фонд ЗП, руб</w:t>
            </w:r>
          </w:p>
        </w:tc>
        <w:tc>
          <w:tcPr>
            <w:tcW w:w="1124" w:type="dxa"/>
            <w:gridSpan w:val="2"/>
            <w:vMerge w:val="restart"/>
          </w:tcPr>
          <w:p w14:paraId="6B87606D" w14:textId="3B6975F1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ОВФ, руб</w:t>
            </w:r>
          </w:p>
        </w:tc>
        <w:tc>
          <w:tcPr>
            <w:tcW w:w="1124" w:type="dxa"/>
            <w:gridSpan w:val="2"/>
            <w:vMerge w:val="restart"/>
          </w:tcPr>
          <w:p w14:paraId="2C47C5EA" w14:textId="6C2FE357" w:rsidR="007239E9" w:rsidRP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 ЗП, руб</w:t>
            </w:r>
          </w:p>
        </w:tc>
      </w:tr>
      <w:tr w:rsidR="007239E9" w14:paraId="4618F3EA" w14:textId="58805DCD" w:rsidTr="00CA52F2">
        <w:tc>
          <w:tcPr>
            <w:tcW w:w="2344" w:type="dxa"/>
            <w:vMerge/>
          </w:tcPr>
          <w:p w14:paraId="0C30C161" w14:textId="77777777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7" w:type="dxa"/>
            <w:gridSpan w:val="2"/>
            <w:vMerge/>
          </w:tcPr>
          <w:p w14:paraId="0EE4B137" w14:textId="77777777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4" w:type="dxa"/>
            <w:gridSpan w:val="2"/>
          </w:tcPr>
          <w:p w14:paraId="26E6A738" w14:textId="42472D4B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185F4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осн</w:t>
            </w:r>
          </w:p>
        </w:tc>
        <w:tc>
          <w:tcPr>
            <w:tcW w:w="1124" w:type="dxa"/>
            <w:gridSpan w:val="2"/>
          </w:tcPr>
          <w:p w14:paraId="021F32E5" w14:textId="7DC6A9E8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185F4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</w:p>
        </w:tc>
        <w:tc>
          <w:tcPr>
            <w:tcW w:w="1124" w:type="dxa"/>
            <w:gridSpan w:val="2"/>
          </w:tcPr>
          <w:p w14:paraId="75273435" w14:textId="2858C9AF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Премия</w:t>
            </w:r>
          </w:p>
        </w:tc>
        <w:tc>
          <w:tcPr>
            <w:tcW w:w="1124" w:type="dxa"/>
            <w:gridSpan w:val="2"/>
            <w:vMerge/>
          </w:tcPr>
          <w:p w14:paraId="4BF84989" w14:textId="77777777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4" w:type="dxa"/>
            <w:gridSpan w:val="2"/>
            <w:vMerge/>
          </w:tcPr>
          <w:p w14:paraId="4F9B595D" w14:textId="77777777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3438D" w14:paraId="58194513" w14:textId="15C0211A" w:rsidTr="007239E9">
        <w:tc>
          <w:tcPr>
            <w:tcW w:w="2344" w:type="dxa"/>
            <w:vMerge/>
          </w:tcPr>
          <w:p w14:paraId="46523D89" w14:textId="77777777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</w:tcPr>
          <w:p w14:paraId="5C0F8F54" w14:textId="6DA36232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788" w:type="dxa"/>
          </w:tcPr>
          <w:p w14:paraId="5BFA6C32" w14:textId="3A1D5D00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37" w:type="dxa"/>
          </w:tcPr>
          <w:p w14:paraId="31159C79" w14:textId="56777678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587" w:type="dxa"/>
          </w:tcPr>
          <w:p w14:paraId="25208D6C" w14:textId="2F783DA0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37" w:type="dxa"/>
          </w:tcPr>
          <w:p w14:paraId="6CDE3C4D" w14:textId="2537188C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587" w:type="dxa"/>
          </w:tcPr>
          <w:p w14:paraId="24BC4E89" w14:textId="64924EF6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37" w:type="dxa"/>
          </w:tcPr>
          <w:p w14:paraId="671D9B49" w14:textId="21058076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587" w:type="dxa"/>
          </w:tcPr>
          <w:p w14:paraId="75DB1E3A" w14:textId="2CBCDA82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37" w:type="dxa"/>
          </w:tcPr>
          <w:p w14:paraId="722387AF" w14:textId="1057FE25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587" w:type="dxa"/>
          </w:tcPr>
          <w:p w14:paraId="56D6D0F4" w14:textId="6B7254D3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  <w:tc>
          <w:tcPr>
            <w:tcW w:w="537" w:type="dxa"/>
          </w:tcPr>
          <w:p w14:paraId="4AC68970" w14:textId="380B16C7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</w:p>
        </w:tc>
        <w:tc>
          <w:tcPr>
            <w:tcW w:w="587" w:type="dxa"/>
          </w:tcPr>
          <w:p w14:paraId="06C28D88" w14:textId="5856EEBA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</w:t>
            </w:r>
          </w:p>
        </w:tc>
      </w:tr>
      <w:tr w:rsidR="00A3438D" w14:paraId="065DFA4C" w14:textId="70BC5EE3" w:rsidTr="00383BF1">
        <w:trPr>
          <w:cantSplit/>
          <w:trHeight w:val="1482"/>
        </w:trPr>
        <w:tc>
          <w:tcPr>
            <w:tcW w:w="2344" w:type="dxa"/>
          </w:tcPr>
          <w:p w14:paraId="5C7BD785" w14:textId="005B0DDC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Производственные рабочие</w:t>
            </w:r>
          </w:p>
        </w:tc>
        <w:tc>
          <w:tcPr>
            <w:tcW w:w="819" w:type="dxa"/>
          </w:tcPr>
          <w:p w14:paraId="1607FF8E" w14:textId="1150738D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88" w:type="dxa"/>
          </w:tcPr>
          <w:p w14:paraId="4BE3B630" w14:textId="049F956A" w:rsidR="007239E9" w:rsidRDefault="007239E9" w:rsidP="006F04D0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37" w:type="dxa"/>
            <w:textDirection w:val="btLr"/>
            <w:vAlign w:val="center"/>
          </w:tcPr>
          <w:p w14:paraId="79D133D7" w14:textId="06F19AC7" w:rsidR="007239E9" w:rsidRDefault="004E047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279600</w:t>
            </w:r>
          </w:p>
        </w:tc>
        <w:tc>
          <w:tcPr>
            <w:tcW w:w="587" w:type="dxa"/>
            <w:textDirection w:val="btLr"/>
            <w:vAlign w:val="center"/>
          </w:tcPr>
          <w:p w14:paraId="69BEA83A" w14:textId="22C173C8" w:rsidR="007239E9" w:rsidRDefault="004E047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399440</w:t>
            </w:r>
          </w:p>
        </w:tc>
        <w:tc>
          <w:tcPr>
            <w:tcW w:w="537" w:type="dxa"/>
            <w:textDirection w:val="btLr"/>
            <w:vAlign w:val="center"/>
          </w:tcPr>
          <w:p w14:paraId="5248B347" w14:textId="7C515D89" w:rsidR="007239E9" w:rsidRDefault="004E047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30756</w:t>
            </w:r>
          </w:p>
        </w:tc>
        <w:tc>
          <w:tcPr>
            <w:tcW w:w="587" w:type="dxa"/>
            <w:textDirection w:val="btLr"/>
            <w:vAlign w:val="center"/>
          </w:tcPr>
          <w:p w14:paraId="4A128E73" w14:textId="242DB357" w:rsidR="007239E9" w:rsidRDefault="004E047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43938,4</w:t>
            </w:r>
          </w:p>
        </w:tc>
        <w:tc>
          <w:tcPr>
            <w:tcW w:w="537" w:type="dxa"/>
            <w:textDirection w:val="btLr"/>
            <w:vAlign w:val="center"/>
          </w:tcPr>
          <w:p w14:paraId="44EF9B95" w14:textId="79340DE4" w:rsidR="007239E9" w:rsidRDefault="004E047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69900</w:t>
            </w:r>
          </w:p>
        </w:tc>
        <w:tc>
          <w:tcPr>
            <w:tcW w:w="587" w:type="dxa"/>
            <w:textDirection w:val="btLr"/>
            <w:vAlign w:val="center"/>
          </w:tcPr>
          <w:p w14:paraId="373079BF" w14:textId="591CA883" w:rsidR="007239E9" w:rsidRDefault="004E047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99860</w:t>
            </w:r>
          </w:p>
        </w:tc>
        <w:tc>
          <w:tcPr>
            <w:tcW w:w="537" w:type="dxa"/>
            <w:textDirection w:val="btLr"/>
            <w:vAlign w:val="center"/>
          </w:tcPr>
          <w:p w14:paraId="59BB6D53" w14:textId="5534FBD6" w:rsidR="007239E9" w:rsidRDefault="00C1142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114076,8</w:t>
            </w:r>
          </w:p>
        </w:tc>
        <w:tc>
          <w:tcPr>
            <w:tcW w:w="587" w:type="dxa"/>
            <w:textDirection w:val="btLr"/>
            <w:vAlign w:val="center"/>
          </w:tcPr>
          <w:p w14:paraId="4935E4C7" w14:textId="615CC5A4" w:rsidR="007239E9" w:rsidRDefault="004E047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162971</w:t>
            </w:r>
            <w:r w:rsidR="00C114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,52</w:t>
            </w:r>
          </w:p>
        </w:tc>
        <w:tc>
          <w:tcPr>
            <w:tcW w:w="537" w:type="dxa"/>
            <w:textDirection w:val="btLr"/>
            <w:vAlign w:val="center"/>
          </w:tcPr>
          <w:p w14:paraId="5B3F547B" w14:textId="04E4625B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15844</w:t>
            </w:r>
          </w:p>
        </w:tc>
        <w:tc>
          <w:tcPr>
            <w:tcW w:w="587" w:type="dxa"/>
            <w:textDirection w:val="btLr"/>
            <w:vAlign w:val="center"/>
          </w:tcPr>
          <w:p w14:paraId="05912B6C" w14:textId="5D83477A" w:rsidR="007239E9" w:rsidRDefault="00C1142C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15089,95</w:t>
            </w:r>
          </w:p>
        </w:tc>
      </w:tr>
      <w:tr w:rsidR="00A3438D" w14:paraId="303089E5" w14:textId="2D3B7293" w:rsidTr="000057A2">
        <w:trPr>
          <w:cantSplit/>
          <w:trHeight w:val="1312"/>
        </w:trPr>
        <w:tc>
          <w:tcPr>
            <w:tcW w:w="2344" w:type="dxa"/>
          </w:tcPr>
          <w:p w14:paraId="5E57F3B9" w14:textId="2E1D62E7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Вспомогательные рабочие</w:t>
            </w:r>
          </w:p>
        </w:tc>
        <w:tc>
          <w:tcPr>
            <w:tcW w:w="819" w:type="dxa"/>
          </w:tcPr>
          <w:p w14:paraId="6F2DF04C" w14:textId="3A97B1FC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8" w:type="dxa"/>
          </w:tcPr>
          <w:p w14:paraId="5068899F" w14:textId="60342A7D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37" w:type="dxa"/>
            <w:textDirection w:val="btLr"/>
            <w:vAlign w:val="center"/>
          </w:tcPr>
          <w:p w14:paraId="557475E6" w14:textId="31DAA7B7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149431,7</w:t>
            </w:r>
          </w:p>
        </w:tc>
        <w:tc>
          <w:tcPr>
            <w:tcW w:w="587" w:type="dxa"/>
            <w:textDirection w:val="btLr"/>
            <w:vAlign w:val="center"/>
          </w:tcPr>
          <w:p w14:paraId="6FDBC9ED" w14:textId="537D10AF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149431,7</w:t>
            </w:r>
          </w:p>
        </w:tc>
        <w:tc>
          <w:tcPr>
            <w:tcW w:w="537" w:type="dxa"/>
            <w:textDirection w:val="btLr"/>
            <w:vAlign w:val="center"/>
          </w:tcPr>
          <w:p w14:paraId="5DDE6CFA" w14:textId="5A01D8E6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7471,58</w:t>
            </w:r>
          </w:p>
        </w:tc>
        <w:tc>
          <w:tcPr>
            <w:tcW w:w="587" w:type="dxa"/>
            <w:textDirection w:val="btLr"/>
            <w:vAlign w:val="center"/>
          </w:tcPr>
          <w:p w14:paraId="3907919B" w14:textId="1976CFA0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7471,58</w:t>
            </w:r>
          </w:p>
        </w:tc>
        <w:tc>
          <w:tcPr>
            <w:tcW w:w="537" w:type="dxa"/>
            <w:textDirection w:val="btLr"/>
            <w:vAlign w:val="center"/>
          </w:tcPr>
          <w:p w14:paraId="7269B887" w14:textId="542CDF7E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22414,75</w:t>
            </w:r>
          </w:p>
        </w:tc>
        <w:tc>
          <w:tcPr>
            <w:tcW w:w="587" w:type="dxa"/>
            <w:textDirection w:val="btLr"/>
            <w:vAlign w:val="center"/>
          </w:tcPr>
          <w:p w14:paraId="5CD90F59" w14:textId="30A62981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22414,75</w:t>
            </w:r>
          </w:p>
        </w:tc>
        <w:tc>
          <w:tcPr>
            <w:tcW w:w="537" w:type="dxa"/>
            <w:textDirection w:val="btLr"/>
            <w:vAlign w:val="center"/>
          </w:tcPr>
          <w:p w14:paraId="0E2EB05D" w14:textId="0D9F7E11" w:rsidR="007239E9" w:rsidRDefault="000057A2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53795,4</w:t>
            </w:r>
          </w:p>
        </w:tc>
        <w:tc>
          <w:tcPr>
            <w:tcW w:w="587" w:type="dxa"/>
            <w:textDirection w:val="btLr"/>
            <w:vAlign w:val="center"/>
          </w:tcPr>
          <w:p w14:paraId="2E121D4B" w14:textId="776A802E" w:rsidR="007239E9" w:rsidRDefault="00654CCB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53795,4</w:t>
            </w:r>
          </w:p>
        </w:tc>
        <w:tc>
          <w:tcPr>
            <w:tcW w:w="537" w:type="dxa"/>
            <w:textDirection w:val="btLr"/>
            <w:vAlign w:val="center"/>
          </w:tcPr>
          <w:p w14:paraId="2DA88E4F" w14:textId="09A4A04A" w:rsidR="007239E9" w:rsidRDefault="00654CCB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14943,17</w:t>
            </w:r>
          </w:p>
        </w:tc>
        <w:tc>
          <w:tcPr>
            <w:tcW w:w="587" w:type="dxa"/>
            <w:textDirection w:val="btLr"/>
            <w:vAlign w:val="center"/>
          </w:tcPr>
          <w:p w14:paraId="5CA74EE9" w14:textId="01F7DFA2" w:rsidR="007239E9" w:rsidRDefault="00654CCB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14943,17</w:t>
            </w:r>
          </w:p>
        </w:tc>
      </w:tr>
      <w:tr w:rsidR="00A3438D" w14:paraId="48592C7D" w14:textId="198B34DC" w:rsidTr="006F04D0">
        <w:trPr>
          <w:cantSplit/>
          <w:trHeight w:val="1134"/>
        </w:trPr>
        <w:tc>
          <w:tcPr>
            <w:tcW w:w="2344" w:type="dxa"/>
          </w:tcPr>
          <w:p w14:paraId="5126F32D" w14:textId="547032F2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ИТР</w:t>
            </w:r>
          </w:p>
        </w:tc>
        <w:tc>
          <w:tcPr>
            <w:tcW w:w="819" w:type="dxa"/>
          </w:tcPr>
          <w:p w14:paraId="5E4BEF25" w14:textId="38A2D245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8" w:type="dxa"/>
          </w:tcPr>
          <w:p w14:paraId="22224A91" w14:textId="44A30708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37" w:type="dxa"/>
            <w:textDirection w:val="btLr"/>
            <w:vAlign w:val="center"/>
          </w:tcPr>
          <w:p w14:paraId="18935446" w14:textId="06D94E8A" w:rsidR="007239E9" w:rsidRDefault="00374225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256200</w:t>
            </w:r>
          </w:p>
        </w:tc>
        <w:tc>
          <w:tcPr>
            <w:tcW w:w="587" w:type="dxa"/>
            <w:textDirection w:val="btLr"/>
            <w:vAlign w:val="center"/>
          </w:tcPr>
          <w:p w14:paraId="6714D2BA" w14:textId="681F8830" w:rsidR="007239E9" w:rsidRDefault="00374225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256200</w:t>
            </w:r>
          </w:p>
        </w:tc>
        <w:tc>
          <w:tcPr>
            <w:tcW w:w="537" w:type="dxa"/>
            <w:textDirection w:val="btLr"/>
            <w:vAlign w:val="center"/>
          </w:tcPr>
          <w:p w14:paraId="24E5067C" w14:textId="79358DE4" w:rsidR="007239E9" w:rsidRDefault="006F04D0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87" w:type="dxa"/>
            <w:textDirection w:val="btLr"/>
            <w:vAlign w:val="center"/>
          </w:tcPr>
          <w:p w14:paraId="01367F85" w14:textId="655AD22C" w:rsidR="007239E9" w:rsidRDefault="006F04D0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37" w:type="dxa"/>
            <w:textDirection w:val="btLr"/>
            <w:vAlign w:val="center"/>
          </w:tcPr>
          <w:p w14:paraId="22C6B4D6" w14:textId="202C6220" w:rsidR="007239E9" w:rsidRDefault="00374225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64056</w:t>
            </w:r>
          </w:p>
        </w:tc>
        <w:tc>
          <w:tcPr>
            <w:tcW w:w="587" w:type="dxa"/>
            <w:textDirection w:val="btLr"/>
            <w:vAlign w:val="center"/>
          </w:tcPr>
          <w:p w14:paraId="3C142CF7" w14:textId="1DF64D35" w:rsidR="007239E9" w:rsidRDefault="00374225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64056</w:t>
            </w:r>
          </w:p>
        </w:tc>
        <w:tc>
          <w:tcPr>
            <w:tcW w:w="537" w:type="dxa"/>
            <w:textDirection w:val="btLr"/>
            <w:vAlign w:val="center"/>
          </w:tcPr>
          <w:p w14:paraId="6D0DE00C" w14:textId="1B73D0FF" w:rsidR="007239E9" w:rsidRDefault="00A3438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96076,8</m:t>
                </m:r>
              </m:oMath>
            </m:oMathPara>
          </w:p>
        </w:tc>
        <w:tc>
          <w:tcPr>
            <w:tcW w:w="587" w:type="dxa"/>
            <w:textDirection w:val="btLr"/>
            <w:vAlign w:val="center"/>
          </w:tcPr>
          <w:p w14:paraId="34D39E0E" w14:textId="2FFBC7D9" w:rsidR="007239E9" w:rsidRDefault="00A3438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96076,8</m:t>
                </m:r>
              </m:oMath>
            </m:oMathPara>
          </w:p>
        </w:tc>
        <w:tc>
          <w:tcPr>
            <w:tcW w:w="537" w:type="dxa"/>
            <w:textDirection w:val="btLr"/>
            <w:vAlign w:val="center"/>
          </w:tcPr>
          <w:p w14:paraId="559879A5" w14:textId="0202F435" w:rsidR="007239E9" w:rsidRDefault="00A3438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26688</m:t>
                </m:r>
              </m:oMath>
            </m:oMathPara>
          </w:p>
        </w:tc>
        <w:tc>
          <w:tcPr>
            <w:tcW w:w="587" w:type="dxa"/>
            <w:textDirection w:val="btLr"/>
            <w:vAlign w:val="center"/>
          </w:tcPr>
          <w:p w14:paraId="0C77AB33" w14:textId="30BA2EA8" w:rsidR="007239E9" w:rsidRDefault="00A3438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26688</m:t>
                </m:r>
              </m:oMath>
            </m:oMathPara>
          </w:p>
        </w:tc>
      </w:tr>
      <w:tr w:rsidR="00A3438D" w14:paraId="1C942F23" w14:textId="65EF7DBF" w:rsidTr="00374225">
        <w:trPr>
          <w:cantSplit/>
          <w:trHeight w:val="1462"/>
        </w:trPr>
        <w:tc>
          <w:tcPr>
            <w:tcW w:w="2344" w:type="dxa"/>
          </w:tcPr>
          <w:p w14:paraId="200C8244" w14:textId="3EE773AD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819" w:type="dxa"/>
          </w:tcPr>
          <w:p w14:paraId="1AEE2FCA" w14:textId="2F14E3BB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88" w:type="dxa"/>
          </w:tcPr>
          <w:p w14:paraId="3EAC1DFE" w14:textId="744FC8C1" w:rsidR="007239E9" w:rsidRDefault="007239E9" w:rsidP="00B522A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37" w:type="dxa"/>
            <w:textDirection w:val="btLr"/>
            <w:vAlign w:val="center"/>
          </w:tcPr>
          <w:p w14:paraId="6C07694B" w14:textId="74FEDB58" w:rsidR="007239E9" w:rsidRDefault="00374225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685231,7</w:t>
            </w:r>
          </w:p>
        </w:tc>
        <w:tc>
          <w:tcPr>
            <w:tcW w:w="587" w:type="dxa"/>
            <w:textDirection w:val="btLr"/>
            <w:vAlign w:val="center"/>
          </w:tcPr>
          <w:p w14:paraId="735F6225" w14:textId="1624C838" w:rsidR="007239E9" w:rsidRDefault="00374225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805071,7</w:t>
            </w:r>
          </w:p>
        </w:tc>
        <w:tc>
          <w:tcPr>
            <w:tcW w:w="537" w:type="dxa"/>
            <w:textDirection w:val="btLr"/>
            <w:vAlign w:val="center"/>
          </w:tcPr>
          <w:p w14:paraId="2D45280B" w14:textId="2D791147" w:rsidR="007239E9" w:rsidRDefault="00A42CCB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38227,58</w:t>
            </w:r>
          </w:p>
        </w:tc>
        <w:tc>
          <w:tcPr>
            <w:tcW w:w="587" w:type="dxa"/>
            <w:textDirection w:val="btLr"/>
            <w:vAlign w:val="center"/>
          </w:tcPr>
          <w:p w14:paraId="511DF88D" w14:textId="20F366D6" w:rsidR="007239E9" w:rsidRDefault="00A42CCB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51409,98</w:t>
            </w:r>
          </w:p>
        </w:tc>
        <w:tc>
          <w:tcPr>
            <w:tcW w:w="537" w:type="dxa"/>
            <w:textDirection w:val="btLr"/>
            <w:vAlign w:val="center"/>
          </w:tcPr>
          <w:p w14:paraId="05D508CD" w14:textId="79DB3C2D" w:rsidR="007239E9" w:rsidRDefault="00A42CCB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156370,75</w:t>
            </w:r>
          </w:p>
        </w:tc>
        <w:tc>
          <w:tcPr>
            <w:tcW w:w="587" w:type="dxa"/>
            <w:textDirection w:val="btLr"/>
            <w:vAlign w:val="center"/>
          </w:tcPr>
          <w:p w14:paraId="58BF5033" w14:textId="2B49AD24" w:rsidR="007239E9" w:rsidRDefault="00A42CCB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186330,75</w:t>
            </w:r>
          </w:p>
        </w:tc>
        <w:tc>
          <w:tcPr>
            <w:tcW w:w="537" w:type="dxa"/>
            <w:textDirection w:val="btLr"/>
            <w:vAlign w:val="center"/>
          </w:tcPr>
          <w:p w14:paraId="3E74A96A" w14:textId="16CC8EF0" w:rsidR="007239E9" w:rsidRDefault="00451D4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263949</w:t>
            </w:r>
          </w:p>
        </w:tc>
        <w:tc>
          <w:tcPr>
            <w:tcW w:w="587" w:type="dxa"/>
            <w:textDirection w:val="btLr"/>
            <w:vAlign w:val="center"/>
          </w:tcPr>
          <w:p w14:paraId="3B609B6C" w14:textId="3F2E86CE" w:rsidR="007239E9" w:rsidRDefault="00451D4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312843,72</w:t>
            </w:r>
          </w:p>
        </w:tc>
        <w:tc>
          <w:tcPr>
            <w:tcW w:w="537" w:type="dxa"/>
            <w:textDirection w:val="btLr"/>
            <w:vAlign w:val="center"/>
          </w:tcPr>
          <w:p w14:paraId="1B02378F" w14:textId="6D4E146A" w:rsidR="007239E9" w:rsidRDefault="00451D4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57475,17</w:t>
            </w:r>
          </w:p>
        </w:tc>
        <w:tc>
          <w:tcPr>
            <w:tcW w:w="587" w:type="dxa"/>
            <w:textDirection w:val="btLr"/>
            <w:vAlign w:val="center"/>
          </w:tcPr>
          <w:p w14:paraId="2FB7E766" w14:textId="640887DA" w:rsidR="007239E9" w:rsidRDefault="00451D4D" w:rsidP="006F04D0">
            <w:pPr>
              <w:suppressAutoHyphens/>
              <w:spacing w:line="360" w:lineRule="auto"/>
              <w:ind w:left="113" w:right="113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56721,12</w:t>
            </w:r>
          </w:p>
        </w:tc>
      </w:tr>
    </w:tbl>
    <w:p w14:paraId="48407AF5" w14:textId="30927CC1" w:rsidR="00AE6610" w:rsidRDefault="00AE6610" w:rsidP="00654CCB">
      <w:p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26A82968" w14:textId="77777777" w:rsidR="00AE6610" w:rsidRDefault="00AE6610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6F075F7D" w14:textId="71F270F4" w:rsidR="00C07009" w:rsidRPr="000921A4" w:rsidRDefault="00AE6610" w:rsidP="00AE661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 Расчёт цеховой себестоимости изделия</w:t>
      </w:r>
    </w:p>
    <w:p w14:paraId="7CE44077" w14:textId="3435E2AC" w:rsidR="00AE6610" w:rsidRPr="000921A4" w:rsidRDefault="00AE6610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разделе следует произвести расчёт цеховой себестоимости единицы продукции по двум сравниваемым вариантам технологического процесса. Себестоимость – это денежные затраты предприятия на производство и сбыт продукции. Цеховая себестоимость включает в себя прямые </w:t>
      </w:r>
      <w:r w:rsidR="00233183"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косвенные </w:t>
      </w: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це</w:t>
      </w:r>
      <w:r w:rsidR="00233183"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ха на производство изделия.</w:t>
      </w:r>
    </w:p>
    <w:p w14:paraId="1245B322" w14:textId="1BBB3764" w:rsidR="00C21C3B" w:rsidRPr="000921A4" w:rsidRDefault="00C21C3B" w:rsidP="00C21C3B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4.1 Расчёт прямых затрат</w:t>
      </w:r>
    </w:p>
    <w:p w14:paraId="7848AAF3" w14:textId="478BB92C" w:rsidR="00FE0E9C" w:rsidRPr="000921A4" w:rsidRDefault="00FE0E9C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прямым затратам относятся расходы на основные материалы, на основную зарплату производственных рабочих и отчисления по ОВФ. Стоимость основных материалов </w:t>
      </w:r>
      <w:r w:rsidRPr="000921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921A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осн.мат</w:t>
      </w: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руб, расходуемых непосредственно на изготовление детали, определяется по формуле:</w:t>
      </w:r>
      <w:r w:rsidR="006B5A5D"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(4.1.1)</w:t>
      </w:r>
    </w:p>
    <w:p w14:paraId="564B967D" w14:textId="3B3AEE69" w:rsidR="006B5A5D" w:rsidRPr="000921A4" w:rsidRDefault="0080096D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осн.мат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(4.1.1)</m:t>
          </m:r>
        </m:oMath>
      </m:oMathPara>
    </w:p>
    <w:p w14:paraId="5ED91559" w14:textId="615EAFA8" w:rsidR="00453183" w:rsidRPr="000921A4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0885AEB4" w14:textId="54361CB5" w:rsidR="00453183" w:rsidRPr="000921A4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921A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осн.мат</w:t>
      </w: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стоимость основных материалов, руб.;</w:t>
      </w:r>
    </w:p>
    <w:p w14:paraId="3AF81BEE" w14:textId="6146DF99" w:rsidR="00453183" w:rsidRPr="000921A4" w:rsidRDefault="00E73DD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53183"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масса материла, кг</w:t>
      </w: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23798EC" w14:textId="3873CAD7" w:rsidR="00453183" w:rsidRPr="000921A4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0921A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покупная цена материала за 1 кг, руб</w:t>
      </w:r>
      <w:r w:rsidR="00E73DD3"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6D1D80" w14:textId="154CC633" w:rsidR="00453183" w:rsidRPr="000921A4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 изд</w:t>
      </w:r>
      <w:r w:rsidR="000921A4"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елия – алюминиевый сплав АЛ9</w:t>
      </w:r>
    </w:p>
    <w:p w14:paraId="5A50D2E5" w14:textId="20E8B8D2" w:rsidR="00453183" w:rsidRPr="00102F48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102F4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102F48"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173</w:t>
      </w:r>
      <w:r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руб/кг</w:t>
      </w:r>
      <w:r w:rsidR="00E73DD3"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C1183D" w14:textId="7F7D6322" w:rsidR="00453183" w:rsidRPr="00102F48" w:rsidRDefault="00453183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Рассчитаем стоимость основных материалов по базовому и проектному варианту:</w:t>
      </w:r>
    </w:p>
    <w:p w14:paraId="08511614" w14:textId="52F0AF6E" w:rsidR="00881936" w:rsidRPr="00102F48" w:rsidRDefault="0080096D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осн.мат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=0,25×173=43,25</m:t>
        </m:r>
      </m:oMath>
      <w:r w:rsidR="00881936"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D7CE26D" w14:textId="3E154EE7" w:rsidR="00AC0F65" w:rsidRPr="00102F48" w:rsidRDefault="00AC0F65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4.1.1 </w:t>
      </w:r>
      <w:r w:rsidR="00B82507" w:rsidRPr="00102F4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потребного количества материалов для выполнения производственной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6"/>
        <w:gridCol w:w="1086"/>
        <w:gridCol w:w="1086"/>
        <w:gridCol w:w="1086"/>
        <w:gridCol w:w="1086"/>
        <w:gridCol w:w="1087"/>
        <w:gridCol w:w="1087"/>
        <w:gridCol w:w="1087"/>
      </w:tblGrid>
      <w:tr w:rsidR="00A55951" w14:paraId="3458F526" w14:textId="77777777" w:rsidTr="003A73ED">
        <w:tc>
          <w:tcPr>
            <w:tcW w:w="1966" w:type="dxa"/>
            <w:vMerge w:val="restart"/>
          </w:tcPr>
          <w:p w14:paraId="6A84E862" w14:textId="32EECE28" w:rsidR="00A55951" w:rsidRPr="00D01543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материала</w:t>
            </w:r>
          </w:p>
        </w:tc>
        <w:tc>
          <w:tcPr>
            <w:tcW w:w="2172" w:type="dxa"/>
            <w:gridSpan w:val="2"/>
          </w:tcPr>
          <w:p w14:paraId="68D69704" w14:textId="1F7B1667" w:rsidR="00A55951" w:rsidRPr="00D01543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Масса материала на </w:t>
            </w:r>
            <w:r w:rsidR="005F6020"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единицу</w:t>
            </w: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продукции, кг</w:t>
            </w:r>
            <w:r w:rsidR="005F6020"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72" w:type="dxa"/>
            <w:gridSpan w:val="2"/>
          </w:tcPr>
          <w:p w14:paraId="582C2094" w14:textId="203D0F6E" w:rsidR="00A55951" w:rsidRPr="00D01543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5F6020"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асса детали на годовую программу, кг.</w:t>
            </w:r>
          </w:p>
        </w:tc>
        <w:tc>
          <w:tcPr>
            <w:tcW w:w="1087" w:type="dxa"/>
            <w:vMerge w:val="restart"/>
          </w:tcPr>
          <w:p w14:paraId="2FEAA00A" w14:textId="290E1EA4" w:rsidR="00A55951" w:rsidRPr="00D01543" w:rsidRDefault="005F6020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за 1 кг, руб.</w:t>
            </w:r>
          </w:p>
        </w:tc>
        <w:tc>
          <w:tcPr>
            <w:tcW w:w="2174" w:type="dxa"/>
            <w:gridSpan w:val="2"/>
          </w:tcPr>
          <w:p w14:paraId="44ACCD9E" w14:textId="03AC592F" w:rsidR="00A55951" w:rsidRPr="00D01543" w:rsidRDefault="005F6020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материала, руб.</w:t>
            </w:r>
          </w:p>
        </w:tc>
      </w:tr>
      <w:tr w:rsidR="00D01543" w14:paraId="0E4ADDFF" w14:textId="77777777" w:rsidTr="00A55951">
        <w:tc>
          <w:tcPr>
            <w:tcW w:w="1966" w:type="dxa"/>
            <w:vMerge/>
          </w:tcPr>
          <w:p w14:paraId="53C188F9" w14:textId="77777777" w:rsidR="00A55951" w:rsidRPr="00D01543" w:rsidRDefault="00A55951" w:rsidP="00FE0E9C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14:paraId="42B08DF3" w14:textId="0EB7C839" w:rsidR="00A55951" w:rsidRPr="00D01543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</w:t>
            </w:r>
          </w:p>
        </w:tc>
        <w:tc>
          <w:tcPr>
            <w:tcW w:w="1086" w:type="dxa"/>
          </w:tcPr>
          <w:p w14:paraId="0A4286C9" w14:textId="4FD4ACAA" w:rsidR="00A55951" w:rsidRPr="00D01543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</w:t>
            </w:r>
          </w:p>
        </w:tc>
        <w:tc>
          <w:tcPr>
            <w:tcW w:w="1086" w:type="dxa"/>
          </w:tcPr>
          <w:p w14:paraId="353988E3" w14:textId="05E71617" w:rsidR="00A55951" w:rsidRPr="00D01543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</w:t>
            </w:r>
          </w:p>
        </w:tc>
        <w:tc>
          <w:tcPr>
            <w:tcW w:w="1086" w:type="dxa"/>
          </w:tcPr>
          <w:p w14:paraId="7B454B52" w14:textId="21B7FF52" w:rsidR="00A55951" w:rsidRPr="00D01543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</w:t>
            </w:r>
          </w:p>
        </w:tc>
        <w:tc>
          <w:tcPr>
            <w:tcW w:w="1087" w:type="dxa"/>
            <w:vMerge/>
          </w:tcPr>
          <w:p w14:paraId="2C678758" w14:textId="77777777" w:rsidR="00A55951" w:rsidRPr="00D01543" w:rsidRDefault="00A55951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</w:tcPr>
          <w:p w14:paraId="1AC00CDE" w14:textId="21D19EA3" w:rsidR="00A55951" w:rsidRPr="00D01543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</w:t>
            </w:r>
          </w:p>
        </w:tc>
        <w:tc>
          <w:tcPr>
            <w:tcW w:w="1087" w:type="dxa"/>
          </w:tcPr>
          <w:p w14:paraId="54BA6894" w14:textId="1B168A17" w:rsidR="00A55951" w:rsidRPr="00D01543" w:rsidRDefault="005F6020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</w:t>
            </w:r>
          </w:p>
        </w:tc>
      </w:tr>
      <w:tr w:rsidR="00D01543" w14:paraId="1BAC16A4" w14:textId="77777777" w:rsidTr="00A55951">
        <w:tc>
          <w:tcPr>
            <w:tcW w:w="1966" w:type="dxa"/>
          </w:tcPr>
          <w:p w14:paraId="69332626" w14:textId="7862CD63" w:rsidR="00A55951" w:rsidRPr="00D01543" w:rsidRDefault="00102F48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АЛ9</w:t>
            </w:r>
          </w:p>
        </w:tc>
        <w:tc>
          <w:tcPr>
            <w:tcW w:w="1086" w:type="dxa"/>
          </w:tcPr>
          <w:p w14:paraId="6A4B6794" w14:textId="53F44202" w:rsidR="00A55951" w:rsidRPr="00D01543" w:rsidRDefault="005F6020" w:rsidP="00102F4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</w:t>
            </w:r>
            <w:r w:rsidR="00102F48"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086" w:type="dxa"/>
          </w:tcPr>
          <w:p w14:paraId="69D1888E" w14:textId="2672D5C1" w:rsidR="00A55951" w:rsidRPr="00D01543" w:rsidRDefault="005F6020" w:rsidP="00102F4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</w:t>
            </w:r>
            <w:r w:rsidR="00102F48"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086" w:type="dxa"/>
          </w:tcPr>
          <w:p w14:paraId="2670B017" w14:textId="77E81233" w:rsidR="00A55951" w:rsidRPr="00D01543" w:rsidRDefault="00102F48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086" w:type="dxa"/>
          </w:tcPr>
          <w:p w14:paraId="4C202989" w14:textId="55BC25C3" w:rsidR="00A55951" w:rsidRPr="00D01543" w:rsidRDefault="00102F48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="005F6020"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087" w:type="dxa"/>
          </w:tcPr>
          <w:p w14:paraId="08E65C0B" w14:textId="556D7A42" w:rsidR="00A55951" w:rsidRPr="00D01543" w:rsidRDefault="005F6020" w:rsidP="00D01543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D01543"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087" w:type="dxa"/>
          </w:tcPr>
          <w:p w14:paraId="0865BB5C" w14:textId="14265BC6" w:rsidR="00A55951" w:rsidRPr="00D01543" w:rsidRDefault="00D01543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346000</w:t>
            </w:r>
          </w:p>
        </w:tc>
        <w:tc>
          <w:tcPr>
            <w:tcW w:w="1087" w:type="dxa"/>
          </w:tcPr>
          <w:p w14:paraId="41D17617" w14:textId="10A689C7" w:rsidR="00A55951" w:rsidRPr="00D01543" w:rsidRDefault="00D01543" w:rsidP="00097C2E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15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346000</w:t>
            </w:r>
          </w:p>
        </w:tc>
      </w:tr>
    </w:tbl>
    <w:p w14:paraId="5280B854" w14:textId="70453BE9" w:rsidR="00A55951" w:rsidRDefault="00A55951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2B184638" w14:textId="3404CF4D" w:rsidR="009462F7" w:rsidRPr="00D01543" w:rsidRDefault="009462F7" w:rsidP="00FE0E9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Расчёт затрат на основную зарплату производственных рабочих на единицу: (4.1.2)</w:t>
      </w:r>
    </w:p>
    <w:p w14:paraId="2A8D7277" w14:textId="5C8DC5C7" w:rsidR="009462F7" w:rsidRPr="00D01543" w:rsidRDefault="0080096D" w:rsidP="009462F7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зп.осн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 w:rsidR="009462F7"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(4.1.2)</w:t>
      </w:r>
    </w:p>
    <w:p w14:paraId="45E942D4" w14:textId="7B6710C2" w:rsidR="005B1C68" w:rsidRPr="00D01543" w:rsidRDefault="005B1C6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3BFAD245" w14:textId="69ED19B9" w:rsidR="005B1C68" w:rsidRPr="00D01543" w:rsidRDefault="005B1C6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D015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осн.год</w:t>
      </w:r>
      <w:r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основная зарплата производственных рабочих, руб.;</w:t>
      </w:r>
    </w:p>
    <w:p w14:paraId="4800B5D5" w14:textId="026CD844" w:rsidR="005B1C68" w:rsidRPr="00D01543" w:rsidRDefault="005B1C6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0154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за год, шт.</w:t>
      </w:r>
    </w:p>
    <w:p w14:paraId="24B16805" w14:textId="5E35EFD2" w:rsidR="00F15025" w:rsidRPr="00D01543" w:rsidRDefault="00F15025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54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основную зарплату основных рабочих на единицу по проектному варианту:</w:t>
      </w:r>
    </w:p>
    <w:p w14:paraId="563E3BAE" w14:textId="3BA7E79F" w:rsidR="00DE2378" w:rsidRPr="0020249E" w:rsidRDefault="0080096D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зп.осн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279600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=34,95</m:t>
        </m:r>
      </m:oMath>
      <w:r w:rsidR="00DE2378"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44B8FF94" w14:textId="7F3820F2" w:rsidR="00DE2378" w:rsidRPr="0020249E" w:rsidRDefault="00DE237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базовому варианту:</w:t>
      </w:r>
    </w:p>
    <w:p w14:paraId="2754F26F" w14:textId="43D4F24A" w:rsidR="00DE2378" w:rsidRPr="0020249E" w:rsidRDefault="0080096D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зп.осн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399440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=49,93</m:t>
        </m:r>
      </m:oMath>
      <w:r w:rsidR="00DE2378"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EC0498C" w14:textId="33110B7D" w:rsidR="00DE2378" w:rsidRPr="0020249E" w:rsidRDefault="00DE2378" w:rsidP="005B1C6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Отчисления во внебюджетные фонды на единицу: (4.1.3)</w:t>
      </w:r>
    </w:p>
    <w:p w14:paraId="5D69F1D3" w14:textId="62FFE419" w:rsidR="00DE2378" w:rsidRPr="0020249E" w:rsidRDefault="00DE2378" w:rsidP="004067E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ОВФ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 w:rsidR="004067E3"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(4.1.3)</w:t>
      </w:r>
    </w:p>
    <w:p w14:paraId="0DDE87E6" w14:textId="1CA1FC04" w:rsidR="00FD0C9C" w:rsidRPr="0020249E" w:rsidRDefault="00992C59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DD3EE0"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>де:</w:t>
      </w:r>
    </w:p>
    <w:p w14:paraId="1412E579" w14:textId="6F3315EA" w:rsidR="00DD3EE0" w:rsidRPr="0020249E" w:rsidRDefault="00DD3EE0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>ОВФ</w:t>
      </w:r>
      <w:r w:rsidRPr="002024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осн.год</w:t>
      </w: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отчисления с общего годового фонда зарплаты, руб.;</w:t>
      </w:r>
    </w:p>
    <w:p w14:paraId="15DC9C69" w14:textId="79525E5E" w:rsidR="00DD3EE0" w:rsidRPr="0020249E" w:rsidRDefault="00DD3EE0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0249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за год, шт.</w:t>
      </w:r>
    </w:p>
    <w:p w14:paraId="67FB4078" w14:textId="3C7F3A6C" w:rsidR="00761920" w:rsidRPr="0020249E" w:rsidRDefault="00761920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4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отчислений по базовому варианту:</w:t>
      </w:r>
    </w:p>
    <w:p w14:paraId="77F126FC" w14:textId="690F742D" w:rsidR="00761920" w:rsidRPr="00A931F8" w:rsidRDefault="00D02F0A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162971,52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=20,37</m:t>
        </m:r>
      </m:oMath>
      <w:r w:rsidRPr="00A931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5C4C31F2" w14:textId="1F0F5B5C" w:rsidR="00C74665" w:rsidRPr="00A931F8" w:rsidRDefault="00C74665" w:rsidP="00DD3EE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1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56D5C659" w14:textId="74CDE243" w:rsidR="00C74665" w:rsidRPr="00A931F8" w:rsidRDefault="00C74665" w:rsidP="00C74665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114076,8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=14,26</m:t>
        </m:r>
      </m:oMath>
      <w:r w:rsidRPr="00A931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2B3098C9" w14:textId="4FD4F30B" w:rsidR="00C74665" w:rsidRPr="00FD359A" w:rsidRDefault="00A52702" w:rsidP="00A5270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59A">
        <w:rPr>
          <w:rFonts w:ascii="Times New Roman" w:eastAsia="Times New Roman" w:hAnsi="Times New Roman" w:cs="Times New Roman"/>
          <w:sz w:val="28"/>
          <w:szCs w:val="28"/>
          <w:lang w:eastAsia="ru-RU"/>
        </w:rPr>
        <w:t>4.2 Расчёт косвенных затрат</w:t>
      </w:r>
    </w:p>
    <w:p w14:paraId="377CC423" w14:textId="22B5D80D" w:rsidR="00A52702" w:rsidRDefault="004C57F3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59A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косвенным затратам цеха относится, идущие на содержание эксплуатацию оборудования и цеховые расходы на содержание и эксплуатацию (РСЭО) включают следующие статьи затрат:</w:t>
      </w:r>
    </w:p>
    <w:p w14:paraId="352E2AF0" w14:textId="1DCE9CAF" w:rsidR="00FD359A" w:rsidRDefault="00FD359A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затрат на вспомогательные материалы</w:t>
      </w:r>
    </w:p>
    <w:p w14:paraId="1A5D9A8D" w14:textId="17B1E06D" w:rsidR="00FD359A" w:rsidRDefault="00FD359A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вспомогательным материалам относятся такие, которые не входили в вес готового изделия, однако, способствуют выполнению соответствующих </w:t>
      </w:r>
      <w:r w:rsidR="00373A4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техпроцессов изготовления этих изделий.</w:t>
      </w:r>
    </w:p>
    <w:p w14:paraId="1DFB821A" w14:textId="525FA0B7" w:rsidR="00373A48" w:rsidRDefault="00373A48" w:rsidP="00A527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Стоимость вспомогательных материалов берётся в расчёте 10% от стоимости основных материалов: (4.2.1)</w:t>
      </w:r>
    </w:p>
    <w:p w14:paraId="39A56426" w14:textId="1F95336F" w:rsidR="00373A48" w:rsidRDefault="0080096D" w:rsidP="00373A48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всп.мат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осн.мат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="00373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(4.2.1)</w:t>
      </w:r>
    </w:p>
    <w:p w14:paraId="39E2F933" w14:textId="04FDD7B1" w:rsidR="00373A48" w:rsidRDefault="00373A48" w:rsidP="00373A4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стоимости вспомогательных материалов по базовому и проектному вариантам:</w:t>
      </w:r>
    </w:p>
    <w:p w14:paraId="64F7D7A2" w14:textId="0BA44D1A" w:rsidR="00373A48" w:rsidRPr="00FD359A" w:rsidRDefault="0080096D" w:rsidP="00590E7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всп.мат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=43,25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=4,32</m:t>
        </m:r>
      </m:oMath>
      <w:r w:rsid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6051D541" w14:textId="5F97517E" w:rsidR="00470059" w:rsidRPr="00590E77" w:rsidRDefault="00470059" w:rsidP="00A527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затрат на силовую энергию</w:t>
      </w:r>
    </w:p>
    <w:p w14:paraId="4B1E2757" w14:textId="7188C1BD" w:rsidR="00470059" w:rsidRPr="00590E77" w:rsidRDefault="00470059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Рассчитываются затраты только на тот вид силовой энергии, которая используется в техпроцессе. Прежде чем определить затраты на силовую </w:t>
      </w:r>
      <w:r w:rsidR="006457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энергию, надо найти мощность всех электросиловых установок на участке (технические характеристики оборудования).</w:t>
      </w:r>
    </w:p>
    <w:p w14:paraId="267D7676" w14:textId="3E570BCD" w:rsidR="00E93EEF" w:rsidRPr="00590E77" w:rsidRDefault="00E93EEF" w:rsidP="00A5270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затрат на электроэнергию: (</w:t>
      </w:r>
      <w:r w:rsidR="00ED4221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4.2.</w:t>
      </w:r>
      <w:r w:rsidR="00324F9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50AAEA0" w14:textId="08F19429" w:rsidR="0097186C" w:rsidRPr="00590E77" w:rsidRDefault="0080096D" w:rsidP="00615587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эл.эн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1квт/ч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дв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den>
        </m:f>
      </m:oMath>
      <w:r w:rsidR="00615587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(4.2.</w:t>
      </w:r>
      <w:r w:rsidR="00324F9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15587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2FC7D33" w14:textId="55D1C860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6C00FD70" w14:textId="5A28D37F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1кВт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стоимость 1 кВт/час, руб</w:t>
      </w:r>
      <w:r w:rsidR="001536AC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.;</w:t>
      </w:r>
    </w:p>
    <w:p w14:paraId="71ED65A1" w14:textId="39F4F64B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1кВт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6,0 руб/час</w:t>
      </w:r>
      <w:r w:rsidR="001536AC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.;</w:t>
      </w:r>
    </w:p>
    <w:p w14:paraId="5C299E94" w14:textId="43EAE9E8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мощность оборудования участка, кВт</w:t>
      </w:r>
      <w:r w:rsidR="001536AC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36FCDC" w14:textId="07D5B23B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действительный фонд времени работы оборудования, час</w:t>
      </w:r>
      <w:r w:rsidR="005759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.;</w:t>
      </w:r>
    </w:p>
    <w:p w14:paraId="4C1E0F3D" w14:textId="0A8E954F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59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3952 час</w:t>
      </w:r>
      <w:r w:rsidR="005759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.;</w:t>
      </w:r>
    </w:p>
    <w:p w14:paraId="52022717" w14:textId="19435177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759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загрузки оборудования</w:t>
      </w:r>
      <w:r w:rsidR="005759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E02122" w14:textId="2A1DFB76" w:rsidR="00F636C8" w:rsidRPr="00590E77" w:rsidRDefault="00F636C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759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учитывающий одновременное использование </w:t>
      </w:r>
      <w:r w:rsidR="001536AC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электродвигателей;</w:t>
      </w:r>
    </w:p>
    <w:p w14:paraId="72446815" w14:textId="383FB587" w:rsidR="001536AC" w:rsidRPr="00590E77" w:rsidRDefault="001536AC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0,6</w:t>
      </w:r>
      <w:r w:rsidR="0057595B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23C073" w14:textId="244FB8A2" w:rsidR="00181098" w:rsidRPr="00590E77" w:rsidRDefault="0018109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дв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</w:t>
      </w:r>
      <w:r w:rsidR="003A1D6A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циент, у</w:t>
      </w:r>
      <w:r w:rsidR="003A1D6A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читывающий потери в электродвигателях;</w:t>
      </w:r>
    </w:p>
    <w:p w14:paraId="216ADDDE" w14:textId="1A4FF379" w:rsidR="003A1D6A" w:rsidRPr="00590E77" w:rsidRDefault="003A1D6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дв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0,92;</w:t>
      </w:r>
    </w:p>
    <w:p w14:paraId="083C3743" w14:textId="30795314" w:rsidR="003A1D6A" w:rsidRPr="00590E77" w:rsidRDefault="003A1D6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коэффициент, учитывающий потери в электросетях;</w:t>
      </w:r>
    </w:p>
    <w:p w14:paraId="397502E1" w14:textId="089D9BB2" w:rsidR="003A1D6A" w:rsidRPr="00590E77" w:rsidRDefault="003A1D6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0,98;</w:t>
      </w:r>
    </w:p>
    <w:p w14:paraId="216AA314" w14:textId="56C93F38" w:rsidR="00C73C68" w:rsidRPr="00590E77" w:rsidRDefault="00C73C6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90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изделий, шт.</w:t>
      </w:r>
    </w:p>
    <w:p w14:paraId="018B283B" w14:textId="77A704C1" w:rsidR="00C73C68" w:rsidRPr="00590E77" w:rsidRDefault="00C73C6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затрат на электроэнергию по базовому варианту:</w:t>
      </w:r>
    </w:p>
    <w:p w14:paraId="5D6E4B1C" w14:textId="61708B2E" w:rsidR="005812BB" w:rsidRPr="005B538C" w:rsidRDefault="0080096D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эл.эн.МС12-250М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6,0×6,2×3952×0,99×0,6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0,92×0,98×8000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=12,11</m:t>
        </m:r>
      </m:oMath>
      <w:r w:rsidR="00426C09" w:rsidRPr="005B5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2EBE3049" w14:textId="4DA8C1AA" w:rsidR="008D59EA" w:rsidRPr="005B538C" w:rsidRDefault="008D59EA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3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1C6E374A" w14:textId="25B3629B" w:rsidR="00B816ED" w:rsidRDefault="0080096D" w:rsidP="00B81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эл.эн.s500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6,0×7×3952×0,7×0,6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0,92×0,98×8000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=9,66</m:t>
        </m:r>
      </m:oMath>
      <w:r w:rsidR="00B816ED" w:rsidRPr="005B5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245702B" w14:textId="4E729511" w:rsidR="00324F97" w:rsidRPr="009B0773" w:rsidRDefault="00324F97" w:rsidP="00324F97">
      <w:pPr>
        <w:spacing w:after="120" w:line="360" w:lineRule="auto"/>
        <w:ind w:left="426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затрат на сжатый воздух производится по формуле:</w:t>
      </w:r>
      <w:r w:rsidRPr="0032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(4.2.</w:t>
      </w:r>
      <w:r w:rsidR="0063412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B0773">
        <w:rPr>
          <w:rFonts w:ascii="Times New Roman" w:eastAsia="Times New Roman" w:hAnsi="Times New Roman" w:cs="Times New Roman"/>
          <w:position w:val="-46"/>
          <w:sz w:val="24"/>
          <w:szCs w:val="24"/>
          <w:lang w:eastAsia="ru-RU"/>
        </w:rPr>
        <w:object w:dxaOrig="5800" w:dyaOrig="1080" w14:anchorId="179CB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57pt" o:ole="" fillcolor="window">
            <v:imagedata r:id="rId8" o:title=""/>
          </v:shape>
          <o:OLEObject Type="Embed" ProgID="Equation.3" ShapeID="_x0000_i1025" DrawAspect="Content" ObjectID="_1676683847" r:id="rId9"/>
        </w:objec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r w:rsidR="00634121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(4.2.</w:t>
      </w:r>
      <w:r w:rsidR="0063412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34121"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8C27C9A" w14:textId="20EF07FC" w:rsidR="00634121" w:rsidRDefault="00634121" w:rsidP="00324F97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324F97"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324F97"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CED233F" w14:textId="4D7BFDC0" w:rsidR="00324F97" w:rsidRPr="00740E8D" w:rsidRDefault="00324F97" w:rsidP="00324F97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 xml:space="preserve">3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стоимость 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сжатого воздуха, руб.;</w:t>
      </w:r>
    </w:p>
    <w:p w14:paraId="606E0B04" w14:textId="77777777" w:rsidR="00324F97" w:rsidRPr="00740E8D" w:rsidRDefault="00324F97" w:rsidP="00324F97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40 руб.;</w:t>
      </w:r>
    </w:p>
    <w:p w14:paraId="78A97E47" w14:textId="0C65722B" w:rsidR="00324F97" w:rsidRPr="00740E8D" w:rsidRDefault="00324F97" w:rsidP="00324F97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63412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сж.в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удельный расход сжатого воздуха в час,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/час;</w:t>
      </w:r>
    </w:p>
    <w:p w14:paraId="195E643A" w14:textId="707FFED8" w:rsidR="00324F97" w:rsidRPr="00740E8D" w:rsidRDefault="00324F97" w:rsidP="00324F97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63412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сж.в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=2,2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/час;</w:t>
      </w:r>
    </w:p>
    <w:p w14:paraId="5537D76A" w14:textId="20E86347" w:rsidR="00324F97" w:rsidRDefault="00324F97" w:rsidP="00324F97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д.о.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действительный фонд времени работы оборудования, час;</w:t>
      </w:r>
    </w:p>
    <w:p w14:paraId="0E356BB8" w14:textId="24BD668A" w:rsidR="00634121" w:rsidRPr="00634121" w:rsidRDefault="00634121" w:rsidP="00324F97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д.о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3952 час.</w:t>
      </w:r>
    </w:p>
    <w:p w14:paraId="5A4FEF3F" w14:textId="77777777" w:rsidR="00324F97" w:rsidRPr="00740E8D" w:rsidRDefault="00324F97" w:rsidP="00324F97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вып.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приведенная программа выпуска продукции, шт.</w:t>
      </w:r>
    </w:p>
    <w:p w14:paraId="479A39C0" w14:textId="77777777" w:rsidR="00324F97" w:rsidRPr="00740E8D" w:rsidRDefault="00324F97" w:rsidP="00324F97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проектному варианту</w:t>
      </w:r>
    </w:p>
    <w:p w14:paraId="02A649E1" w14:textId="5F172337" w:rsidR="00324F97" w:rsidRPr="009B0773" w:rsidRDefault="0080096D" w:rsidP="00324F97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сж.возд.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×2,2×3952×1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43,47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(руб)</m:t>
          </m:r>
        </m:oMath>
      </m:oMathPara>
    </w:p>
    <w:p w14:paraId="406CE905" w14:textId="77777777" w:rsidR="00324F97" w:rsidRPr="00740E8D" w:rsidRDefault="00324F97" w:rsidP="00324F97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базовому варианту</w:t>
      </w:r>
    </w:p>
    <w:p w14:paraId="2D344C12" w14:textId="6E12E31E" w:rsidR="00324F97" w:rsidRPr="00AA7141" w:rsidRDefault="0080096D" w:rsidP="00324F97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сж.возд.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×2,2×3952×1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43,47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(руб)</m:t>
          </m:r>
        </m:oMath>
      </m:oMathPara>
    </w:p>
    <w:p w14:paraId="45A6E741" w14:textId="556B82F3" w:rsidR="00AA7141" w:rsidRPr="007E66F5" w:rsidRDefault="00AA7141" w:rsidP="00AA7141">
      <w:pPr>
        <w:spacing w:after="120" w:line="36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затрат на воду производится по формуле:</w:t>
      </w:r>
      <w:r w:rsidRPr="00AA7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(4.2.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027EA2" w14:textId="1B3895E0" w:rsidR="00AA7141" w:rsidRPr="009B0773" w:rsidRDefault="00AA7141" w:rsidP="00AA7141">
      <w:pPr>
        <w:spacing w:after="120" w:line="360" w:lineRule="auto"/>
        <w:ind w:left="426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position w:val="-46"/>
          <w:sz w:val="24"/>
          <w:szCs w:val="24"/>
          <w:lang w:eastAsia="ru-RU"/>
        </w:rPr>
        <w:object w:dxaOrig="4760" w:dyaOrig="1080" w14:anchorId="62ADEE96">
          <v:shape id="_x0000_i1026" type="#_x0000_t75" style="width:239.25pt;height:57pt" o:ole="" fillcolor="window">
            <v:imagedata r:id="rId10" o:title=""/>
          </v:shape>
          <o:OLEObject Type="Embed" ProgID="Equation.3" ShapeID="_x0000_i1026" DrawAspect="Content" ObjectID="_1676683848" r:id="rId11"/>
        </w:objec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(4.2.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90E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C0D469" w14:textId="77777777" w:rsidR="00AA7141" w:rsidRPr="00740E8D" w:rsidRDefault="00AA7141" w:rsidP="00AA714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 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 xml:space="preserve">3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стоимость 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воды, руб.;</w:t>
      </w:r>
    </w:p>
    <w:p w14:paraId="39A18587" w14:textId="77777777" w:rsidR="00AA7141" w:rsidRPr="00740E8D" w:rsidRDefault="00AA7141" w:rsidP="00AA7141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40 руб.;</w:t>
      </w:r>
    </w:p>
    <w:p w14:paraId="048C6D87" w14:textId="77777777" w:rsidR="00AA7141" w:rsidRPr="00740E8D" w:rsidRDefault="00AA7141" w:rsidP="00AA7141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воды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удельный расход воды в час,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/час;</w:t>
      </w:r>
    </w:p>
    <w:p w14:paraId="1A529396" w14:textId="77777777" w:rsidR="00AA7141" w:rsidRPr="00740E8D" w:rsidRDefault="00AA7141" w:rsidP="00AA7141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воды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=2,2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/час;</w:t>
      </w:r>
    </w:p>
    <w:p w14:paraId="6CF4962A" w14:textId="3812C8AA" w:rsidR="00AA7141" w:rsidRDefault="00AA7141" w:rsidP="00AA7141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д.о.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действительный фонд времени работы оборудования, час;</w:t>
      </w:r>
    </w:p>
    <w:p w14:paraId="43A8F767" w14:textId="200FFB1C" w:rsidR="00AA7141" w:rsidRPr="00740E8D" w:rsidRDefault="00AA7141" w:rsidP="00AA7141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Ф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д.о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3952 час.</w:t>
      </w:r>
    </w:p>
    <w:p w14:paraId="7E31BDB1" w14:textId="77777777" w:rsidR="00AA7141" w:rsidRPr="00CB4E88" w:rsidRDefault="00AA7141" w:rsidP="00AA7141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вып.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приведенная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выпуска продукции, шт</w:t>
      </w:r>
      <w:r w:rsidRPr="00CB4E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54739FE" w14:textId="77777777" w:rsidR="00AA7141" w:rsidRPr="00CB4E88" w:rsidRDefault="00AA7141" w:rsidP="00AA7141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об.прин</w:t>
      </w:r>
      <w:r w:rsidRPr="00CB4E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количество оборудования работающего с водой, шт.</w:t>
      </w:r>
    </w:p>
    <w:p w14:paraId="2888A782" w14:textId="77777777" w:rsidR="00AA7141" w:rsidRPr="00740E8D" w:rsidRDefault="00AA7141" w:rsidP="00AA7141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проектному варианту</w:t>
      </w:r>
    </w:p>
    <w:p w14:paraId="1D8EDEBA" w14:textId="31C3EF89" w:rsidR="00AA7141" w:rsidRPr="009B0773" w:rsidRDefault="0080096D" w:rsidP="00AA7141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воды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2,2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3952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=43,47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руб</m:t>
              </m:r>
            </m:e>
          </m:d>
        </m:oMath>
      </m:oMathPara>
    </w:p>
    <w:p w14:paraId="50E2D9F7" w14:textId="232D4191" w:rsidR="00324F97" w:rsidRPr="0074601F" w:rsidRDefault="00AA7141" w:rsidP="0074601F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базовому варианту</w:t>
      </w:r>
      <w:r w:rsidRPr="009B0773">
        <w:rPr>
          <w:rFonts w:ascii="Cambria Math" w:hAnsi="Cambria Math" w:cs="Times New Roman"/>
          <w:b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воды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2,2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3952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=43,47(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руб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)</m:t>
          </m:r>
        </m:oMath>
      </m:oMathPara>
    </w:p>
    <w:p w14:paraId="5E1A80A1" w14:textId="6DAB0781" w:rsidR="008D59EA" w:rsidRPr="0074601F" w:rsidRDefault="00B13138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затрат на амортизацию оборудования: (4.2.</w:t>
      </w:r>
      <w:r w:rsidR="0074601F"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9B4D086" w14:textId="77777777" w:rsidR="00593697" w:rsidRPr="0074601F" w:rsidRDefault="00593697" w:rsidP="00F636C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CE9426" w14:textId="614CEA48" w:rsidR="002E0442" w:rsidRPr="0074601F" w:rsidRDefault="0080096D" w:rsidP="00605DC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ам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×100</m:t>
            </m:r>
          </m:den>
        </m:f>
      </m:oMath>
      <w:r w:rsidR="00605DCC"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5D84"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5DCC"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(4.2.</w:t>
      </w:r>
      <w:r w:rsidR="0074601F"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05DCC"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789CD76" w14:textId="40910239" w:rsidR="00F50901" w:rsidRPr="0074601F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160F2EA9" w14:textId="253DA023" w:rsidR="00F50901" w:rsidRPr="0074601F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460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</w:t>
      </w: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норма амортизации, %;</w:t>
      </w:r>
    </w:p>
    <w:p w14:paraId="48352E70" w14:textId="748F9C9A" w:rsidR="00F50901" w:rsidRPr="0074601F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460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</w:t>
      </w: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20%</w:t>
      </w:r>
    </w:p>
    <w:p w14:paraId="4477A746" w14:textId="41FFE9F8" w:rsidR="00F50901" w:rsidRPr="0074601F" w:rsidRDefault="00F50901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460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первоначальная стоимость оборудования, руб.</w:t>
      </w:r>
      <w:r w:rsidR="00A54F05"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BFA3EA" w14:textId="1D74AFA9" w:rsidR="00A54F05" w:rsidRPr="0074601F" w:rsidRDefault="00A54F0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460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746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в год, шт.</w:t>
      </w:r>
    </w:p>
    <w:p w14:paraId="2083B18D" w14:textId="371C3DDC" w:rsidR="000D2825" w:rsidRPr="00526891" w:rsidRDefault="000D2825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891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оборудования по базовому варианту:</w:t>
      </w:r>
    </w:p>
    <w:p w14:paraId="517DEB2D" w14:textId="6B73D520" w:rsidR="000D2825" w:rsidRPr="00526891" w:rsidRDefault="0080096D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амМС12-250М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20×2750000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=68,75</m:t>
        </m:r>
      </m:oMath>
      <w:r w:rsidR="004B2039" w:rsidRPr="00526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0F70DCD" w14:textId="02121C19" w:rsidR="00370BFA" w:rsidRPr="00526891" w:rsidRDefault="00370BFA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8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085C160C" w14:textId="53E7CEF6" w:rsidR="003A73ED" w:rsidRPr="00526891" w:rsidRDefault="0080096D" w:rsidP="003A73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амS500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20×3300000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=82,5</m:t>
        </m:r>
      </m:oMath>
      <w:r w:rsidR="003A73ED" w:rsidRPr="00526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BCCA6CE" w14:textId="2B52DCC8" w:rsidR="00370BFA" w:rsidRPr="00CA52F2" w:rsidRDefault="00C6682A" w:rsidP="00F509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текущий ремонт оборудования: (4.2.</w:t>
      </w:r>
      <w:r w:rsidR="00CA52F2"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0115E9C" w14:textId="464D5B23" w:rsidR="00C6682A" w:rsidRPr="00CA52F2" w:rsidRDefault="0080096D" w:rsidP="00D65D84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×100</m:t>
            </m:r>
          </m:den>
        </m:f>
      </m:oMath>
      <w:r w:rsidR="00D65D84"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(4.2.</w:t>
      </w:r>
      <w:r w:rsidR="00CA52F2"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65D84"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C0DF706" w14:textId="196E5E4A" w:rsidR="003B41CA" w:rsidRPr="00CA52F2" w:rsidRDefault="003B41CA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затраты на текущий ремонт по базовому варианту:</w:t>
      </w:r>
    </w:p>
    <w:p w14:paraId="3A240C02" w14:textId="4FF0EE35" w:rsidR="003B41CA" w:rsidRPr="00CA52F2" w:rsidRDefault="0080096D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ремМС12-250М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5×2750000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=17,18</m:t>
        </m:r>
      </m:oMath>
      <w:r w:rsidR="00E64701"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5E05FE4" w14:textId="14C08348" w:rsidR="00AD5096" w:rsidRPr="00CA52F2" w:rsidRDefault="00AD5096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64B4E9C8" w14:textId="427F38DF" w:rsidR="00AD5096" w:rsidRPr="00CA52F2" w:rsidRDefault="0080096D" w:rsidP="00AD509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рем.S500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5×3300000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=20,62</m:t>
        </m:r>
      </m:oMath>
      <w:r w:rsidR="00AD5096"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879117D" w14:textId="42705D01" w:rsidR="00AD5096" w:rsidRPr="00CA52F2" w:rsidRDefault="00E4475E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ремонт </w:t>
      </w:r>
      <w:r w:rsidR="00F31A89" w:rsidRPr="00CA52F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инструментов и приспособлений</w:t>
      </w:r>
    </w:p>
    <w:p w14:paraId="6BACD02B" w14:textId="128679F9" w:rsidR="00F31A89" w:rsidRPr="00C845B5" w:rsidRDefault="00F31A89" w:rsidP="003B41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Затраты по этой статье принимаем в размере 2% от стоимости оборудования:</w:t>
      </w:r>
      <w:r w:rsidR="00D42808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(4.2.</w:t>
      </w:r>
      <w:r w:rsidR="003C25E3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D42808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8132034" w14:textId="07321CE7" w:rsidR="00D86B33" w:rsidRPr="00C845B5" w:rsidRDefault="0080096D" w:rsidP="002F0D87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инст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×100</m:t>
            </m:r>
          </m:den>
        </m:f>
      </m:oMath>
      <w:r w:rsidR="002F0D87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(4.2.</w:t>
      </w:r>
      <w:r w:rsidR="003C25E3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F0D87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D2D00C7" w14:textId="00853EA7" w:rsidR="002F0D87" w:rsidRPr="00C845B5" w:rsidRDefault="003C25E3" w:rsidP="00E7718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базовому</w:t>
      </w:r>
      <w:r w:rsidR="00E77183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варианту:</w:t>
      </w:r>
    </w:p>
    <w:p w14:paraId="305E488F" w14:textId="2A7886B7" w:rsidR="00F23964" w:rsidRPr="00C845B5" w:rsidRDefault="0080096D" w:rsidP="00577F3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инстМС12-250М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2×2750000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=6,87</m:t>
        </m:r>
      </m:oMath>
      <w:r w:rsidR="00577F3A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95B69F8" w14:textId="0A50E287" w:rsidR="003C25E3" w:rsidRPr="00C845B5" w:rsidRDefault="003C25E3" w:rsidP="00577F3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5C0F0A77" w14:textId="433340BB" w:rsidR="003C25E3" w:rsidRPr="00C845B5" w:rsidRDefault="0080096D" w:rsidP="003C25E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инстS500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2×3300000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=8,25</m:t>
        </m:r>
      </m:oMath>
      <w:r w:rsidR="003C25E3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5F36C48A" w14:textId="4D699EA0" w:rsidR="00F23964" w:rsidRPr="00C845B5" w:rsidRDefault="006D0EFE" w:rsidP="00E7718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запасные части к оборудованию</w:t>
      </w:r>
    </w:p>
    <w:p w14:paraId="67F74E7E" w14:textId="0FD7F0F9" w:rsidR="006D0EFE" w:rsidRPr="00C845B5" w:rsidRDefault="006D0EFE" w:rsidP="00E7718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 3% от стоимости оборудования: (4.2.</w:t>
      </w:r>
      <w:r w:rsidR="00C845B5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6202D7F" w14:textId="687F8126" w:rsidR="006D0EFE" w:rsidRPr="00C845B5" w:rsidRDefault="0080096D" w:rsidP="006D0EF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з.п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бал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×100</m:t>
            </m:r>
          </m:den>
        </m:f>
      </m:oMath>
      <w:r w:rsidR="006D0EFE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(4.2.</w:t>
      </w:r>
      <w:r w:rsidR="00C845B5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6D0EFE" w:rsidRPr="00C845B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16ED5BF" w14:textId="5AF7593A" w:rsidR="00F27166" w:rsidRPr="000D4C75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C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затраты на запчасти по базовому варианту:</w:t>
      </w:r>
    </w:p>
    <w:p w14:paraId="5E26E454" w14:textId="75AD1AAD" w:rsidR="00F27166" w:rsidRPr="000D4C75" w:rsidRDefault="0080096D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з.пМС12-250М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3×2750000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=10,31</m:t>
        </m:r>
      </m:oMath>
      <w:r w:rsidR="0063638C" w:rsidRPr="000D4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85B01FB" w14:textId="3BCF4B68" w:rsidR="00F27166" w:rsidRPr="000D4C75" w:rsidRDefault="00F27166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C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0999883D" w14:textId="3748A65A" w:rsidR="00E63564" w:rsidRPr="000D4C75" w:rsidRDefault="0080096D" w:rsidP="00E6356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з.пS500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3×3300000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=12,37</m:t>
        </m:r>
      </m:oMath>
      <w:r w:rsidR="00E63564" w:rsidRPr="000D4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1A8CA93A" w14:textId="74AFC874" w:rsidR="00F27166" w:rsidRPr="00F8085C" w:rsidRDefault="00105ACD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зарплату вспомогательным рабочим, работа которых связана с обслуживанием оборудования.</w:t>
      </w:r>
    </w:p>
    <w:p w14:paraId="16AA0001" w14:textId="46E47034" w:rsidR="00105ACD" w:rsidRPr="00F8085C" w:rsidRDefault="00105ACD" w:rsidP="00F2716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по формуле: (4.2.6)</w:t>
      </w:r>
    </w:p>
    <w:p w14:paraId="44B15375" w14:textId="205DCA7B" w:rsidR="00465682" w:rsidRPr="00F8085C" w:rsidRDefault="0080096D" w:rsidP="0046568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общ.год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 w:rsidR="00465682"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(4.2.</w:t>
      </w:r>
      <w:r w:rsid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465682"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2E7FC67" w14:textId="00ED0966" w:rsidR="00465682" w:rsidRPr="00F8085C" w:rsidRDefault="002266CC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E0AFB"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де:</w:t>
      </w:r>
    </w:p>
    <w:p w14:paraId="2CFD73DA" w14:textId="1659A8C4" w:rsidR="002E0AFB" w:rsidRPr="00F8085C" w:rsidRDefault="002E0AFB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F8085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общ.год</w:t>
      </w: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годовая зарплата вспомогательных рабочих, руб.;</w:t>
      </w:r>
    </w:p>
    <w:p w14:paraId="08AC36B5" w14:textId="1DAD4122" w:rsidR="002E0AFB" w:rsidRPr="00F8085C" w:rsidRDefault="002E0AFB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8085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в год, шт.</w:t>
      </w:r>
    </w:p>
    <w:p w14:paraId="1AA88707" w14:textId="37C437E2" w:rsidR="006B6C8B" w:rsidRPr="00F8085C" w:rsidRDefault="006B6C8B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зарплату вспомогательным рабочим по базовому и проектному варианту:</w:t>
      </w:r>
    </w:p>
    <w:p w14:paraId="7DA0AE98" w14:textId="2EAFAE7D" w:rsidR="006B6C8B" w:rsidRPr="00F8085C" w:rsidRDefault="0080096D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всп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149431,7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=18,68</m:t>
        </m:r>
      </m:oMath>
      <w:r w:rsidR="006B6C8B"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456C5F34" w14:textId="1B2AEB7B" w:rsidR="0018263D" w:rsidRPr="00F8085C" w:rsidRDefault="0018263D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Отчисления во внебюджетные фонды от зарплаты вспомогательных рабочих:</w:t>
      </w:r>
    </w:p>
    <w:p w14:paraId="5898911E" w14:textId="1DB8EF73" w:rsidR="0018263D" w:rsidRPr="00F8085C" w:rsidRDefault="004C20C0" w:rsidP="0046568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по формуле: (4.2.</w:t>
      </w:r>
      <w:r w:rsidR="00F8085C"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6C77539" w14:textId="0F5ED4CC" w:rsidR="004C20C0" w:rsidRPr="00F8085C" w:rsidRDefault="004C20C0" w:rsidP="004C20C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ОВФ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всп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 w:rsidRPr="00F808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(4.2.7)</w:t>
      </w:r>
    </w:p>
    <w:p w14:paraId="44163CB3" w14:textId="2FC431F6" w:rsidR="00EA1D3B" w:rsidRPr="008955E1" w:rsidRDefault="00EA1D3B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5E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14BD80B0" w14:textId="6F2A5C37" w:rsidR="00B01EF1" w:rsidRPr="008955E1" w:rsidRDefault="007C1A0C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5E1">
        <w:rPr>
          <w:rFonts w:ascii="Times New Roman" w:eastAsia="Times New Roman" w:hAnsi="Times New Roman" w:cs="Times New Roman"/>
          <w:sz w:val="28"/>
          <w:szCs w:val="28"/>
          <w:lang w:eastAsia="ru-RU"/>
        </w:rPr>
        <w:t>ОВФ</w:t>
      </w:r>
      <w:r w:rsidRPr="008955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всп</w:t>
      </w:r>
      <w:r w:rsidRPr="00895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отчисления вспомогательных рабочих, руб.;</w:t>
      </w:r>
    </w:p>
    <w:p w14:paraId="472089D0" w14:textId="4701B3E3" w:rsidR="007C1A0C" w:rsidRPr="008955E1" w:rsidRDefault="007C1A0C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5E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955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895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приведённая программа выпуска изделий в год, шт.</w:t>
      </w:r>
    </w:p>
    <w:p w14:paraId="275ED891" w14:textId="650240DF" w:rsidR="00BC43E5" w:rsidRPr="008955E1" w:rsidRDefault="00BC43E5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5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отчисления по базовому и проектному варианту:</w:t>
      </w:r>
    </w:p>
    <w:p w14:paraId="227F84DA" w14:textId="60B6C975" w:rsidR="00BC43E5" w:rsidRPr="008955E1" w:rsidRDefault="00BC43E5" w:rsidP="00EA1D3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ОВФ=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53795,4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=6,72</m:t>
        </m:r>
      </m:oMath>
      <w:r w:rsidRPr="00895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DCACE4B" w14:textId="20CCE03F" w:rsidR="008D6E3A" w:rsidRPr="00961587" w:rsidRDefault="008D6E3A" w:rsidP="008D6E3A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1587">
        <w:rPr>
          <w:rFonts w:ascii="Times New Roman" w:eastAsia="Times New Roman" w:hAnsi="Times New Roman" w:cs="Times New Roman"/>
          <w:sz w:val="28"/>
          <w:szCs w:val="28"/>
          <w:lang w:eastAsia="ru-RU"/>
        </w:rPr>
        <w:t>4.3 Цеховые расходы</w:t>
      </w:r>
    </w:p>
    <w:p w14:paraId="6EC388C8" w14:textId="70A6413A" w:rsidR="008955E1" w:rsidRPr="00DF49F9" w:rsidRDefault="008955E1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9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Цеховые расходы – это расходы, которые относятся к определённому цеху или участку, но не могут быть прямо отнесены на себестоимость отдельных видов продукции.</w:t>
      </w:r>
    </w:p>
    <w:p w14:paraId="3CEF9C3C" w14:textId="4D6135C5" w:rsidR="00756DC6" w:rsidRPr="00DF49F9" w:rsidRDefault="00756DC6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9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 в размере 120% от годового фонда зарплаты производственных рабочих.</w:t>
      </w:r>
    </w:p>
    <w:p w14:paraId="2558AFB1" w14:textId="7FAA3479" w:rsidR="000C728D" w:rsidRPr="00DF49F9" w:rsidRDefault="000C728D" w:rsidP="00756D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9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по формуле: (4.3.1)</w:t>
      </w:r>
    </w:p>
    <w:p w14:paraId="3FAC00B1" w14:textId="3FC51671" w:rsidR="00D4024B" w:rsidRPr="00DF49F9" w:rsidRDefault="0080096D" w:rsidP="00D4024B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цех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осн.(год)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</m:oMath>
      <w:r w:rsidR="00D4024B" w:rsidRPr="00DF49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(4.3.1)</w:t>
      </w:r>
    </w:p>
    <w:p w14:paraId="41A530DE" w14:textId="3DABB27D" w:rsidR="00D4024B" w:rsidRPr="00DF49F9" w:rsidRDefault="00C873C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9F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7EEB40D2" w14:textId="5B429C3C" w:rsidR="00C873C6" w:rsidRPr="00DF49F9" w:rsidRDefault="00C873C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9F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DF49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общ.год</w:t>
      </w:r>
      <w:r w:rsidRPr="00DF49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годовая зарплата производственных рабочих, руб.</w:t>
      </w:r>
    </w:p>
    <w:p w14:paraId="25709D6A" w14:textId="7A9985C7" w:rsidR="00C873C6" w:rsidRPr="00961587" w:rsidRDefault="00C873C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1587">
        <w:rPr>
          <w:rFonts w:ascii="Times New Roman" w:eastAsia="Times New Roman" w:hAnsi="Times New Roman" w:cs="Times New Roman"/>
          <w:sz w:val="28"/>
          <w:szCs w:val="28"/>
          <w:lang w:eastAsia="ru-RU"/>
        </w:rPr>
        <w:t>Цеховые расходы по базовому варианту:</w:t>
      </w:r>
    </w:p>
    <w:p w14:paraId="6EAE2FDB" w14:textId="2A8F591B" w:rsidR="00695833" w:rsidRPr="00961587" w:rsidRDefault="0080096D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цех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120×543238,4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=81,48</m:t>
        </m:r>
      </m:oMath>
      <w:r w:rsidR="007151D0" w:rsidRPr="0096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CBB7D0E" w14:textId="00D6DC96" w:rsidR="00695833" w:rsidRPr="00961587" w:rsidRDefault="00695833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15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4DD91998" w14:textId="781F779B" w:rsidR="00695833" w:rsidRPr="00961587" w:rsidRDefault="0080096D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цех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120×380256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8000×100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=57,03</m:t>
        </m:r>
      </m:oMath>
      <w:r w:rsidR="006E5122" w:rsidRPr="0096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34E49D0" w14:textId="00B134FE" w:rsidR="00220DD4" w:rsidRPr="00961587" w:rsidRDefault="006C1206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158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расчёты сводим в таблицу 4.3.1</w:t>
      </w:r>
    </w:p>
    <w:p w14:paraId="65D6E8E3" w14:textId="718603B5" w:rsidR="006C1206" w:rsidRDefault="00220DD4" w:rsidP="00220DD4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0B076EB2" w14:textId="77777777" w:rsidR="00794FD9" w:rsidRPr="005A29CC" w:rsidRDefault="00985F0D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9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4.3.1 Калькуляция цеховой себестоимости изделия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4FD9" w:rsidRPr="005A29CC" w14:paraId="35C41571" w14:textId="77777777" w:rsidTr="009E3647">
        <w:tc>
          <w:tcPr>
            <w:tcW w:w="3190" w:type="dxa"/>
            <w:vMerge w:val="restart"/>
          </w:tcPr>
          <w:p w14:paraId="46E96924" w14:textId="2EDA7188" w:rsidR="00794FD9" w:rsidRPr="005A29CC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6381" w:type="dxa"/>
            <w:gridSpan w:val="2"/>
          </w:tcPr>
          <w:p w14:paraId="7F4283B8" w14:textId="1C8311EF" w:rsidR="00794FD9" w:rsidRPr="005A29CC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Сумма, руб.</w:t>
            </w:r>
          </w:p>
        </w:tc>
      </w:tr>
      <w:tr w:rsidR="00794FD9" w:rsidRPr="005A29CC" w14:paraId="3B1E1C06" w14:textId="77777777" w:rsidTr="00794FD9">
        <w:tc>
          <w:tcPr>
            <w:tcW w:w="3190" w:type="dxa"/>
            <w:vMerge/>
          </w:tcPr>
          <w:p w14:paraId="3E776399" w14:textId="77777777" w:rsidR="00794FD9" w:rsidRPr="005A29CC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</w:tcPr>
          <w:p w14:paraId="0534AC5E" w14:textId="4A0CA375" w:rsidR="00794FD9" w:rsidRPr="005A29CC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  <w:tc>
          <w:tcPr>
            <w:tcW w:w="3191" w:type="dxa"/>
          </w:tcPr>
          <w:p w14:paraId="50C54613" w14:textId="0011A0F5" w:rsidR="00794FD9" w:rsidRPr="005A29CC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</w:tr>
      <w:tr w:rsidR="00794FD9" w:rsidRPr="005A29CC" w14:paraId="28447BA5" w14:textId="77777777" w:rsidTr="00794FD9">
        <w:tc>
          <w:tcPr>
            <w:tcW w:w="3190" w:type="dxa"/>
          </w:tcPr>
          <w:p w14:paraId="0D25D2D9" w14:textId="08680464" w:rsidR="00794FD9" w:rsidRPr="005A29CC" w:rsidRDefault="00794FD9" w:rsidP="00794FD9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1.Основные материалы</w:t>
            </w:r>
          </w:p>
        </w:tc>
        <w:tc>
          <w:tcPr>
            <w:tcW w:w="3190" w:type="dxa"/>
          </w:tcPr>
          <w:p w14:paraId="7F1678F0" w14:textId="3ABD111B" w:rsidR="00794FD9" w:rsidRPr="005A29CC" w:rsidRDefault="005A29CC" w:rsidP="005A29CC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  <w:r w:rsidR="00145F30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,2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91" w:type="dxa"/>
          </w:tcPr>
          <w:p w14:paraId="1C2A928A" w14:textId="7B6AD992" w:rsidR="00794FD9" w:rsidRPr="005A29CC" w:rsidRDefault="005A29CC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43,25</w:t>
            </w:r>
          </w:p>
        </w:tc>
      </w:tr>
      <w:tr w:rsidR="00794FD9" w:rsidRPr="005A29CC" w14:paraId="736FF62B" w14:textId="77777777" w:rsidTr="00794FD9">
        <w:tc>
          <w:tcPr>
            <w:tcW w:w="3190" w:type="dxa"/>
          </w:tcPr>
          <w:p w14:paraId="664835AA" w14:textId="19CA7674" w:rsidR="00794FD9" w:rsidRPr="005A29CC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2.Основная ЗП производственных рабочих</w:t>
            </w:r>
          </w:p>
        </w:tc>
        <w:tc>
          <w:tcPr>
            <w:tcW w:w="3190" w:type="dxa"/>
          </w:tcPr>
          <w:p w14:paraId="7B3FBAF5" w14:textId="3813D03E" w:rsidR="00794FD9" w:rsidRPr="005A29CC" w:rsidRDefault="005A29CC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49,93</w:t>
            </w:r>
          </w:p>
        </w:tc>
        <w:tc>
          <w:tcPr>
            <w:tcW w:w="3191" w:type="dxa"/>
          </w:tcPr>
          <w:p w14:paraId="56F4410A" w14:textId="14D2ABB4" w:rsidR="00794FD9" w:rsidRPr="005A29CC" w:rsidRDefault="005A29CC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34,95</w:t>
            </w:r>
          </w:p>
        </w:tc>
      </w:tr>
      <w:tr w:rsidR="005A29CC" w:rsidRPr="005A29CC" w14:paraId="1090ACCB" w14:textId="77777777" w:rsidTr="00794FD9">
        <w:tc>
          <w:tcPr>
            <w:tcW w:w="3190" w:type="dxa"/>
          </w:tcPr>
          <w:p w14:paraId="2943D226" w14:textId="7A475EFA" w:rsidR="00794FD9" w:rsidRPr="005A29CC" w:rsidRDefault="00D6277E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  <w:r w:rsidR="00794FD9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Отчисления во внебюджетные фонды</w:t>
            </w:r>
          </w:p>
        </w:tc>
        <w:tc>
          <w:tcPr>
            <w:tcW w:w="3190" w:type="dxa"/>
          </w:tcPr>
          <w:p w14:paraId="29E1BF77" w14:textId="11FE880A" w:rsidR="00794FD9" w:rsidRPr="005A29CC" w:rsidRDefault="005A29CC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20,</w:t>
            </w:r>
            <w:r w:rsidR="00C614BB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91" w:type="dxa"/>
          </w:tcPr>
          <w:p w14:paraId="547B12E5" w14:textId="2ABA5CFA" w:rsidR="00794FD9" w:rsidRPr="005A29CC" w:rsidRDefault="005A29CC" w:rsidP="005A29CC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  <w:r w:rsidR="00167C36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,2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794FD9" w:rsidRPr="005A29CC" w14:paraId="6B31C7A3" w14:textId="77777777" w:rsidTr="00794FD9">
        <w:tc>
          <w:tcPr>
            <w:tcW w:w="3190" w:type="dxa"/>
          </w:tcPr>
          <w:p w14:paraId="194193CE" w14:textId="765D0BF9" w:rsidR="00794FD9" w:rsidRPr="005A29CC" w:rsidRDefault="00794FD9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="00D6277E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асходы на содержание и эксплуатацию</w:t>
            </w:r>
            <w:r w:rsidR="00D6277E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оборудования в том числе:</w:t>
            </w:r>
          </w:p>
        </w:tc>
        <w:tc>
          <w:tcPr>
            <w:tcW w:w="3190" w:type="dxa"/>
          </w:tcPr>
          <w:p w14:paraId="03D01830" w14:textId="210F1946" w:rsidR="00794FD9" w:rsidRPr="005A29CC" w:rsidRDefault="007B0CEE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231,88</w:t>
            </w:r>
          </w:p>
        </w:tc>
        <w:tc>
          <w:tcPr>
            <w:tcW w:w="3191" w:type="dxa"/>
          </w:tcPr>
          <w:p w14:paraId="613C8E73" w14:textId="500DBDA8" w:rsidR="00794FD9" w:rsidRPr="005A29CC" w:rsidRDefault="00462C64" w:rsidP="003B6F37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3B6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3B6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</w:tr>
      <w:tr w:rsidR="00794FD9" w:rsidRPr="005A29CC" w14:paraId="61AB8090" w14:textId="77777777" w:rsidTr="00794FD9">
        <w:tc>
          <w:tcPr>
            <w:tcW w:w="3190" w:type="dxa"/>
          </w:tcPr>
          <w:p w14:paraId="6FC4ADB3" w14:textId="7A4375C7" w:rsidR="00794FD9" w:rsidRPr="005A29CC" w:rsidRDefault="0006603B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4.1.Вспомогательные материалы</w:t>
            </w:r>
          </w:p>
        </w:tc>
        <w:tc>
          <w:tcPr>
            <w:tcW w:w="3190" w:type="dxa"/>
          </w:tcPr>
          <w:p w14:paraId="6748A509" w14:textId="56F164B3" w:rsidR="00794FD9" w:rsidRPr="005A29CC" w:rsidRDefault="0026067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4,32</w:t>
            </w:r>
          </w:p>
        </w:tc>
        <w:tc>
          <w:tcPr>
            <w:tcW w:w="3191" w:type="dxa"/>
          </w:tcPr>
          <w:p w14:paraId="68F03198" w14:textId="324D2820" w:rsidR="00794FD9" w:rsidRPr="005A29CC" w:rsidRDefault="0026067B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4,32</w:t>
            </w:r>
          </w:p>
        </w:tc>
      </w:tr>
      <w:tr w:rsidR="00794FD9" w:rsidRPr="005A29CC" w14:paraId="6D20FE15" w14:textId="77777777" w:rsidTr="00794FD9">
        <w:tc>
          <w:tcPr>
            <w:tcW w:w="3190" w:type="dxa"/>
          </w:tcPr>
          <w:p w14:paraId="0B70072E" w14:textId="543DCB05" w:rsidR="00794FD9" w:rsidRPr="005A29CC" w:rsidRDefault="0006603B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4.2.Затраты на силовую энергию</w:t>
            </w:r>
          </w:p>
        </w:tc>
        <w:tc>
          <w:tcPr>
            <w:tcW w:w="3190" w:type="dxa"/>
          </w:tcPr>
          <w:p w14:paraId="63D034A5" w14:textId="0544F3C0" w:rsidR="00794FD9" w:rsidRPr="005A29CC" w:rsidRDefault="009A392D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12,11</w:t>
            </w:r>
          </w:p>
        </w:tc>
        <w:tc>
          <w:tcPr>
            <w:tcW w:w="3191" w:type="dxa"/>
          </w:tcPr>
          <w:p w14:paraId="45807BFA" w14:textId="77C5018E" w:rsidR="00794FD9" w:rsidRPr="005A29CC" w:rsidRDefault="009A392D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9,66</w:t>
            </w:r>
          </w:p>
        </w:tc>
      </w:tr>
      <w:tr w:rsidR="00830BEE" w:rsidRPr="005A29CC" w14:paraId="74B8C471" w14:textId="77777777" w:rsidTr="00794FD9">
        <w:tc>
          <w:tcPr>
            <w:tcW w:w="3190" w:type="dxa"/>
          </w:tcPr>
          <w:p w14:paraId="11453A06" w14:textId="0E47CB95" w:rsidR="00830BEE" w:rsidRPr="005A29CC" w:rsidRDefault="009A392D" w:rsidP="009A392D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4.3.Затраты на сжатый воздух</w:t>
            </w:r>
          </w:p>
        </w:tc>
        <w:tc>
          <w:tcPr>
            <w:tcW w:w="3190" w:type="dxa"/>
          </w:tcPr>
          <w:p w14:paraId="27CFBE64" w14:textId="7AF380FF" w:rsidR="00830BEE" w:rsidRPr="005A29CC" w:rsidRDefault="009A392D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43,47</w:t>
            </w:r>
          </w:p>
        </w:tc>
        <w:tc>
          <w:tcPr>
            <w:tcW w:w="3191" w:type="dxa"/>
          </w:tcPr>
          <w:p w14:paraId="67C7BD5F" w14:textId="625F93C4" w:rsidR="00830BEE" w:rsidRPr="005A29CC" w:rsidRDefault="009A392D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43,47</w:t>
            </w:r>
          </w:p>
        </w:tc>
      </w:tr>
      <w:tr w:rsidR="00830BEE" w:rsidRPr="005A29CC" w14:paraId="1DA5B22A" w14:textId="77777777" w:rsidTr="00794FD9">
        <w:tc>
          <w:tcPr>
            <w:tcW w:w="3190" w:type="dxa"/>
          </w:tcPr>
          <w:p w14:paraId="334F00C4" w14:textId="7F0DBC42" w:rsidR="00830BEE" w:rsidRPr="005A29CC" w:rsidRDefault="009A392D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4.4.Затраты на воду</w:t>
            </w:r>
          </w:p>
        </w:tc>
        <w:tc>
          <w:tcPr>
            <w:tcW w:w="3190" w:type="dxa"/>
          </w:tcPr>
          <w:p w14:paraId="78DD3B70" w14:textId="599AC678" w:rsidR="00830BEE" w:rsidRPr="005A29CC" w:rsidRDefault="009A392D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43,47</w:t>
            </w:r>
          </w:p>
        </w:tc>
        <w:tc>
          <w:tcPr>
            <w:tcW w:w="3191" w:type="dxa"/>
          </w:tcPr>
          <w:p w14:paraId="5A3E2887" w14:textId="15A380F5" w:rsidR="00830BEE" w:rsidRPr="005A29CC" w:rsidRDefault="009A392D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43,47</w:t>
            </w:r>
          </w:p>
        </w:tc>
      </w:tr>
      <w:tr w:rsidR="0006603B" w:rsidRPr="005A29CC" w14:paraId="7B5EEE07" w14:textId="77777777" w:rsidTr="00794FD9">
        <w:tc>
          <w:tcPr>
            <w:tcW w:w="3190" w:type="dxa"/>
          </w:tcPr>
          <w:p w14:paraId="5F87CBE6" w14:textId="3455A782" w:rsidR="0006603B" w:rsidRPr="005A29CC" w:rsidRDefault="00830BEE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4.5</w:t>
            </w:r>
            <w:r w:rsidR="0006603B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.Амортизация оборудования</w:t>
            </w:r>
          </w:p>
        </w:tc>
        <w:tc>
          <w:tcPr>
            <w:tcW w:w="3190" w:type="dxa"/>
          </w:tcPr>
          <w:p w14:paraId="77A62CA3" w14:textId="5047C25D" w:rsidR="0006603B" w:rsidRPr="005A29CC" w:rsidRDefault="00C8712F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68,75</w:t>
            </w:r>
          </w:p>
        </w:tc>
        <w:tc>
          <w:tcPr>
            <w:tcW w:w="3191" w:type="dxa"/>
          </w:tcPr>
          <w:p w14:paraId="3D0B739C" w14:textId="11082676" w:rsidR="0006603B" w:rsidRPr="005A29CC" w:rsidRDefault="00776138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82,5</w:t>
            </w:r>
          </w:p>
        </w:tc>
      </w:tr>
      <w:tr w:rsidR="0006603B" w:rsidRPr="005A29CC" w14:paraId="63F1C64B" w14:textId="77777777" w:rsidTr="00794FD9">
        <w:tc>
          <w:tcPr>
            <w:tcW w:w="3190" w:type="dxa"/>
          </w:tcPr>
          <w:p w14:paraId="0707FC91" w14:textId="30D1C322" w:rsidR="0006603B" w:rsidRPr="005A29CC" w:rsidRDefault="0006603B" w:rsidP="00830BEE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="00830B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.Ремонт оборудования</w:t>
            </w:r>
          </w:p>
        </w:tc>
        <w:tc>
          <w:tcPr>
            <w:tcW w:w="3190" w:type="dxa"/>
          </w:tcPr>
          <w:p w14:paraId="5870FFC5" w14:textId="0EE34241" w:rsidR="0006603B" w:rsidRPr="005A29CC" w:rsidRDefault="00C8712F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17,18</w:t>
            </w:r>
          </w:p>
        </w:tc>
        <w:tc>
          <w:tcPr>
            <w:tcW w:w="3191" w:type="dxa"/>
          </w:tcPr>
          <w:p w14:paraId="02111225" w14:textId="28EB9E78" w:rsidR="0006603B" w:rsidRPr="005A29CC" w:rsidRDefault="00C52AE8" w:rsidP="0077613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761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0,62</w:t>
            </w:r>
          </w:p>
        </w:tc>
      </w:tr>
      <w:tr w:rsidR="0006603B" w:rsidRPr="005A29CC" w14:paraId="63E45FA2" w14:textId="77777777" w:rsidTr="00794FD9">
        <w:tc>
          <w:tcPr>
            <w:tcW w:w="3190" w:type="dxa"/>
          </w:tcPr>
          <w:p w14:paraId="3F4136B0" w14:textId="63AC8155" w:rsidR="0006603B" w:rsidRPr="005A29CC" w:rsidRDefault="0006603B" w:rsidP="00830BEE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="00830B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45F30"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Ремонт инструмента и приспособлений</w:t>
            </w:r>
          </w:p>
        </w:tc>
        <w:tc>
          <w:tcPr>
            <w:tcW w:w="3190" w:type="dxa"/>
          </w:tcPr>
          <w:p w14:paraId="43DBD60E" w14:textId="0FA52986" w:rsidR="0006603B" w:rsidRPr="005A29CC" w:rsidRDefault="00DF4292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6,87</w:t>
            </w:r>
          </w:p>
        </w:tc>
        <w:tc>
          <w:tcPr>
            <w:tcW w:w="3191" w:type="dxa"/>
          </w:tcPr>
          <w:p w14:paraId="63AFA1F0" w14:textId="09AC64FB" w:rsidR="0006603B" w:rsidRPr="005A29CC" w:rsidRDefault="00776138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8,25</w:t>
            </w:r>
          </w:p>
        </w:tc>
      </w:tr>
      <w:tr w:rsidR="0006603B" w:rsidRPr="005A29CC" w14:paraId="54D9DB24" w14:textId="77777777" w:rsidTr="00794FD9">
        <w:tc>
          <w:tcPr>
            <w:tcW w:w="3190" w:type="dxa"/>
          </w:tcPr>
          <w:p w14:paraId="1CAAB7BB" w14:textId="5C0958D8" w:rsidR="0006603B" w:rsidRPr="005A29CC" w:rsidRDefault="00145F30" w:rsidP="00830BEE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="00830B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.Затраты на запчасти</w:t>
            </w:r>
          </w:p>
        </w:tc>
        <w:tc>
          <w:tcPr>
            <w:tcW w:w="3190" w:type="dxa"/>
          </w:tcPr>
          <w:p w14:paraId="5C574DE2" w14:textId="367B7714" w:rsidR="0006603B" w:rsidRPr="005A29CC" w:rsidRDefault="00DF4292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10,31</w:t>
            </w:r>
          </w:p>
        </w:tc>
        <w:tc>
          <w:tcPr>
            <w:tcW w:w="3191" w:type="dxa"/>
          </w:tcPr>
          <w:p w14:paraId="1C53C5D9" w14:textId="22A76836" w:rsidR="0006603B" w:rsidRPr="005A29CC" w:rsidRDefault="00C52AE8" w:rsidP="00776138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761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2,37</w:t>
            </w:r>
          </w:p>
        </w:tc>
      </w:tr>
      <w:tr w:rsidR="0006603B" w:rsidRPr="005A29CC" w14:paraId="309C4B2E" w14:textId="77777777" w:rsidTr="00794FD9">
        <w:tc>
          <w:tcPr>
            <w:tcW w:w="3190" w:type="dxa"/>
          </w:tcPr>
          <w:p w14:paraId="60DE6611" w14:textId="20D40B5B" w:rsidR="0006603B" w:rsidRPr="005A29CC" w:rsidRDefault="00145F30" w:rsidP="00830BEE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="00830B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.Зарплата 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вспомогательных рабочих</w:t>
            </w:r>
          </w:p>
        </w:tc>
        <w:tc>
          <w:tcPr>
            <w:tcW w:w="3190" w:type="dxa"/>
          </w:tcPr>
          <w:p w14:paraId="4EFE7F8E" w14:textId="33D3CDFC" w:rsidR="0006603B" w:rsidRPr="005A29CC" w:rsidRDefault="00DF4292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w:lastRenderedPageBreak/>
                  <m:t>18,68</m:t>
                </m:r>
              </m:oMath>
            </m:oMathPara>
          </w:p>
        </w:tc>
        <w:tc>
          <w:tcPr>
            <w:tcW w:w="3191" w:type="dxa"/>
          </w:tcPr>
          <w:p w14:paraId="14703B36" w14:textId="785B6807" w:rsidR="0006603B" w:rsidRPr="005A29CC" w:rsidRDefault="00DF4292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18,68</m:t>
                </m:r>
              </m:oMath>
            </m:oMathPara>
          </w:p>
        </w:tc>
      </w:tr>
      <w:tr w:rsidR="0006603B" w:rsidRPr="005A29CC" w14:paraId="4EC2D33E" w14:textId="77777777" w:rsidTr="00794FD9">
        <w:tc>
          <w:tcPr>
            <w:tcW w:w="3190" w:type="dxa"/>
          </w:tcPr>
          <w:p w14:paraId="2A67AA9F" w14:textId="1108722C" w:rsidR="0006603B" w:rsidRPr="005A29CC" w:rsidRDefault="00145F30" w:rsidP="00830BEE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="00830B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.Отчисления во внебюджетные фонды от зарплаты вспомогательных рабочих</w:t>
            </w:r>
          </w:p>
        </w:tc>
        <w:tc>
          <w:tcPr>
            <w:tcW w:w="3190" w:type="dxa"/>
          </w:tcPr>
          <w:p w14:paraId="660953E0" w14:textId="52A8ACB5" w:rsidR="0006603B" w:rsidRPr="005A29CC" w:rsidRDefault="00DF4292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6,72</m:t>
                </m:r>
              </m:oMath>
            </m:oMathPara>
          </w:p>
        </w:tc>
        <w:tc>
          <w:tcPr>
            <w:tcW w:w="3191" w:type="dxa"/>
          </w:tcPr>
          <w:p w14:paraId="0EE3A879" w14:textId="53A77DDD" w:rsidR="0006603B" w:rsidRPr="005A29CC" w:rsidRDefault="00DF4292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6,72</m:t>
                </m:r>
              </m:oMath>
            </m:oMathPara>
          </w:p>
        </w:tc>
      </w:tr>
      <w:tr w:rsidR="0006603B" w:rsidRPr="005A29CC" w14:paraId="53D8C2D8" w14:textId="77777777" w:rsidTr="00794FD9">
        <w:tc>
          <w:tcPr>
            <w:tcW w:w="3190" w:type="dxa"/>
          </w:tcPr>
          <w:p w14:paraId="43B16613" w14:textId="0D250A24" w:rsidR="0006603B" w:rsidRPr="005A29CC" w:rsidRDefault="00145F30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5.Цеховые расходы</w:t>
            </w:r>
          </w:p>
        </w:tc>
        <w:tc>
          <w:tcPr>
            <w:tcW w:w="3190" w:type="dxa"/>
          </w:tcPr>
          <w:p w14:paraId="07A5B7FB" w14:textId="7D0B4C3E" w:rsidR="0006603B" w:rsidRPr="005A29CC" w:rsidRDefault="00961587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81,48</m:t>
                </m:r>
              </m:oMath>
            </m:oMathPara>
          </w:p>
        </w:tc>
        <w:tc>
          <w:tcPr>
            <w:tcW w:w="3191" w:type="dxa"/>
          </w:tcPr>
          <w:p w14:paraId="7B8FB9D3" w14:textId="57741028" w:rsidR="0006603B" w:rsidRPr="005A29CC" w:rsidRDefault="00961587" w:rsidP="00145F30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57,03</m:t>
                </m:r>
              </m:oMath>
            </m:oMathPara>
          </w:p>
        </w:tc>
      </w:tr>
      <w:tr w:rsidR="001A33A1" w:rsidRPr="005A29CC" w14:paraId="69C77268" w14:textId="77777777" w:rsidTr="00794FD9">
        <w:tc>
          <w:tcPr>
            <w:tcW w:w="3190" w:type="dxa"/>
          </w:tcPr>
          <w:p w14:paraId="1B1AE878" w14:textId="083146B1" w:rsidR="0006603B" w:rsidRPr="005A29CC" w:rsidRDefault="00145F30" w:rsidP="00C873C6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29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3190" w:type="dxa"/>
          </w:tcPr>
          <w:p w14:paraId="7254F844" w14:textId="20C967B1" w:rsidR="0006603B" w:rsidRPr="005A29CC" w:rsidRDefault="00063E8D" w:rsidP="001A33A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426,91</w:t>
            </w:r>
          </w:p>
        </w:tc>
        <w:tc>
          <w:tcPr>
            <w:tcW w:w="3191" w:type="dxa"/>
          </w:tcPr>
          <w:p w14:paraId="40C53D24" w14:textId="677C76B6" w:rsidR="0006603B" w:rsidRPr="005A29CC" w:rsidRDefault="00FF4BE3" w:rsidP="001A33A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399,55</w:t>
            </w:r>
          </w:p>
        </w:tc>
      </w:tr>
    </w:tbl>
    <w:p w14:paraId="2D9D380B" w14:textId="26E989B7" w:rsidR="00E81108" w:rsidRDefault="00E81108" w:rsidP="00C873C6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6854F6DD" w14:textId="77777777" w:rsidR="00E81108" w:rsidRDefault="00E81108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0B0A5848" w14:textId="2E440431" w:rsidR="006C1206" w:rsidRPr="00781F9A" w:rsidRDefault="00E81108" w:rsidP="00E81108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1F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 Экономическая оценка проектируемого участка</w:t>
      </w:r>
    </w:p>
    <w:p w14:paraId="0261A98A" w14:textId="674D8570" w:rsidR="00E81108" w:rsidRPr="00781F9A" w:rsidRDefault="00E81108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1F9A">
        <w:rPr>
          <w:rFonts w:ascii="Times New Roman" w:eastAsia="Times New Roman" w:hAnsi="Times New Roman" w:cs="Times New Roman"/>
          <w:sz w:val="28"/>
          <w:szCs w:val="28"/>
          <w:lang w:eastAsia="ru-RU"/>
        </w:rPr>
        <w:t>В д</w:t>
      </w:r>
      <w:r w:rsidR="00781F9A" w:rsidRPr="00781F9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анном разделе производим</w:t>
      </w:r>
      <w:r w:rsidRPr="00781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расчёт капитальных затрат, приведённых затрат по двум сравниваемым вариантам технологического процесса, годового экономического эффекта, процента снижения себестоимости, процента повышения производительности.</w:t>
      </w:r>
    </w:p>
    <w:p w14:paraId="51B06D03" w14:textId="46D58B7D" w:rsidR="00314645" w:rsidRPr="002A7F8A" w:rsidRDefault="00314645" w:rsidP="00314645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7F8A">
        <w:rPr>
          <w:rFonts w:ascii="Times New Roman" w:eastAsia="Times New Roman" w:hAnsi="Times New Roman" w:cs="Times New Roman"/>
          <w:sz w:val="28"/>
          <w:szCs w:val="28"/>
          <w:lang w:eastAsia="ru-RU"/>
        </w:rPr>
        <w:t>5.1 Расчёт капитальных затрат</w:t>
      </w:r>
    </w:p>
    <w:p w14:paraId="09552410" w14:textId="4B87E53C" w:rsidR="00314645" w:rsidRPr="002A7F8A" w:rsidRDefault="00314645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Капитальные затраты – это затраты н</w:t>
      </w:r>
      <w:r w:rsidR="002A7F8A" w:rsidRPr="002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а основные фонды, руб. Определяю</w:t>
      </w:r>
      <w:r w:rsidRPr="002A7F8A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по формуле: (5.1.1)</w:t>
      </w:r>
    </w:p>
    <w:p w14:paraId="36761CFC" w14:textId="699E9F5A" w:rsidR="00314645" w:rsidRPr="002A7F8A" w:rsidRDefault="0080096D" w:rsidP="00422C9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кап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пл.общ</m:t>
            </m:r>
          </m:sub>
        </m:sSub>
      </m:oMath>
      <w:r w:rsidR="00422C93" w:rsidRPr="002A7F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(5.1.1)</w:t>
      </w:r>
    </w:p>
    <w:p w14:paraId="05542514" w14:textId="78B094C3" w:rsidR="009E3647" w:rsidRPr="002A7F8A" w:rsidRDefault="009E3647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Капитальные затраты по базовому варианту:</w:t>
      </w:r>
    </w:p>
    <w:p w14:paraId="2947E391" w14:textId="3F34E234" w:rsidR="009E3647" w:rsidRPr="00BE19DD" w:rsidRDefault="0080096D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кап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=2750000+15600=2765600</m:t>
        </m:r>
      </m:oMath>
      <w:r w:rsidR="009E3647" w:rsidRPr="00BE19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1549FF0F" w14:textId="6CA15830" w:rsidR="009E3647" w:rsidRPr="00143476" w:rsidRDefault="0080096D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кап.ед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2765600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=345,7</m:t>
        </m:r>
      </m:oMath>
      <w:r w:rsidR="009E3647" w:rsidRPr="00143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3C44B7B2" w14:textId="58831788" w:rsidR="009E3647" w:rsidRPr="002A7F8A" w:rsidRDefault="00597EE9" w:rsidP="009E364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7F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1452AC00" w14:textId="69F86332" w:rsidR="00597EE9" w:rsidRPr="00143476" w:rsidRDefault="0080096D" w:rsidP="00597EE9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кап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=3300000+36400=3336400</m:t>
        </m:r>
      </m:oMath>
      <w:r w:rsidR="00597EE9" w:rsidRPr="00143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429D3146" w14:textId="1E6AC473" w:rsidR="00597EE9" w:rsidRPr="00143476" w:rsidRDefault="0080096D" w:rsidP="00597EE9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кап.ед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3336400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=417,05</m:t>
        </m:r>
      </m:oMath>
      <w:r w:rsidR="00143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7EE9" w:rsidRPr="00143476">
        <w:rPr>
          <w:rFonts w:ascii="Times New Roman" w:eastAsia="Times New Roman" w:hAnsi="Times New Roman" w:cs="Times New Roman"/>
          <w:sz w:val="28"/>
          <w:szCs w:val="28"/>
          <w:lang w:eastAsia="ru-RU"/>
        </w:rPr>
        <w:t>(руб)</w:t>
      </w:r>
    </w:p>
    <w:p w14:paraId="382A94AC" w14:textId="2079C857" w:rsidR="00597EE9" w:rsidRPr="00B37097" w:rsidRDefault="009536FA" w:rsidP="009536FA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5.2 Расчёт приведённых затрат</w:t>
      </w:r>
    </w:p>
    <w:p w14:paraId="7B0775F0" w14:textId="7E98CF9C" w:rsidR="009536FA" w:rsidRPr="00B37097" w:rsidRDefault="009536FA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Приведённые затраты – это сумма себестоимости и капитальных затрат на единицу продукции</w:t>
      </w:r>
      <w:r w:rsidR="00D01775"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19992" w14:textId="09D4DDEC" w:rsidR="00D01775" w:rsidRPr="00B37097" w:rsidRDefault="00B37097" w:rsidP="009536F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Приведённые затраты применяются по формуле</w:t>
      </w:r>
      <w:r w:rsidR="00D01775"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: (5.2.1)</w:t>
      </w:r>
    </w:p>
    <w:p w14:paraId="318593C6" w14:textId="2AAD85BA" w:rsidR="00D01775" w:rsidRPr="00B37097" w:rsidRDefault="0080096D" w:rsidP="00D01775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прив.(ед)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=С+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кап.ед</m:t>
            </m:r>
          </m:sub>
        </m:sSub>
      </m:oMath>
      <w:r w:rsidR="00D01775"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(5.2.1)</w:t>
      </w:r>
    </w:p>
    <w:p w14:paraId="5DEFF3B2" w14:textId="18528C3C" w:rsidR="00D01775" w:rsidRPr="00B37097" w:rsidRDefault="00901398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31DA85B5" w14:textId="2A3CEDCE" w:rsidR="00901398" w:rsidRPr="00B37097" w:rsidRDefault="00901398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– себестоимость </w:t>
      </w:r>
      <w:r w:rsidR="00EA379A"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единицы</w:t>
      </w: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продукции, руб.;</w:t>
      </w:r>
    </w:p>
    <w:p w14:paraId="06C3BD2E" w14:textId="47D4B4FD" w:rsidR="00901398" w:rsidRPr="00B37097" w:rsidRDefault="00901398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370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нормативный коэффициент капвложений;</w:t>
      </w:r>
    </w:p>
    <w:p w14:paraId="463030AA" w14:textId="15663822" w:rsidR="00EA379A" w:rsidRPr="00B37097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370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0,15.</w:t>
      </w:r>
    </w:p>
    <w:p w14:paraId="0D8424E2" w14:textId="260DA66D" w:rsidR="00EA379A" w:rsidRPr="00B37097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3709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кап.ед</w:t>
      </w: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капитальные затраты на единицу продукции, руб.</w:t>
      </w:r>
    </w:p>
    <w:p w14:paraId="74B65AE4" w14:textId="20D7EDBE" w:rsidR="00EA379A" w:rsidRPr="00B37097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Приведённые затраты по базовому варианту:</w:t>
      </w:r>
    </w:p>
    <w:p w14:paraId="16C86100" w14:textId="6AD2FA7F" w:rsidR="00EA379A" w:rsidRPr="00210E82" w:rsidRDefault="0080096D" w:rsidP="000A267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при.ед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баз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426,91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+0,15×345,7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=478,76</m:t>
        </m:r>
      </m:oMath>
      <w:r w:rsidR="000A2671" w:rsidRPr="00210E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7B96974E" w14:textId="5F9B39E6" w:rsidR="00EA379A" w:rsidRPr="00B37097" w:rsidRDefault="00EA379A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0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61092710" w14:textId="53B4397C" w:rsidR="00EA379A" w:rsidRPr="00210E82" w:rsidRDefault="0080096D" w:rsidP="009013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при.ед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399,55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+0,15×417,05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=462,11</m:t>
        </m:r>
      </m:oMath>
      <w:r w:rsidR="00535656" w:rsidRPr="00210E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02A52B00" w14:textId="58CC48C6" w:rsidR="00E82828" w:rsidRPr="003F45F1" w:rsidRDefault="00E82828" w:rsidP="00247EAB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5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5.3</w:t>
      </w:r>
      <w:r w:rsidR="00247EAB" w:rsidRPr="003F4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Годовой экономический эффект</w:t>
      </w:r>
    </w:p>
    <w:p w14:paraId="3010AC92" w14:textId="6C278726" w:rsidR="00247EAB" w:rsidRPr="003F45F1" w:rsidRDefault="00247EAB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5F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годового экономического эффекта необходимо подсчитать годовые приведённые затраты по двум сравниваемым вариантам. Определяем по формуле: (5.3.1)</w:t>
      </w:r>
    </w:p>
    <w:p w14:paraId="4378AAA6" w14:textId="06634E61" w:rsidR="00247EAB" w:rsidRPr="00847426" w:rsidRDefault="0080096D" w:rsidP="00F048A8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прив.год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прив.(ед)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вып</m:t>
            </m:r>
          </m:sub>
        </m:sSub>
      </m:oMath>
      <w:r w:rsidR="00173377" w:rsidRPr="00847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(5.3.1)</w:t>
      </w:r>
    </w:p>
    <w:p w14:paraId="2AC29B2F" w14:textId="4B8D58E8" w:rsidR="00F048A8" w:rsidRPr="00847426" w:rsidRDefault="00873CBA" w:rsidP="00873CB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426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Годовые приведённые затраты по базовому варианту:</w:t>
      </w:r>
    </w:p>
    <w:p w14:paraId="08989094" w14:textId="0E1D2565" w:rsidR="00873CBA" w:rsidRPr="00847426" w:rsidRDefault="0080096D" w:rsidP="00873CB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баз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=478,76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×8000=3830080</m:t>
        </m:r>
      </m:oMath>
      <w:r w:rsidR="00873CBA" w:rsidRPr="00847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5F4426F6" w14:textId="72939A90" w:rsidR="00873CBA" w:rsidRPr="009A3A38" w:rsidRDefault="00873CBA" w:rsidP="00873CB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A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проектному варианту:</w:t>
      </w:r>
    </w:p>
    <w:p w14:paraId="3EB90CF8" w14:textId="02266644" w:rsidR="001561C1" w:rsidRPr="0005709C" w:rsidRDefault="0080096D" w:rsidP="001561C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проект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=462,11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×8000=3696880</m:t>
        </m:r>
      </m:oMath>
      <w:r w:rsidR="001561C1" w:rsidRPr="0005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239D6998" w14:textId="6FB04A9C" w:rsidR="001561C1" w:rsidRPr="0005709C" w:rsidRDefault="0080096D" w:rsidP="001C7080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Э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баз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прив.год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p>
        </m:sSubSup>
      </m:oMath>
      <w:r w:rsidR="001C7080" w:rsidRPr="0005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(5.3.2)</w:t>
      </w:r>
    </w:p>
    <w:p w14:paraId="592B2C65" w14:textId="514D6C71" w:rsidR="00694414" w:rsidRPr="0005709C" w:rsidRDefault="0080096D" w:rsidP="0069441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Э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=3830080-3696880=133200</m:t>
        </m:r>
      </m:oMath>
      <w:r w:rsidR="00694414" w:rsidRPr="0005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(руб)</w:t>
      </w:r>
    </w:p>
    <w:p w14:paraId="16295A40" w14:textId="3FCB2039" w:rsidR="007E379F" w:rsidRPr="003D0692" w:rsidRDefault="007E379F" w:rsidP="007E379F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692">
        <w:rPr>
          <w:rFonts w:ascii="Times New Roman" w:eastAsia="Times New Roman" w:hAnsi="Times New Roman" w:cs="Times New Roman"/>
          <w:sz w:val="28"/>
          <w:szCs w:val="28"/>
          <w:lang w:eastAsia="ru-RU"/>
        </w:rPr>
        <w:t>5.4 Процент снижения себестоимости</w:t>
      </w:r>
    </w:p>
    <w:p w14:paraId="6EA010D5" w14:textId="0D002424" w:rsidR="007E379F" w:rsidRPr="003D0692" w:rsidRDefault="007E379F" w:rsidP="007E379F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69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по формуле: (5.4.1)</w:t>
      </w:r>
    </w:p>
    <w:p w14:paraId="59772FC6" w14:textId="042DDC94" w:rsidR="007E379F" w:rsidRPr="003D0692" w:rsidRDefault="007E379F" w:rsidP="00F61AB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ΔС=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баз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пр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баз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×100</m:t>
        </m:r>
      </m:oMath>
      <w:r w:rsidR="00F61ABE" w:rsidRPr="003D0692">
        <w:rPr>
          <w:rFonts w:ascii="Times New Roman" w:eastAsia="Times New Roman" w:hAnsi="Times New Roman" w:cs="Times New Roman"/>
          <w:sz w:val="28"/>
          <w:szCs w:val="28"/>
        </w:rPr>
        <w:t xml:space="preserve"> (5.4.1)</w:t>
      </w:r>
    </w:p>
    <w:p w14:paraId="6E73C9DE" w14:textId="3F83C053" w:rsidR="00954470" w:rsidRPr="003D0692" w:rsidRDefault="00954470" w:rsidP="0095447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D0692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3C760DE3" w14:textId="76D1890B" w:rsidR="00954470" w:rsidRPr="003D0692" w:rsidRDefault="00954470" w:rsidP="0095447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D069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D06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баз</w:t>
      </w:r>
      <w:r w:rsidRPr="003D0692">
        <w:rPr>
          <w:rFonts w:ascii="Times New Roman" w:eastAsia="Times New Roman" w:hAnsi="Times New Roman" w:cs="Times New Roman"/>
          <w:sz w:val="28"/>
          <w:szCs w:val="28"/>
        </w:rPr>
        <w:t xml:space="preserve"> и С</w:t>
      </w:r>
      <w:r w:rsidRPr="003D06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пр</w:t>
      </w:r>
      <w:r w:rsidRPr="003D0692">
        <w:rPr>
          <w:rFonts w:ascii="Times New Roman" w:eastAsia="Times New Roman" w:hAnsi="Times New Roman" w:cs="Times New Roman"/>
          <w:sz w:val="28"/>
          <w:szCs w:val="28"/>
        </w:rPr>
        <w:t xml:space="preserve"> – себестоимость единицы продукции по базовому и проектному вариантам, руб.</w:t>
      </w:r>
    </w:p>
    <w:p w14:paraId="5F83722A" w14:textId="601E5CB4" w:rsidR="00954470" w:rsidRPr="00202C4B" w:rsidRDefault="00954470" w:rsidP="00954470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ΔС=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426,91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399,55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426,91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×100=6,4</m:t>
        </m:r>
      </m:oMath>
      <w:r w:rsidR="00CD0F0E" w:rsidRPr="00202C4B">
        <w:rPr>
          <w:rFonts w:ascii="Times New Roman" w:eastAsia="Times New Roman" w:hAnsi="Times New Roman" w:cs="Times New Roman"/>
          <w:sz w:val="28"/>
          <w:szCs w:val="28"/>
        </w:rPr>
        <w:t xml:space="preserve"> (%)</w:t>
      </w:r>
    </w:p>
    <w:p w14:paraId="166F384D" w14:textId="0FCA55EF" w:rsidR="00543313" w:rsidRPr="00202C4B" w:rsidRDefault="00543313" w:rsidP="0054331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202C4B">
        <w:rPr>
          <w:rFonts w:ascii="Times New Roman" w:eastAsia="Times New Roman" w:hAnsi="Times New Roman" w:cs="Times New Roman"/>
          <w:sz w:val="28"/>
          <w:szCs w:val="28"/>
        </w:rPr>
        <w:t>5.5 Рост производительности труда</w:t>
      </w:r>
    </w:p>
    <w:p w14:paraId="604F6BF8" w14:textId="0DD1FBC6" w:rsidR="00543313" w:rsidRPr="00202C4B" w:rsidRDefault="00543313" w:rsidP="00543313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202C4B">
        <w:rPr>
          <w:rFonts w:ascii="Times New Roman" w:eastAsia="Times New Roman" w:hAnsi="Times New Roman" w:cs="Times New Roman"/>
          <w:sz w:val="28"/>
          <w:szCs w:val="28"/>
        </w:rPr>
        <w:t>Определяется по формуле: (5.5.1)</w:t>
      </w:r>
    </w:p>
    <w:p w14:paraId="04749798" w14:textId="542C0AA3" w:rsidR="00543313" w:rsidRPr="00202C4B" w:rsidRDefault="0080096D" w:rsidP="00543313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баз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баз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×100</m:t>
        </m:r>
      </m:oMath>
      <w:r w:rsidR="00543313" w:rsidRPr="00202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(5.5.1)</w:t>
      </w:r>
    </w:p>
    <w:p w14:paraId="38A0EF6C" w14:textId="08B07C9E" w:rsidR="006C450D" w:rsidRPr="00202C4B" w:rsidRDefault="006C450D" w:rsidP="006C450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C4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75A977E3" w14:textId="16AF0FEE" w:rsidR="006C450D" w:rsidRPr="00202C4B" w:rsidRDefault="006C450D" w:rsidP="006C450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C4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02C4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баз</w:t>
      </w:r>
      <w:r w:rsidRPr="00202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</w:t>
      </w:r>
      <w:r w:rsidRPr="00202C4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пр</w:t>
      </w:r>
      <w:r w:rsidRPr="00202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выработка на одного рабочего по базовому и проектному вариантам, шт/чел.</w:t>
      </w:r>
    </w:p>
    <w:p w14:paraId="5502E877" w14:textId="2826BF2B" w:rsidR="00CB2091" w:rsidRPr="00202C4B" w:rsidRDefault="00CB2091" w:rsidP="00CB2091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</m:t>
                </m:r>
              </m:sub>
            </m:sSub>
          </m:den>
        </m:f>
      </m:oMath>
      <w:r w:rsidRPr="00202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(5.5.2)</w:t>
      </w:r>
    </w:p>
    <w:p w14:paraId="7180A996" w14:textId="7025640D" w:rsidR="00D43ACA" w:rsidRPr="00730C9F" w:rsidRDefault="0080096D" w:rsidP="00D43A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баз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=2 666,67</m:t>
        </m:r>
      </m:oMath>
      <w:r w:rsidR="00D43ACA" w:rsidRPr="00730C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(шт/чел)</w:t>
      </w:r>
    </w:p>
    <w:p w14:paraId="530134FD" w14:textId="346D2591" w:rsidR="0079576B" w:rsidRPr="00730C9F" w:rsidRDefault="0080096D" w:rsidP="0079576B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8000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=4000</m:t>
        </m:r>
      </m:oMath>
      <w:r w:rsidR="0079576B" w:rsidRPr="00730C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(шт/чел)</w:t>
      </w:r>
    </w:p>
    <w:p w14:paraId="2A79B58B" w14:textId="2691C3F0" w:rsidR="0079576B" w:rsidRPr="00730C9F" w:rsidRDefault="0080096D" w:rsidP="00D43AC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пр.тр.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4000-2 666,67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2 666,67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×100=50</m:t>
        </m:r>
      </m:oMath>
      <w:r w:rsidR="00470198" w:rsidRPr="00730C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(%)</w:t>
      </w:r>
    </w:p>
    <w:p w14:paraId="483E7B6B" w14:textId="7BF11FD7" w:rsidR="00470198" w:rsidRPr="00816396" w:rsidRDefault="00470198" w:rsidP="00470198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>5.6 Срок окупаемости капитальных вложений</w:t>
      </w:r>
    </w:p>
    <w:p w14:paraId="6C5F73E3" w14:textId="0348F97F" w:rsidR="00470198" w:rsidRPr="00816396" w:rsidRDefault="00470198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проектируемый вариант требует большую сумму капитальных вложений по сравнению с базовым, то следует определить срок окупаемости дополнительных капитальных вложений, за счёт экономии получаемой от снижения себестоимости продукции.</w:t>
      </w:r>
    </w:p>
    <w:p w14:paraId="2198363C" w14:textId="6DF308AE" w:rsidR="008142B6" w:rsidRPr="00816396" w:rsidRDefault="008142B6" w:rsidP="00470198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по формуле: (5.6.1)</w:t>
      </w:r>
    </w:p>
    <w:p w14:paraId="1FA0ED8E" w14:textId="5A784306" w:rsidR="008142B6" w:rsidRPr="00816396" w:rsidRDefault="0080096D" w:rsidP="000B030D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ок.фак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кап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кап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баз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баз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den>
        </m:f>
      </m:oMath>
      <w:r w:rsidR="000B030D"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(5.6.1)</w:t>
      </w:r>
    </w:p>
    <w:p w14:paraId="52B0245B" w14:textId="5AA774B2" w:rsidR="00A606ED" w:rsidRPr="00816396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6534B5D1" w14:textId="5ADD89C5" w:rsidR="00A606ED" w:rsidRPr="00816396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163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ок.фак</w:t>
      </w: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фактический срок окупаемости капвложений, год.;</w:t>
      </w:r>
    </w:p>
    <w:p w14:paraId="7FFB3B41" w14:textId="4A557E2E" w:rsidR="00A606ED" w:rsidRPr="00816396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163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ок.н</w:t>
      </w: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нормативный срок окупаемости капвложений, год.</w:t>
      </w:r>
    </w:p>
    <w:p w14:paraId="4CD6835A" w14:textId="36DEB67C" w:rsidR="00A606ED" w:rsidRPr="00816396" w:rsidRDefault="00A606ED" w:rsidP="00A606E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163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ок.н</w:t>
      </w:r>
      <w:r w:rsidRPr="008163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2-3 года</w:t>
      </w:r>
    </w:p>
    <w:p w14:paraId="71331137" w14:textId="13FB447D" w:rsidR="007A59AC" w:rsidRDefault="0080096D" w:rsidP="000669FF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ок.фак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417,05-345,7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426,91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399,55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=2,6</m:t>
        </m:r>
      </m:oMath>
      <w:r w:rsidR="00A16FDF" w:rsidRPr="00066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(лет)</w:t>
      </w:r>
    </w:p>
    <w:p w14:paraId="297F39F7" w14:textId="4DBD3F4E" w:rsidR="000669FF" w:rsidRPr="000669FF" w:rsidRDefault="000669FF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Фактический срок окупаемости капитальных вложений 2,6 года, что соответствует нормативному сроку окупаемости.</w:t>
      </w:r>
    </w:p>
    <w:p w14:paraId="675310EA" w14:textId="77777777" w:rsidR="007A59AC" w:rsidRDefault="007A59AC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1808B137" w14:textId="19CE59DE" w:rsidR="00A16FDF" w:rsidRPr="009B619C" w:rsidRDefault="007A59AC" w:rsidP="007A59AC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1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 Технико-экономические показатели проектируемого участка</w:t>
      </w:r>
    </w:p>
    <w:p w14:paraId="1C5A6135" w14:textId="313ECFFA" w:rsidR="007A59AC" w:rsidRPr="009B619C" w:rsidRDefault="006866E2" w:rsidP="006866E2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619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6.1 Сведённые расчёты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1676"/>
        <w:gridCol w:w="1266"/>
      </w:tblGrid>
      <w:tr w:rsidR="007A59AC" w14:paraId="32CF171D" w14:textId="77777777" w:rsidTr="001242B6">
        <w:tc>
          <w:tcPr>
            <w:tcW w:w="4928" w:type="dxa"/>
            <w:vMerge w:val="restart"/>
          </w:tcPr>
          <w:p w14:paraId="38C9BBFE" w14:textId="148AA2F2" w:rsidR="007A59AC" w:rsidRPr="006866E2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701" w:type="dxa"/>
            <w:vMerge w:val="restart"/>
          </w:tcPr>
          <w:p w14:paraId="2E3DD6B8" w14:textId="39FBCFEA" w:rsidR="007A59AC" w:rsidRPr="006866E2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2942" w:type="dxa"/>
            <w:gridSpan w:val="2"/>
          </w:tcPr>
          <w:p w14:paraId="15F6A971" w14:textId="1323A18B" w:rsidR="007A59AC" w:rsidRPr="006866E2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</w:tr>
      <w:tr w:rsidR="007A59AC" w14:paraId="28656D87" w14:textId="77777777" w:rsidTr="001242B6">
        <w:tc>
          <w:tcPr>
            <w:tcW w:w="4928" w:type="dxa"/>
            <w:vMerge/>
          </w:tcPr>
          <w:p w14:paraId="4DB67CD1" w14:textId="77777777" w:rsidR="007A59AC" w:rsidRPr="006866E2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</w:tcPr>
          <w:p w14:paraId="6CDF2A20" w14:textId="77777777" w:rsidR="007A59AC" w:rsidRPr="006866E2" w:rsidRDefault="007A59AC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6" w:type="dxa"/>
          </w:tcPr>
          <w:p w14:paraId="48600369" w14:textId="4DA7AF8F" w:rsidR="007A59AC" w:rsidRPr="006866E2" w:rsidRDefault="00B36BF1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</w:t>
            </w:r>
          </w:p>
        </w:tc>
        <w:tc>
          <w:tcPr>
            <w:tcW w:w="1266" w:type="dxa"/>
          </w:tcPr>
          <w:p w14:paraId="266FC1AA" w14:textId="2527AEA1" w:rsidR="007A59AC" w:rsidRPr="006866E2" w:rsidRDefault="00B36BF1" w:rsidP="00B36BF1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</w:t>
            </w:r>
          </w:p>
        </w:tc>
      </w:tr>
      <w:tr w:rsidR="00632DE7" w14:paraId="0A92D77D" w14:textId="77777777" w:rsidTr="00374225">
        <w:tc>
          <w:tcPr>
            <w:tcW w:w="9571" w:type="dxa"/>
            <w:gridSpan w:val="4"/>
          </w:tcPr>
          <w:p w14:paraId="13504C7B" w14:textId="132CB253" w:rsidR="00632DE7" w:rsidRPr="006866E2" w:rsidRDefault="00632DE7" w:rsidP="00632DE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1.Годовой выпуск продукции:</w:t>
            </w:r>
          </w:p>
        </w:tc>
      </w:tr>
      <w:tr w:rsidR="007A59AC" w14:paraId="2ABE7357" w14:textId="77777777" w:rsidTr="001242B6">
        <w:tc>
          <w:tcPr>
            <w:tcW w:w="4928" w:type="dxa"/>
          </w:tcPr>
          <w:p w14:paraId="3E6190DB" w14:textId="642FDBE8" w:rsidR="007A59AC" w:rsidRPr="006866E2" w:rsidRDefault="00B36BF1" w:rsidP="00632DE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1.1.</w:t>
            </w:r>
            <w:r w:rsid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натуральных показателях</w:t>
            </w:r>
          </w:p>
        </w:tc>
        <w:tc>
          <w:tcPr>
            <w:tcW w:w="1701" w:type="dxa"/>
          </w:tcPr>
          <w:p w14:paraId="3FFEEF1C" w14:textId="3CAF91E1" w:rsidR="007A59AC" w:rsidRPr="006866E2" w:rsidRDefault="00632DE7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</w:t>
            </w:r>
          </w:p>
        </w:tc>
        <w:tc>
          <w:tcPr>
            <w:tcW w:w="1676" w:type="dxa"/>
          </w:tcPr>
          <w:p w14:paraId="3227DEF0" w14:textId="47905C32" w:rsidR="007A59AC" w:rsidRPr="006866E2" w:rsidRDefault="00632DE7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66" w:type="dxa"/>
          </w:tcPr>
          <w:p w14:paraId="3EA067E4" w14:textId="34E4EB5B" w:rsidR="007A59AC" w:rsidRPr="006866E2" w:rsidRDefault="00632DE7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6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</w:tr>
      <w:tr w:rsidR="007A59AC" w14:paraId="7677B8BA" w14:textId="77777777" w:rsidTr="001242B6">
        <w:tc>
          <w:tcPr>
            <w:tcW w:w="4928" w:type="dxa"/>
          </w:tcPr>
          <w:p w14:paraId="675B9E74" w14:textId="20A8EA4D" w:rsidR="007A59AC" w:rsidRPr="00632DE7" w:rsidRDefault="00B36BF1" w:rsidP="00632DE7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1.2.</w:t>
            </w:r>
            <w:r w:rsidR="00632DE7"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стоимостных </w:t>
            </w:r>
          </w:p>
        </w:tc>
        <w:tc>
          <w:tcPr>
            <w:tcW w:w="1701" w:type="dxa"/>
          </w:tcPr>
          <w:p w14:paraId="40DABDC7" w14:textId="52D6867D" w:rsidR="007A59AC" w:rsidRPr="00DF7FFD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676" w:type="dxa"/>
          </w:tcPr>
          <w:p w14:paraId="22AF5BE1" w14:textId="18C55D5A" w:rsidR="007A59AC" w:rsidRPr="00DF7FFD" w:rsidRDefault="00DF7FFD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3196400</w:t>
            </w:r>
          </w:p>
        </w:tc>
        <w:tc>
          <w:tcPr>
            <w:tcW w:w="1266" w:type="dxa"/>
          </w:tcPr>
          <w:p w14:paraId="3C647F62" w14:textId="2D26AB62" w:rsidR="007A59AC" w:rsidRPr="00DF7FFD" w:rsidRDefault="00DF7FFD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3415280</w:t>
            </w:r>
          </w:p>
        </w:tc>
      </w:tr>
      <w:tr w:rsidR="00E86D71" w14:paraId="5DF19C13" w14:textId="77777777" w:rsidTr="001242B6">
        <w:tc>
          <w:tcPr>
            <w:tcW w:w="4928" w:type="dxa"/>
          </w:tcPr>
          <w:p w14:paraId="35421972" w14:textId="787FAC75" w:rsidR="00E86D71" w:rsidRPr="00632DE7" w:rsidRDefault="00632DE7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1.3.В условно-натуральных</w:t>
            </w:r>
          </w:p>
        </w:tc>
        <w:tc>
          <w:tcPr>
            <w:tcW w:w="1701" w:type="dxa"/>
          </w:tcPr>
          <w:p w14:paraId="43D6F99D" w14:textId="7ECBFBA3" w:rsidR="00E86D71" w:rsidRPr="00632DE7" w:rsidRDefault="00632DE7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Н-час</w:t>
            </w:r>
          </w:p>
        </w:tc>
        <w:tc>
          <w:tcPr>
            <w:tcW w:w="1676" w:type="dxa"/>
          </w:tcPr>
          <w:p w14:paraId="2932D5A7" w14:textId="7B01D164" w:rsidR="00E86D71" w:rsidRPr="00632DE7" w:rsidRDefault="00632DE7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266" w:type="dxa"/>
          </w:tcPr>
          <w:p w14:paraId="1E3B2470" w14:textId="78A3112C" w:rsidR="00E86D71" w:rsidRPr="00632DE7" w:rsidRDefault="00632DE7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  <w:tr w:rsidR="00E86D71" w14:paraId="3AB312AE" w14:textId="77777777" w:rsidTr="00374225">
        <w:tc>
          <w:tcPr>
            <w:tcW w:w="9571" w:type="dxa"/>
            <w:gridSpan w:val="4"/>
          </w:tcPr>
          <w:p w14:paraId="78A05A3F" w14:textId="2B1B76F7" w:rsidR="00E86D71" w:rsidRDefault="00E86D71" w:rsidP="00E86D7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2.Количество рабочих:</w:t>
            </w:r>
          </w:p>
        </w:tc>
      </w:tr>
      <w:tr w:rsidR="00732091" w14:paraId="07919116" w14:textId="77777777" w:rsidTr="001242B6">
        <w:tc>
          <w:tcPr>
            <w:tcW w:w="4928" w:type="dxa"/>
          </w:tcPr>
          <w:p w14:paraId="02E0775B" w14:textId="6B54C1B1" w:rsidR="00732091" w:rsidRPr="00E86D7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2.1.Основных</w:t>
            </w:r>
          </w:p>
        </w:tc>
        <w:tc>
          <w:tcPr>
            <w:tcW w:w="1701" w:type="dxa"/>
          </w:tcPr>
          <w:p w14:paraId="784F7EE0" w14:textId="217EC91C" w:rsidR="00732091" w:rsidRPr="00E86D71" w:rsidRDefault="00E86D7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</w:t>
            </w:r>
          </w:p>
        </w:tc>
        <w:tc>
          <w:tcPr>
            <w:tcW w:w="1676" w:type="dxa"/>
          </w:tcPr>
          <w:p w14:paraId="1CC346A6" w14:textId="0FDAD006" w:rsidR="00732091" w:rsidRPr="00E86D71" w:rsidRDefault="00E86D7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</w:tcPr>
          <w:p w14:paraId="0A7A0EAC" w14:textId="2117C746" w:rsidR="00732091" w:rsidRPr="00E86D71" w:rsidRDefault="00E86D7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32091" w14:paraId="520BAF37" w14:textId="77777777" w:rsidTr="001242B6">
        <w:tc>
          <w:tcPr>
            <w:tcW w:w="4928" w:type="dxa"/>
          </w:tcPr>
          <w:p w14:paraId="7677C019" w14:textId="357641A6" w:rsidR="00732091" w:rsidRPr="00E86D71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2.2.Вспопогательных</w:t>
            </w:r>
          </w:p>
        </w:tc>
        <w:tc>
          <w:tcPr>
            <w:tcW w:w="1701" w:type="dxa"/>
          </w:tcPr>
          <w:p w14:paraId="6B116761" w14:textId="310DDD49" w:rsidR="00732091" w:rsidRPr="00E86D71" w:rsidRDefault="00E86D7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</w:t>
            </w:r>
          </w:p>
        </w:tc>
        <w:tc>
          <w:tcPr>
            <w:tcW w:w="1676" w:type="dxa"/>
          </w:tcPr>
          <w:p w14:paraId="15B7EE73" w14:textId="56EAD3DE" w:rsidR="00732091" w:rsidRPr="00E86D7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</w:tcPr>
          <w:p w14:paraId="4C436F25" w14:textId="4DD5080F" w:rsidR="00732091" w:rsidRPr="00E86D71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6D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A360DF" w14:paraId="3470D942" w14:textId="77777777" w:rsidTr="004D0553">
        <w:tc>
          <w:tcPr>
            <w:tcW w:w="9571" w:type="dxa"/>
            <w:gridSpan w:val="4"/>
          </w:tcPr>
          <w:p w14:paraId="5677291B" w14:textId="314BCFD6" w:rsidR="00A360DF" w:rsidRPr="00632DE7" w:rsidRDefault="00A360DF" w:rsidP="00A360DF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3.Средний разряд рабочих:</w:t>
            </w:r>
          </w:p>
        </w:tc>
      </w:tr>
      <w:tr w:rsidR="00A360DF" w14:paraId="691C4339" w14:textId="77777777" w:rsidTr="001242B6">
        <w:tc>
          <w:tcPr>
            <w:tcW w:w="6629" w:type="dxa"/>
            <w:gridSpan w:val="2"/>
          </w:tcPr>
          <w:p w14:paraId="36C40B22" w14:textId="1EC6899F" w:rsidR="00A360DF" w:rsidRPr="00632DE7" w:rsidRDefault="00A360DF" w:rsidP="00A360DF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3.1.Основных</w:t>
            </w:r>
          </w:p>
        </w:tc>
        <w:tc>
          <w:tcPr>
            <w:tcW w:w="1676" w:type="dxa"/>
          </w:tcPr>
          <w:p w14:paraId="19EBF564" w14:textId="0CFA1C64" w:rsidR="00A360DF" w:rsidRPr="00632DE7" w:rsidRDefault="00632DE7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</w:tcPr>
          <w:p w14:paraId="0C31AF3C" w14:textId="2D0AE5CA" w:rsidR="00A360DF" w:rsidRPr="00632DE7" w:rsidRDefault="00A360DF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A360DF" w14:paraId="1E31E4D2" w14:textId="77777777" w:rsidTr="001242B6">
        <w:tc>
          <w:tcPr>
            <w:tcW w:w="6629" w:type="dxa"/>
            <w:gridSpan w:val="2"/>
          </w:tcPr>
          <w:p w14:paraId="2CC12160" w14:textId="07AD659F" w:rsidR="00A360DF" w:rsidRPr="00632DE7" w:rsidRDefault="00A360DF" w:rsidP="00A360DF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3.2.Вспомогательных</w:t>
            </w:r>
          </w:p>
        </w:tc>
        <w:tc>
          <w:tcPr>
            <w:tcW w:w="1676" w:type="dxa"/>
          </w:tcPr>
          <w:p w14:paraId="082A2D34" w14:textId="4E160D40" w:rsidR="00A360DF" w:rsidRPr="00632DE7" w:rsidRDefault="00A360DF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6" w:type="dxa"/>
          </w:tcPr>
          <w:p w14:paraId="5514E8C0" w14:textId="58C92A75" w:rsidR="00A360DF" w:rsidRPr="00632DE7" w:rsidRDefault="00A360DF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36BF1" w14:paraId="7BF5E27C" w14:textId="77777777" w:rsidTr="001242B6">
        <w:tc>
          <w:tcPr>
            <w:tcW w:w="4928" w:type="dxa"/>
          </w:tcPr>
          <w:p w14:paraId="49B4DE9A" w14:textId="77777777" w:rsidR="00B36BF1" w:rsidRPr="00A50C9E" w:rsidRDefault="00B36BF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C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4.Производительность труда:</w:t>
            </w:r>
          </w:p>
          <w:p w14:paraId="6EFF9C4A" w14:textId="3340A20C" w:rsidR="00632DE7" w:rsidRPr="00A50C9E" w:rsidRDefault="00632DE7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C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Выработка</w:t>
            </w:r>
          </w:p>
        </w:tc>
        <w:tc>
          <w:tcPr>
            <w:tcW w:w="1701" w:type="dxa"/>
          </w:tcPr>
          <w:p w14:paraId="5F1BC22F" w14:textId="6D6467C0" w:rsidR="00B36BF1" w:rsidRPr="00A50C9E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C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Шт/чел</w:t>
            </w:r>
          </w:p>
        </w:tc>
        <w:tc>
          <w:tcPr>
            <w:tcW w:w="1676" w:type="dxa"/>
          </w:tcPr>
          <w:p w14:paraId="46F5764A" w14:textId="74A309E5" w:rsidR="00B36BF1" w:rsidRDefault="00A50C9E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4000</m:t>
                </m:r>
              </m:oMath>
            </m:oMathPara>
          </w:p>
        </w:tc>
        <w:tc>
          <w:tcPr>
            <w:tcW w:w="1266" w:type="dxa"/>
          </w:tcPr>
          <w:p w14:paraId="51C7E054" w14:textId="03F64963" w:rsidR="00B36BF1" w:rsidRDefault="00A50C9E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2 666,67</m:t>
                </m:r>
              </m:oMath>
            </m:oMathPara>
          </w:p>
        </w:tc>
      </w:tr>
      <w:tr w:rsidR="00B36BF1" w14:paraId="731BC826" w14:textId="77777777" w:rsidTr="001242B6">
        <w:tc>
          <w:tcPr>
            <w:tcW w:w="4928" w:type="dxa"/>
          </w:tcPr>
          <w:p w14:paraId="3439A733" w14:textId="18DEEFC6" w:rsidR="00B36BF1" w:rsidRPr="00A50C9E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C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5.Среднемесячная зарплата основных производственных рабочих</w:t>
            </w:r>
          </w:p>
        </w:tc>
        <w:tc>
          <w:tcPr>
            <w:tcW w:w="1701" w:type="dxa"/>
          </w:tcPr>
          <w:p w14:paraId="22D016C9" w14:textId="6E82BACF" w:rsidR="00B36BF1" w:rsidRPr="00A50C9E" w:rsidRDefault="00732091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C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676" w:type="dxa"/>
          </w:tcPr>
          <w:p w14:paraId="2406ECE5" w14:textId="555C5AA1" w:rsidR="00B36BF1" w:rsidRPr="001242B6" w:rsidRDefault="001242B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42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15844</w:t>
            </w:r>
          </w:p>
        </w:tc>
        <w:tc>
          <w:tcPr>
            <w:tcW w:w="1266" w:type="dxa"/>
          </w:tcPr>
          <w:p w14:paraId="38BAD8CB" w14:textId="243883ED" w:rsidR="00B36BF1" w:rsidRPr="001242B6" w:rsidRDefault="001242B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42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15089,95</w:t>
            </w:r>
          </w:p>
        </w:tc>
      </w:tr>
      <w:tr w:rsidR="00A50C9E" w14:paraId="575719D5" w14:textId="77777777" w:rsidTr="001242B6">
        <w:tc>
          <w:tcPr>
            <w:tcW w:w="4928" w:type="dxa"/>
          </w:tcPr>
          <w:p w14:paraId="405A657B" w14:textId="6339E1BE" w:rsidR="00A50C9E" w:rsidRPr="00A50C9E" w:rsidRDefault="00A50C9E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6.Площадь участка</w:t>
            </w:r>
          </w:p>
        </w:tc>
        <w:tc>
          <w:tcPr>
            <w:tcW w:w="1701" w:type="dxa"/>
          </w:tcPr>
          <w:p w14:paraId="66F404D6" w14:textId="0F1554A6" w:rsidR="00A50C9E" w:rsidRPr="00A50C9E" w:rsidRDefault="00A50C9E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A50C9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1676" w:type="dxa"/>
          </w:tcPr>
          <w:p w14:paraId="3A6A67D3" w14:textId="2EE21922" w:rsidR="00A50C9E" w:rsidRPr="003C0966" w:rsidRDefault="003C096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09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15,6</w:t>
            </w:r>
          </w:p>
        </w:tc>
        <w:tc>
          <w:tcPr>
            <w:tcW w:w="1266" w:type="dxa"/>
          </w:tcPr>
          <w:p w14:paraId="1F1DDA94" w14:textId="28C0C2A0" w:rsidR="00A50C9E" w:rsidRPr="003C0966" w:rsidRDefault="003C096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09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</w:t>
            </w:r>
          </w:p>
        </w:tc>
      </w:tr>
      <w:tr w:rsidR="00F71202" w14:paraId="00CEAE8F" w14:textId="77777777" w:rsidTr="001242B6">
        <w:tc>
          <w:tcPr>
            <w:tcW w:w="4928" w:type="dxa"/>
          </w:tcPr>
          <w:p w14:paraId="4DE15755" w14:textId="7915F3D0" w:rsidR="00F71202" w:rsidRDefault="00F71202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7.Количество оборудования на участке</w:t>
            </w:r>
          </w:p>
        </w:tc>
        <w:tc>
          <w:tcPr>
            <w:tcW w:w="1701" w:type="dxa"/>
          </w:tcPr>
          <w:p w14:paraId="58E03B75" w14:textId="13C5E267" w:rsidR="00F71202" w:rsidRDefault="00DF7FFD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</w:t>
            </w:r>
          </w:p>
        </w:tc>
        <w:tc>
          <w:tcPr>
            <w:tcW w:w="1676" w:type="dxa"/>
          </w:tcPr>
          <w:p w14:paraId="2D55E0B4" w14:textId="13F36EED" w:rsidR="00F71202" w:rsidRPr="003C0966" w:rsidRDefault="003C096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09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</w:tcPr>
          <w:p w14:paraId="529A3421" w14:textId="377CCFAC" w:rsidR="00F71202" w:rsidRPr="003C0966" w:rsidRDefault="003C096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09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36BF1" w14:paraId="55390312" w14:textId="77777777" w:rsidTr="001242B6">
        <w:tc>
          <w:tcPr>
            <w:tcW w:w="4928" w:type="dxa"/>
          </w:tcPr>
          <w:p w14:paraId="41B2DDDF" w14:textId="797A4BE0" w:rsidR="00B36BF1" w:rsidRPr="00F71202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2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6.Цеховая себестоимость изделия</w:t>
            </w:r>
          </w:p>
        </w:tc>
        <w:tc>
          <w:tcPr>
            <w:tcW w:w="1701" w:type="dxa"/>
          </w:tcPr>
          <w:p w14:paraId="05F688C2" w14:textId="0F5B7D5F" w:rsidR="00B36BF1" w:rsidRPr="00DF7FFD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676" w:type="dxa"/>
          </w:tcPr>
          <w:p w14:paraId="5DE93EA9" w14:textId="41CBF3DE" w:rsidR="00B36BF1" w:rsidRPr="00013436" w:rsidRDefault="0001343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34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399,55</w:t>
            </w:r>
          </w:p>
        </w:tc>
        <w:tc>
          <w:tcPr>
            <w:tcW w:w="1266" w:type="dxa"/>
          </w:tcPr>
          <w:p w14:paraId="5815BE79" w14:textId="47673846" w:rsidR="00B36BF1" w:rsidRDefault="00013436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426,91</w:t>
            </w:r>
          </w:p>
        </w:tc>
      </w:tr>
      <w:tr w:rsidR="00DF7FFD" w14:paraId="00B46230" w14:textId="77777777" w:rsidTr="001242B6">
        <w:tc>
          <w:tcPr>
            <w:tcW w:w="4928" w:type="dxa"/>
          </w:tcPr>
          <w:p w14:paraId="281048CC" w14:textId="3DEF32AF" w:rsidR="00DF7FFD" w:rsidRPr="00F71202" w:rsidRDefault="00DF7FFD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2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7.Рост производительности труда</w:t>
            </w:r>
          </w:p>
        </w:tc>
        <w:tc>
          <w:tcPr>
            <w:tcW w:w="1701" w:type="dxa"/>
          </w:tcPr>
          <w:p w14:paraId="13C5747B" w14:textId="07A8BEE0" w:rsidR="00DF7FFD" w:rsidRPr="00DF7FFD" w:rsidRDefault="00DF7FFD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676" w:type="dxa"/>
          </w:tcPr>
          <w:p w14:paraId="27085991" w14:textId="16913182" w:rsidR="00DF7FFD" w:rsidRPr="009B619C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266" w:type="dxa"/>
          </w:tcPr>
          <w:p w14:paraId="6FF76396" w14:textId="241FF2EC" w:rsidR="00DF7FFD" w:rsidRPr="009B619C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DF7FFD" w14:paraId="28FC6A6C" w14:textId="77777777" w:rsidTr="001242B6">
        <w:tc>
          <w:tcPr>
            <w:tcW w:w="4928" w:type="dxa"/>
          </w:tcPr>
          <w:p w14:paraId="6C2EA6DE" w14:textId="049C2F3C" w:rsidR="00DF7FFD" w:rsidRPr="00F71202" w:rsidRDefault="00DF7FFD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2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8.Процент снижения себестоимости</w:t>
            </w:r>
          </w:p>
        </w:tc>
        <w:tc>
          <w:tcPr>
            <w:tcW w:w="1701" w:type="dxa"/>
          </w:tcPr>
          <w:p w14:paraId="54C48F67" w14:textId="48371FBA" w:rsidR="00DF7FFD" w:rsidRPr="00DF7FFD" w:rsidRDefault="00DF7FFD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676" w:type="dxa"/>
          </w:tcPr>
          <w:p w14:paraId="3D8D6F7B" w14:textId="5E99C5CA" w:rsidR="00DF7FFD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6,4</m:t>
                </m:r>
              </m:oMath>
            </m:oMathPara>
          </w:p>
        </w:tc>
        <w:tc>
          <w:tcPr>
            <w:tcW w:w="1266" w:type="dxa"/>
          </w:tcPr>
          <w:p w14:paraId="0698A4F1" w14:textId="3888412D" w:rsidR="00DF7FFD" w:rsidRPr="009B619C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DF7FFD" w14:paraId="08C7DCE4" w14:textId="77777777" w:rsidTr="001242B6">
        <w:tc>
          <w:tcPr>
            <w:tcW w:w="4928" w:type="dxa"/>
          </w:tcPr>
          <w:p w14:paraId="58342700" w14:textId="5C5176CC" w:rsidR="00DF7FFD" w:rsidRPr="00F71202" w:rsidRDefault="00DF7FFD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2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9.Годовой экономический эффект</w:t>
            </w:r>
          </w:p>
        </w:tc>
        <w:tc>
          <w:tcPr>
            <w:tcW w:w="1701" w:type="dxa"/>
          </w:tcPr>
          <w:p w14:paraId="63C91CE4" w14:textId="32D7EF35" w:rsidR="00DF7FFD" w:rsidRPr="00DF7FFD" w:rsidRDefault="00DF7FFD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</w:p>
        </w:tc>
        <w:tc>
          <w:tcPr>
            <w:tcW w:w="1676" w:type="dxa"/>
          </w:tcPr>
          <w:p w14:paraId="5EA4D19A" w14:textId="6905C141" w:rsidR="00DF7FFD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133200</m:t>
                </m:r>
              </m:oMath>
            </m:oMathPara>
          </w:p>
        </w:tc>
        <w:tc>
          <w:tcPr>
            <w:tcW w:w="1266" w:type="dxa"/>
          </w:tcPr>
          <w:p w14:paraId="2CEFDB96" w14:textId="15A6BC1C" w:rsidR="00DF7FFD" w:rsidRPr="009B619C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B36BF1" w14:paraId="091A7128" w14:textId="77777777" w:rsidTr="001242B6">
        <w:tc>
          <w:tcPr>
            <w:tcW w:w="4928" w:type="dxa"/>
          </w:tcPr>
          <w:p w14:paraId="73E4350A" w14:textId="4B22E493" w:rsidR="00B36BF1" w:rsidRPr="00F71202" w:rsidRDefault="00732091" w:rsidP="00B36BF1">
            <w:pPr>
              <w:suppressAutoHyphens/>
              <w:spacing w:line="36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2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10.Срок окупаемости капвложений</w:t>
            </w:r>
          </w:p>
        </w:tc>
        <w:tc>
          <w:tcPr>
            <w:tcW w:w="1701" w:type="dxa"/>
          </w:tcPr>
          <w:p w14:paraId="14D3BDB1" w14:textId="4D204277" w:rsidR="00B36BF1" w:rsidRPr="00DF7FFD" w:rsidRDefault="00B67724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7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1676" w:type="dxa"/>
          </w:tcPr>
          <w:p w14:paraId="1A20E8EC" w14:textId="4300E91D" w:rsidR="00B36BF1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2,6</m:t>
                </m:r>
              </m:oMath>
            </m:oMathPara>
          </w:p>
        </w:tc>
        <w:tc>
          <w:tcPr>
            <w:tcW w:w="1266" w:type="dxa"/>
          </w:tcPr>
          <w:p w14:paraId="7B94735B" w14:textId="26EA9DD3" w:rsidR="00B36BF1" w:rsidRPr="009B619C" w:rsidRDefault="009B619C" w:rsidP="001B6B45">
            <w:pPr>
              <w:suppressAutoHyphens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14:paraId="09181894" w14:textId="7259E709" w:rsidR="0039287E" w:rsidRDefault="0039287E" w:rsidP="0039287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</w:p>
    <w:p w14:paraId="7E013F00" w14:textId="77777777" w:rsidR="0039287E" w:rsidRDefault="0039287E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</w:p>
    <w:p w14:paraId="25DB8A6B" w14:textId="00BDA036" w:rsidR="007A59AC" w:rsidRPr="00EF72B4" w:rsidRDefault="0077538B" w:rsidP="0039287E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72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14:paraId="05B7D571" w14:textId="48F810F3" w:rsidR="00804B42" w:rsidRPr="00EF72B4" w:rsidRDefault="00804B42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2B4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написания курсовой работы по МДК 02.01 «Планирование и организация работы структурного подразделения» были выполнены расчёты технологических и экономических показателей.</w:t>
      </w:r>
    </w:p>
    <w:p w14:paraId="6FAF0641" w14:textId="3AC51FA3" w:rsidR="00804B42" w:rsidRPr="00EF72B4" w:rsidRDefault="00804B42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2B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переводе операции на более современный программный станок с более широким спектром технологическим возможностей было достигнуто:</w:t>
      </w:r>
    </w:p>
    <w:p w14:paraId="4C0B6F64" w14:textId="6DFFD33A" w:rsidR="0039287E" w:rsidRPr="00EE539C" w:rsidRDefault="0039287E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Снижение себестоимости продукции составило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6,4</m:t>
        </m:r>
      </m:oMath>
      <w:r w:rsidR="0068763A" w:rsidRPr="00EE539C">
        <w:rPr>
          <w:rFonts w:ascii="Times New Roman" w:eastAsia="Times New Roman" w:hAnsi="Times New Roman" w:cs="Times New Roman"/>
          <w:sz w:val="28"/>
          <w:szCs w:val="28"/>
        </w:rPr>
        <w:t>%</w:t>
      </w:r>
      <w:r w:rsidR="001D3D39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себестоимости базового варианта с дополнительными капитальными вложениями</w:t>
      </w:r>
    </w:p>
    <w:p w14:paraId="6F5D7AE3" w14:textId="7A5FA1D8" w:rsidR="001D3D39" w:rsidRPr="00EE539C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рабочих сократилось с </w:t>
      </w:r>
      <w:r w:rsidR="00F242BA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="00F242BA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</w:p>
    <w:p w14:paraId="3D781ADA" w14:textId="48C3A02A" w:rsidR="001D3D39" w:rsidRPr="0029724B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Сокращение площади производственного участка с </w:t>
      </w:r>
      <w:r w:rsidR="00D103B7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36,4 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D103B7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15,6 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9724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14:paraId="6B9AEF9B" w14:textId="2F6AFCA6" w:rsidR="001D3D39" w:rsidRPr="00EE539C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Выработка продукции увеличилась с </w:t>
      </w:r>
      <w:r w:rsidR="00D103B7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2667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="00D103B7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000 шт</w:t>
      </w:r>
      <w:r w:rsid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ук</w:t>
      </w:r>
    </w:p>
    <w:p w14:paraId="7EF856E4" w14:textId="56DA6FC8" w:rsidR="001D3D39" w:rsidRPr="00EE539C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производительности труда составило 50%</w:t>
      </w:r>
    </w:p>
    <w:p w14:paraId="6BCC7F2B" w14:textId="028810E7" w:rsidR="001D3D39" w:rsidRPr="00EE539C" w:rsidRDefault="001D3D39" w:rsidP="00D77ECE">
      <w:pPr>
        <w:pStyle w:val="a4"/>
        <w:numPr>
          <w:ilvl w:val="0"/>
          <w:numId w:val="25"/>
        </w:numPr>
        <w:suppressAutoHyphens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Себестоимость продукции снизилось с </w:t>
      </w:r>
      <w:r w:rsidR="00F242BA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426,91 до 399,5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5 руб</w:t>
      </w:r>
    </w:p>
    <w:p w14:paraId="60AA49CF" w14:textId="4E9CC3C7" w:rsidR="009E5572" w:rsidRPr="00EE539C" w:rsidRDefault="009327EE" w:rsidP="00B010CD">
      <w:pPr>
        <w:suppressAutoHyphens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предлагаемый </w:t>
      </w:r>
      <w:r w:rsidR="00EF72B4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мной </w:t>
      </w: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модернизации </w:t>
      </w:r>
      <w:r w:rsidR="00EF72B4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технологического процесса экономически целесообразен, т.к. годовой экономический эффект</w:t>
      </w:r>
      <w:r w:rsidR="00F242BA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составил 133200</w:t>
      </w:r>
      <w:r w:rsidR="00EF72B4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рублей, а срок окупаемости капитальных вложений </w:t>
      </w:r>
      <w:r w:rsidR="00F242BA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года 6 месяцев. </w:t>
      </w:r>
    </w:p>
    <w:p w14:paraId="7C80CCCF" w14:textId="77777777" w:rsidR="009E5572" w:rsidRDefault="009E5572">
      <w:pP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eastAsia="ru-RU"/>
        </w:rPr>
        <w:br w:type="page"/>
      </w:r>
    </w:p>
    <w:p w14:paraId="0F109277" w14:textId="18E9C1DC" w:rsidR="001D3D39" w:rsidRPr="00B7673E" w:rsidRDefault="009E5572" w:rsidP="009E5572">
      <w:pPr>
        <w:suppressAutoHyphen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используемых источников</w:t>
      </w:r>
    </w:p>
    <w:p w14:paraId="5ABECBEB" w14:textId="32877FFE" w:rsidR="009E5572" w:rsidRPr="00B7673E" w:rsidRDefault="00305184" w:rsidP="0030518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9E5572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Гуреева М.А. Экономика машиностроения: учебник для студ.</w:t>
      </w:r>
      <w:r w:rsidR="006C27E6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 w:rsidR="004D055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чреждений сред. </w:t>
      </w:r>
      <w:r w:rsidR="00AB7E72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D055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роф. </w:t>
      </w:r>
      <w:r w:rsidR="006C27E6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D055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бразования</w:t>
      </w:r>
      <w:r w:rsidR="006C27E6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М.А. Гуреева.</w:t>
      </w:r>
      <w:r w:rsidR="004D055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М.: Издательский центр «Академия», 2010. – 240 с.</w:t>
      </w:r>
    </w:p>
    <w:p w14:paraId="6AE15380" w14:textId="37E395DC" w:rsidR="00844952" w:rsidRPr="00B7673E" w:rsidRDefault="00AF65A7" w:rsidP="00B63EE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D055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844952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рачёва Е.Л. Менеджмент: Учеб. пособие для студ. учреждений сред. проф. образования / Е.Л. Драчёва, Л.И. Юликов. — 2-е изд., стер. — М.: Издательский центр «Академия», 2002. — 288 с</w:t>
      </w:r>
    </w:p>
    <w:p w14:paraId="1D2C9A10" w14:textId="32D5F289" w:rsidR="004D0553" w:rsidRPr="00B7673E" w:rsidRDefault="00B63EEE" w:rsidP="00B63EEE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CF40CF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Еленева Ю.А. Экономика машиностроительного производства: учебник для студентов высших учебных заведений – М.: Издательский центр «Академия»; 2006. – 256 с.</w:t>
      </w:r>
    </w:p>
    <w:p w14:paraId="4BBA6BB9" w14:textId="66D5790C" w:rsidR="00422D8A" w:rsidRPr="00B7673E" w:rsidRDefault="00F378C1" w:rsidP="00F378C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Коростелева Е.М. Экономика,</w:t>
      </w:r>
      <w:r w:rsidR="005411AC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5411AC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низация и планирование машиностроительного производства: Учебник для машиностр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оительных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ехникумов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Валаева Т.Ф., Рабинович Б.Д., Хруцкий Е.А. – 3-е изд.,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переработано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– М.: Высш.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22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1984. – 448 с.</w:t>
      </w:r>
    </w:p>
    <w:p w14:paraId="2986024A" w14:textId="71D59C0D" w:rsidR="00D63D8A" w:rsidRPr="00B7673E" w:rsidRDefault="007E759D" w:rsidP="007E759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D63D8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Экономика и управление в машиностроении:</w:t>
      </w:r>
      <w:r w:rsidR="00833755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33755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для сред.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33755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роф.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833755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чеб. заведений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3755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/ А.Г. Зубкова, А.К. Ладыгина и др.; под ред. Н.Н. Кожевникова. – М.: Академия, 2004. – 208 с.</w:t>
      </w:r>
    </w:p>
    <w:p w14:paraId="426B9525" w14:textId="63CE39A3" w:rsidR="00833755" w:rsidRPr="00B7673E" w:rsidRDefault="007E759D" w:rsidP="007E759D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833755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Пляскин И.И. Сборник задач по курсу «Экономика, организация и планирование производства </w:t>
      </w:r>
      <w:r w:rsidR="008B3FD2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машиностроительном предприятии»: Учеб.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FD2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особие для машиностроительных техникумов. – М.: Машиностроение, 1986. – 256 с.: ил.</w:t>
      </w:r>
    </w:p>
    <w:p w14:paraId="7AF6E009" w14:textId="1F362129" w:rsidR="008B3FD2" w:rsidRPr="00B7673E" w:rsidRDefault="00022674" w:rsidP="00022674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AE3E9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Паничев М.Г. Организация и технология отрасли: учеб.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E3E9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для сред.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E3E9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пец. </w:t>
      </w:r>
      <w:r w:rsidR="00C7719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AE3E9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чеб. 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AE3E9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аведений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3E9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/ авт.-сост. С.В. Мурадь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E3E9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н, - Ростов н/Д.: Феникс, 2001. – 448 с.</w:t>
      </w:r>
    </w:p>
    <w:p w14:paraId="322501F4" w14:textId="1313F79B" w:rsidR="00974A6E" w:rsidRPr="00B7673E" w:rsidRDefault="000C340C" w:rsidP="000C340C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="00974A6E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Романенко И.В. Экономика предприятия</w:t>
      </w:r>
      <w:r w:rsidR="00CF684D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. 2-е изд. – М.: Финансы и статистика, 2002. – 208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684D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с.: ил.</w:t>
      </w:r>
    </w:p>
    <w:p w14:paraId="5CC7F862" w14:textId="72DEB225" w:rsidR="001C3F24" w:rsidRPr="00B7673E" w:rsidRDefault="00524001" w:rsidP="00524001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r w:rsidR="001C3F24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Скляренко В.К. Экономика предприятия (в схемах, таблицах, расчётах): учеб. пособие/ В.М. Прудников, И.Б. Акуленко и др.; под ред. В.К. Скляренко, В.М. Прудникова</w:t>
      </w:r>
      <w:r w:rsidR="0032531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М.: ИНФ</w:t>
      </w: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325313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А-М, 2006. – 256 с. – (Высшее образование)</w:t>
      </w:r>
      <w:r w:rsidR="002B103D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3504BA" w14:textId="117BCC60" w:rsidR="002B103D" w:rsidRPr="00B7673E" w:rsidRDefault="00D25B77" w:rsidP="00D25B77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10. </w:t>
      </w:r>
      <w:r w:rsidR="002B103D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Чечевицына Л.</w:t>
      </w:r>
      <w:r w:rsidR="0085721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B103D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5721A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Экономика предприятия: учебное пособие для студентов образовательных учреждений среднего профессионального образования / Л. Н. Чечевицына, Е. В. Чечевицына. - Изд. 10-е, доп. и переработано. - Ростов-на-Дону: Феникс, 2010. – 378 с.</w:t>
      </w:r>
    </w:p>
    <w:p w14:paraId="35863C56" w14:textId="48EDC33A" w:rsidR="0085721A" w:rsidRPr="00B7673E" w:rsidRDefault="00D25B77" w:rsidP="0085721A">
      <w:pPr>
        <w:suppressAutoHyphens/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="00565D7B" w:rsidRPr="00B7673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Никитина А.А. Методические указания по выполнению курсовой работы по дисциплине МДК 02.01. «Планирование и организация работы структурного подразделения»</w:t>
      </w:r>
    </w:p>
    <w:sectPr w:rsidR="0085721A" w:rsidRPr="00B7673E" w:rsidSect="0065502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F8620" w14:textId="77777777" w:rsidR="0080096D" w:rsidRDefault="0080096D" w:rsidP="00CC3BE0">
      <w:pPr>
        <w:spacing w:after="0" w:line="240" w:lineRule="auto"/>
      </w:pPr>
      <w:r>
        <w:separator/>
      </w:r>
    </w:p>
  </w:endnote>
  <w:endnote w:type="continuationSeparator" w:id="0">
    <w:p w14:paraId="67E4101D" w14:textId="77777777" w:rsidR="0080096D" w:rsidRDefault="0080096D" w:rsidP="00CC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B5C1C" w14:textId="77777777" w:rsidR="00374225" w:rsidRDefault="0080096D">
    <w:pPr>
      <w:pStyle w:val="aa"/>
    </w:pPr>
    <w:r>
      <w:rPr>
        <w:noProof/>
        <w:lang w:eastAsia="ru-RU"/>
      </w:rPr>
      <w:pict w14:anchorId="6F62CA6E">
        <v:group id="_x0000_s2049" style="position:absolute;margin-left:54pt;margin-top:20.25pt;width:518.8pt;height:800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14:paraId="092B2949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14:paraId="1A82A310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14:paraId="1071B32F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14:paraId="469B27A5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14:paraId="20DB0959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14:paraId="0AAA2076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14:paraId="4F05911C" w14:textId="7BFED57A" w:rsidR="00374225" w:rsidRPr="00A029C6" w:rsidRDefault="00374225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begin"/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instrText xml:space="preserve"> PAGE   \* MERGEFORMAT </w:instrTex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separate"/>
                  </w:r>
                  <w:r w:rsidR="00F66AC0">
                    <w:rPr>
                      <w:rFonts w:ascii="Arial" w:hAnsi="Arial" w:cs="Arial"/>
                      <w:i/>
                      <w:noProof/>
                      <w:sz w:val="28"/>
                      <w:szCs w:val="28"/>
                    </w:rPr>
                    <w:t>2</w: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14:paraId="4D6A05A9" w14:textId="5949ADF6" w:rsidR="00374225" w:rsidRPr="009F2C39" w:rsidRDefault="00374225" w:rsidP="0065502C">
                  <w:pPr>
                    <w:jc w:val="center"/>
                    <w:rPr>
                      <w:szCs w:val="28"/>
                    </w:rPr>
                  </w:pP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ОП-15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  <w:p w14:paraId="7767F949" w14:textId="77777777" w:rsidR="00374225" w:rsidRPr="009F2C39" w:rsidRDefault="00374225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A5B28" w14:textId="77777777" w:rsidR="00374225" w:rsidRDefault="0080096D">
    <w:pPr>
      <w:pStyle w:val="aa"/>
    </w:pPr>
    <w:r>
      <w:rPr>
        <w:noProof/>
        <w:lang w:eastAsia="ru-RU"/>
      </w:rPr>
      <w:pict w14:anchorId="3BFCD8C5">
        <v:group id="_x0000_s2069" style="position:absolute;margin-left:58.05pt;margin-top:20.7pt;width:518.8pt;height:801pt;z-index:251659264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14:paraId="49CA2933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14:paraId="43905B33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14:paraId="00B021DC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14:paraId="72DBECD0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14:paraId="2695ED36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14:paraId="56E8F8F5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14:paraId="1E4E9896" w14:textId="77777777" w:rsidR="00374225" w:rsidRPr="009F2C39" w:rsidRDefault="00374225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1</w:t>
                  </w: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14:paraId="6E0CB94B" w14:textId="372E1A61" w:rsidR="00374225" w:rsidRPr="009F2C39" w:rsidRDefault="00374225" w:rsidP="0065502C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КР 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14:paraId="5B25AA38" w14:textId="77777777" w:rsidR="00374225" w:rsidRDefault="00374225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14:paraId="4FB1CA1F" w14:textId="60890940" w:rsidR="00374225" w:rsidRPr="001A7407" w:rsidRDefault="00374225" w:rsidP="0065502C">
                    <w:r>
                      <w:t>Потапов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14:paraId="16FC11B8" w14:textId="77777777" w:rsidR="00374225" w:rsidRDefault="00374225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14:paraId="48F6470B" w14:textId="616593F8" w:rsidR="00374225" w:rsidRPr="00956C9B" w:rsidRDefault="00374225" w:rsidP="0065502C">
                    <w:pPr>
                      <w:rPr>
                        <w:rFonts w:cstheme="minorHAnsi"/>
                        <w:iCs/>
                      </w:rPr>
                    </w:pPr>
                    <w:r>
                      <w:rPr>
                        <w:rFonts w:cstheme="minorHAnsi"/>
                        <w:iCs/>
                      </w:rPr>
                      <w:t>Никитина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14:paraId="2C4FF731" w14:textId="77777777" w:rsidR="00374225" w:rsidRDefault="00374225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14:paraId="09225816" w14:textId="77777777" w:rsidR="00374225" w:rsidRDefault="00374225" w:rsidP="0065502C"/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14:paraId="01CB24D6" w14:textId="77777777" w:rsidR="00374225" w:rsidRDefault="00374225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14:paraId="5B1AA881" w14:textId="77777777" w:rsidR="00374225" w:rsidRDefault="00374225" w:rsidP="0065502C"/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14:paraId="4B1843C2" w14:textId="77777777" w:rsidR="00374225" w:rsidRDefault="00374225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Утверд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14:paraId="123AC56F" w14:textId="77777777" w:rsidR="00374225" w:rsidRDefault="00374225" w:rsidP="0065502C"/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14:paraId="7D4960AD" w14:textId="77777777" w:rsidR="00374225" w:rsidRPr="00505292" w:rsidRDefault="00374225" w:rsidP="0065502C">
                  <w:pPr>
                    <w:pStyle w:val="a3"/>
                    <w:rPr>
                      <w:sz w:val="16"/>
                      <w:szCs w:val="16"/>
                      <w:lang w:val="ru-RU"/>
                    </w:rPr>
                  </w:pPr>
                </w:p>
                <w:p w14:paraId="6A50384B" w14:textId="50B882F9" w:rsidR="00374225" w:rsidRPr="009F2C39" w:rsidRDefault="00374225" w:rsidP="001D50EB">
                  <w:pPr>
                    <w:pStyle w:val="a3"/>
                    <w:jc w:val="center"/>
                    <w:rPr>
                      <w:rFonts w:ascii="Arial" w:hAnsi="Arial" w:cs="Arial"/>
                      <w:szCs w:val="28"/>
                      <w:lang w:val="ru-RU"/>
                    </w:rPr>
                  </w:pP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Технико-экономические расчёты производ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ственного участка по изготовлен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 xml:space="preserve">ию детали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«К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орпус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»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14:paraId="05936DDD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14:paraId="51879E19" w14:textId="77777777" w:rsidR="00374225" w:rsidRDefault="00374225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14:paraId="6F580DD4" w14:textId="77777777" w:rsidR="00374225" w:rsidRPr="00A31487" w:rsidRDefault="00374225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14:paraId="40FE7455" w14:textId="77777777" w:rsidR="00374225" w:rsidRPr="00CC3BE0" w:rsidRDefault="00374225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CC3BE0">
                    <w:rPr>
                      <w:rFonts w:ascii="Arial" w:hAnsi="Arial" w:cs="Arial"/>
                      <w:i/>
                    </w:rPr>
                    <w:t>ГБПОУ «НАТК» ТМ-20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CED0C" w14:textId="77777777" w:rsidR="0080096D" w:rsidRDefault="0080096D" w:rsidP="00CC3BE0">
      <w:pPr>
        <w:spacing w:after="0" w:line="240" w:lineRule="auto"/>
      </w:pPr>
      <w:r>
        <w:separator/>
      </w:r>
    </w:p>
  </w:footnote>
  <w:footnote w:type="continuationSeparator" w:id="0">
    <w:p w14:paraId="3BD2895E" w14:textId="77777777" w:rsidR="0080096D" w:rsidRDefault="0080096D" w:rsidP="00CC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5FF"/>
    <w:multiLevelType w:val="hybridMultilevel"/>
    <w:tmpl w:val="C4F43A9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2A3EDE"/>
    <w:multiLevelType w:val="hybridMultilevel"/>
    <w:tmpl w:val="C6820E42"/>
    <w:lvl w:ilvl="0" w:tplc="4238CA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C3242E"/>
    <w:multiLevelType w:val="hybridMultilevel"/>
    <w:tmpl w:val="507E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2506C"/>
    <w:multiLevelType w:val="hybridMultilevel"/>
    <w:tmpl w:val="62F0F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B7FFC"/>
    <w:multiLevelType w:val="hybridMultilevel"/>
    <w:tmpl w:val="F3104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02258"/>
    <w:multiLevelType w:val="hybridMultilevel"/>
    <w:tmpl w:val="7FC067E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FE5D97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C60"/>
    <w:multiLevelType w:val="hybridMultilevel"/>
    <w:tmpl w:val="AE68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C117F"/>
    <w:multiLevelType w:val="multilevel"/>
    <w:tmpl w:val="F500B3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F02322"/>
    <w:multiLevelType w:val="hybridMultilevel"/>
    <w:tmpl w:val="F19EC6F2"/>
    <w:lvl w:ilvl="0" w:tplc="0418862A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A8794A"/>
    <w:multiLevelType w:val="hybridMultilevel"/>
    <w:tmpl w:val="ACE0B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A0181"/>
    <w:multiLevelType w:val="hybridMultilevel"/>
    <w:tmpl w:val="C2746458"/>
    <w:lvl w:ilvl="0" w:tplc="BB38E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4D3A73"/>
    <w:multiLevelType w:val="multilevel"/>
    <w:tmpl w:val="05C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6522D"/>
    <w:multiLevelType w:val="hybridMultilevel"/>
    <w:tmpl w:val="BCE09484"/>
    <w:lvl w:ilvl="0" w:tplc="0C44CA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2726B"/>
    <w:multiLevelType w:val="hybridMultilevel"/>
    <w:tmpl w:val="9CA26366"/>
    <w:lvl w:ilvl="0" w:tplc="041886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82C5A"/>
    <w:multiLevelType w:val="multilevel"/>
    <w:tmpl w:val="73863A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4F92B48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20C4D"/>
    <w:multiLevelType w:val="hybridMultilevel"/>
    <w:tmpl w:val="8D30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64424"/>
    <w:multiLevelType w:val="hybridMultilevel"/>
    <w:tmpl w:val="9DA659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A936AB"/>
    <w:multiLevelType w:val="hybridMultilevel"/>
    <w:tmpl w:val="ECA2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94F29"/>
    <w:multiLevelType w:val="hybridMultilevel"/>
    <w:tmpl w:val="48F68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C5882"/>
    <w:multiLevelType w:val="hybridMultilevel"/>
    <w:tmpl w:val="8394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36408"/>
    <w:multiLevelType w:val="hybridMultilevel"/>
    <w:tmpl w:val="9372E2B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0370B"/>
    <w:multiLevelType w:val="hybridMultilevel"/>
    <w:tmpl w:val="E37E1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34D51"/>
    <w:multiLevelType w:val="hybridMultilevel"/>
    <w:tmpl w:val="93828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77114"/>
    <w:multiLevelType w:val="hybridMultilevel"/>
    <w:tmpl w:val="C150C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A4688A"/>
    <w:multiLevelType w:val="multilevel"/>
    <w:tmpl w:val="68F05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5"/>
  </w:num>
  <w:num w:numId="7">
    <w:abstractNumId w:val="24"/>
  </w:num>
  <w:num w:numId="8">
    <w:abstractNumId w:val="14"/>
  </w:num>
  <w:num w:numId="9">
    <w:abstractNumId w:val="6"/>
  </w:num>
  <w:num w:numId="10">
    <w:abstractNumId w:val="23"/>
  </w:num>
  <w:num w:numId="11">
    <w:abstractNumId w:val="16"/>
  </w:num>
  <w:num w:numId="12">
    <w:abstractNumId w:val="12"/>
  </w:num>
  <w:num w:numId="13">
    <w:abstractNumId w:val="9"/>
  </w:num>
  <w:num w:numId="14">
    <w:abstractNumId w:val="10"/>
  </w:num>
  <w:num w:numId="15">
    <w:abstractNumId w:val="2"/>
  </w:num>
  <w:num w:numId="16">
    <w:abstractNumId w:val="21"/>
  </w:num>
  <w:num w:numId="17">
    <w:abstractNumId w:val="7"/>
  </w:num>
  <w:num w:numId="18">
    <w:abstractNumId w:val="26"/>
  </w:num>
  <w:num w:numId="19">
    <w:abstractNumId w:val="8"/>
  </w:num>
  <w:num w:numId="20">
    <w:abstractNumId w:val="15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3"/>
  </w:num>
  <w:num w:numId="24">
    <w:abstractNumId w:val="19"/>
  </w:num>
  <w:num w:numId="25">
    <w:abstractNumId w:val="0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AF0"/>
    <w:rsid w:val="0000069B"/>
    <w:rsid w:val="0000291E"/>
    <w:rsid w:val="000030D5"/>
    <w:rsid w:val="00003905"/>
    <w:rsid w:val="000057A2"/>
    <w:rsid w:val="00006F16"/>
    <w:rsid w:val="00007699"/>
    <w:rsid w:val="00007E0C"/>
    <w:rsid w:val="0001011A"/>
    <w:rsid w:val="000107BC"/>
    <w:rsid w:val="00010F88"/>
    <w:rsid w:val="000114FF"/>
    <w:rsid w:val="00013436"/>
    <w:rsid w:val="0001457B"/>
    <w:rsid w:val="00015160"/>
    <w:rsid w:val="00015EAD"/>
    <w:rsid w:val="00016FA2"/>
    <w:rsid w:val="000175E9"/>
    <w:rsid w:val="0002236E"/>
    <w:rsid w:val="00022674"/>
    <w:rsid w:val="00022A36"/>
    <w:rsid w:val="00022F67"/>
    <w:rsid w:val="000250E1"/>
    <w:rsid w:val="00026378"/>
    <w:rsid w:val="00027598"/>
    <w:rsid w:val="00030525"/>
    <w:rsid w:val="00030B56"/>
    <w:rsid w:val="00031A47"/>
    <w:rsid w:val="000326D7"/>
    <w:rsid w:val="000364BC"/>
    <w:rsid w:val="00040166"/>
    <w:rsid w:val="00041BC8"/>
    <w:rsid w:val="000424C8"/>
    <w:rsid w:val="000428B3"/>
    <w:rsid w:val="00043376"/>
    <w:rsid w:val="000450C7"/>
    <w:rsid w:val="0005010B"/>
    <w:rsid w:val="000504B4"/>
    <w:rsid w:val="0005085F"/>
    <w:rsid w:val="0005239D"/>
    <w:rsid w:val="00052A7C"/>
    <w:rsid w:val="00053B4B"/>
    <w:rsid w:val="00055090"/>
    <w:rsid w:val="00055650"/>
    <w:rsid w:val="00056274"/>
    <w:rsid w:val="0005667F"/>
    <w:rsid w:val="000567BB"/>
    <w:rsid w:val="0005709C"/>
    <w:rsid w:val="000600B3"/>
    <w:rsid w:val="0006078A"/>
    <w:rsid w:val="00061E93"/>
    <w:rsid w:val="00063B3A"/>
    <w:rsid w:val="00063E8D"/>
    <w:rsid w:val="000642D1"/>
    <w:rsid w:val="00064EF5"/>
    <w:rsid w:val="0006603B"/>
    <w:rsid w:val="000669FF"/>
    <w:rsid w:val="0006720C"/>
    <w:rsid w:val="00070440"/>
    <w:rsid w:val="00070DD6"/>
    <w:rsid w:val="00072CEE"/>
    <w:rsid w:val="00073C28"/>
    <w:rsid w:val="00074363"/>
    <w:rsid w:val="00077FBE"/>
    <w:rsid w:val="00080B1A"/>
    <w:rsid w:val="000828E5"/>
    <w:rsid w:val="00083923"/>
    <w:rsid w:val="00083CE2"/>
    <w:rsid w:val="000842C9"/>
    <w:rsid w:val="0008472F"/>
    <w:rsid w:val="00084CD6"/>
    <w:rsid w:val="000850E9"/>
    <w:rsid w:val="00085A6C"/>
    <w:rsid w:val="00085CCA"/>
    <w:rsid w:val="00085E81"/>
    <w:rsid w:val="0008639A"/>
    <w:rsid w:val="00086643"/>
    <w:rsid w:val="000906A2"/>
    <w:rsid w:val="00090C63"/>
    <w:rsid w:val="00091529"/>
    <w:rsid w:val="000921A4"/>
    <w:rsid w:val="000942F3"/>
    <w:rsid w:val="00094790"/>
    <w:rsid w:val="0009495C"/>
    <w:rsid w:val="00096D9B"/>
    <w:rsid w:val="00097407"/>
    <w:rsid w:val="00097655"/>
    <w:rsid w:val="00097C2E"/>
    <w:rsid w:val="000A1657"/>
    <w:rsid w:val="000A1C46"/>
    <w:rsid w:val="000A2671"/>
    <w:rsid w:val="000A28F3"/>
    <w:rsid w:val="000A3C4A"/>
    <w:rsid w:val="000A40C0"/>
    <w:rsid w:val="000A473B"/>
    <w:rsid w:val="000A4D33"/>
    <w:rsid w:val="000A6014"/>
    <w:rsid w:val="000A61BC"/>
    <w:rsid w:val="000A6B20"/>
    <w:rsid w:val="000A7775"/>
    <w:rsid w:val="000A783E"/>
    <w:rsid w:val="000A79C1"/>
    <w:rsid w:val="000B030D"/>
    <w:rsid w:val="000B0959"/>
    <w:rsid w:val="000B14D0"/>
    <w:rsid w:val="000B1510"/>
    <w:rsid w:val="000B2547"/>
    <w:rsid w:val="000B3336"/>
    <w:rsid w:val="000B4205"/>
    <w:rsid w:val="000B62F0"/>
    <w:rsid w:val="000B631A"/>
    <w:rsid w:val="000C01C9"/>
    <w:rsid w:val="000C270E"/>
    <w:rsid w:val="000C340C"/>
    <w:rsid w:val="000C5722"/>
    <w:rsid w:val="000C5EE6"/>
    <w:rsid w:val="000C6E4E"/>
    <w:rsid w:val="000C728D"/>
    <w:rsid w:val="000C796E"/>
    <w:rsid w:val="000D1C38"/>
    <w:rsid w:val="000D2825"/>
    <w:rsid w:val="000D2E6F"/>
    <w:rsid w:val="000D376D"/>
    <w:rsid w:val="000D4C75"/>
    <w:rsid w:val="000D5969"/>
    <w:rsid w:val="000D64AF"/>
    <w:rsid w:val="000D6B8A"/>
    <w:rsid w:val="000E2BCE"/>
    <w:rsid w:val="000E4AB2"/>
    <w:rsid w:val="000E57B1"/>
    <w:rsid w:val="000E64A6"/>
    <w:rsid w:val="000E65AF"/>
    <w:rsid w:val="000E7CC8"/>
    <w:rsid w:val="000F0816"/>
    <w:rsid w:val="000F113A"/>
    <w:rsid w:val="000F1842"/>
    <w:rsid w:val="000F267A"/>
    <w:rsid w:val="000F2739"/>
    <w:rsid w:val="000F2A12"/>
    <w:rsid w:val="000F2D48"/>
    <w:rsid w:val="000F383F"/>
    <w:rsid w:val="000F4148"/>
    <w:rsid w:val="000F5CD7"/>
    <w:rsid w:val="000F5E76"/>
    <w:rsid w:val="000F6079"/>
    <w:rsid w:val="000F7B5A"/>
    <w:rsid w:val="00100F42"/>
    <w:rsid w:val="00101FC3"/>
    <w:rsid w:val="00102657"/>
    <w:rsid w:val="00102F48"/>
    <w:rsid w:val="001034CF"/>
    <w:rsid w:val="00104A52"/>
    <w:rsid w:val="00105327"/>
    <w:rsid w:val="001058DA"/>
    <w:rsid w:val="00105ACD"/>
    <w:rsid w:val="00105B76"/>
    <w:rsid w:val="00106C5C"/>
    <w:rsid w:val="00107432"/>
    <w:rsid w:val="00107881"/>
    <w:rsid w:val="00107E0B"/>
    <w:rsid w:val="001112C6"/>
    <w:rsid w:val="0011177F"/>
    <w:rsid w:val="00112843"/>
    <w:rsid w:val="00113049"/>
    <w:rsid w:val="00114F89"/>
    <w:rsid w:val="0011520B"/>
    <w:rsid w:val="00115888"/>
    <w:rsid w:val="00117646"/>
    <w:rsid w:val="0011778E"/>
    <w:rsid w:val="00122353"/>
    <w:rsid w:val="001242B6"/>
    <w:rsid w:val="001242EA"/>
    <w:rsid w:val="001245F8"/>
    <w:rsid w:val="00124CFB"/>
    <w:rsid w:val="001258BF"/>
    <w:rsid w:val="00127587"/>
    <w:rsid w:val="0012798F"/>
    <w:rsid w:val="00130E36"/>
    <w:rsid w:val="00133108"/>
    <w:rsid w:val="001331E6"/>
    <w:rsid w:val="0013386D"/>
    <w:rsid w:val="001362AD"/>
    <w:rsid w:val="00136B9A"/>
    <w:rsid w:val="00136D7D"/>
    <w:rsid w:val="0013721A"/>
    <w:rsid w:val="00137407"/>
    <w:rsid w:val="00137A47"/>
    <w:rsid w:val="00140C3E"/>
    <w:rsid w:val="0014158C"/>
    <w:rsid w:val="00141912"/>
    <w:rsid w:val="00142E5D"/>
    <w:rsid w:val="00143476"/>
    <w:rsid w:val="00143685"/>
    <w:rsid w:val="00144559"/>
    <w:rsid w:val="0014494F"/>
    <w:rsid w:val="001450E2"/>
    <w:rsid w:val="001454FB"/>
    <w:rsid w:val="00145AEA"/>
    <w:rsid w:val="00145F30"/>
    <w:rsid w:val="00145FC2"/>
    <w:rsid w:val="00146A29"/>
    <w:rsid w:val="00147518"/>
    <w:rsid w:val="00147B8B"/>
    <w:rsid w:val="00147C85"/>
    <w:rsid w:val="00151A6D"/>
    <w:rsid w:val="001520A9"/>
    <w:rsid w:val="001536AC"/>
    <w:rsid w:val="0015422E"/>
    <w:rsid w:val="001545CA"/>
    <w:rsid w:val="00154B31"/>
    <w:rsid w:val="00155ED7"/>
    <w:rsid w:val="0015603A"/>
    <w:rsid w:val="001561C1"/>
    <w:rsid w:val="0015794C"/>
    <w:rsid w:val="00161266"/>
    <w:rsid w:val="00161493"/>
    <w:rsid w:val="001622EA"/>
    <w:rsid w:val="00162588"/>
    <w:rsid w:val="00162C97"/>
    <w:rsid w:val="001633C6"/>
    <w:rsid w:val="0016479F"/>
    <w:rsid w:val="00164A63"/>
    <w:rsid w:val="00167058"/>
    <w:rsid w:val="0016718C"/>
    <w:rsid w:val="00167C36"/>
    <w:rsid w:val="00171272"/>
    <w:rsid w:val="00171394"/>
    <w:rsid w:val="00172A69"/>
    <w:rsid w:val="00172AAA"/>
    <w:rsid w:val="00173377"/>
    <w:rsid w:val="001752DE"/>
    <w:rsid w:val="00175373"/>
    <w:rsid w:val="00175F5F"/>
    <w:rsid w:val="00176422"/>
    <w:rsid w:val="0017777D"/>
    <w:rsid w:val="00177F27"/>
    <w:rsid w:val="00180F74"/>
    <w:rsid w:val="00181098"/>
    <w:rsid w:val="00181B1E"/>
    <w:rsid w:val="001822F0"/>
    <w:rsid w:val="0018263D"/>
    <w:rsid w:val="00182D78"/>
    <w:rsid w:val="00183BDE"/>
    <w:rsid w:val="0018484C"/>
    <w:rsid w:val="00184BC1"/>
    <w:rsid w:val="0018544F"/>
    <w:rsid w:val="00185B67"/>
    <w:rsid w:val="00185F48"/>
    <w:rsid w:val="00186C30"/>
    <w:rsid w:val="0018784E"/>
    <w:rsid w:val="0019020A"/>
    <w:rsid w:val="0019096F"/>
    <w:rsid w:val="001911CF"/>
    <w:rsid w:val="00191661"/>
    <w:rsid w:val="00191B5F"/>
    <w:rsid w:val="00195B6D"/>
    <w:rsid w:val="00195EB5"/>
    <w:rsid w:val="001968F7"/>
    <w:rsid w:val="00196948"/>
    <w:rsid w:val="001A05E7"/>
    <w:rsid w:val="001A077E"/>
    <w:rsid w:val="001A0A78"/>
    <w:rsid w:val="001A18A8"/>
    <w:rsid w:val="001A1C77"/>
    <w:rsid w:val="001A24FA"/>
    <w:rsid w:val="001A282B"/>
    <w:rsid w:val="001A2DB7"/>
    <w:rsid w:val="001A33A1"/>
    <w:rsid w:val="001A4125"/>
    <w:rsid w:val="001A47A3"/>
    <w:rsid w:val="001A48BB"/>
    <w:rsid w:val="001A5E45"/>
    <w:rsid w:val="001B1360"/>
    <w:rsid w:val="001B3578"/>
    <w:rsid w:val="001B3D9E"/>
    <w:rsid w:val="001B5954"/>
    <w:rsid w:val="001B6A96"/>
    <w:rsid w:val="001B6B45"/>
    <w:rsid w:val="001B77F0"/>
    <w:rsid w:val="001B798D"/>
    <w:rsid w:val="001C032B"/>
    <w:rsid w:val="001C0E71"/>
    <w:rsid w:val="001C27E8"/>
    <w:rsid w:val="001C2D9F"/>
    <w:rsid w:val="001C3100"/>
    <w:rsid w:val="001C36AF"/>
    <w:rsid w:val="001C3F24"/>
    <w:rsid w:val="001C6384"/>
    <w:rsid w:val="001C7080"/>
    <w:rsid w:val="001C7D69"/>
    <w:rsid w:val="001D00D9"/>
    <w:rsid w:val="001D08E1"/>
    <w:rsid w:val="001D1804"/>
    <w:rsid w:val="001D1811"/>
    <w:rsid w:val="001D19CD"/>
    <w:rsid w:val="001D3D39"/>
    <w:rsid w:val="001D50EB"/>
    <w:rsid w:val="001D55BB"/>
    <w:rsid w:val="001D6392"/>
    <w:rsid w:val="001D7549"/>
    <w:rsid w:val="001D7C29"/>
    <w:rsid w:val="001E0C05"/>
    <w:rsid w:val="001E1D1A"/>
    <w:rsid w:val="001E2CF6"/>
    <w:rsid w:val="001E41FD"/>
    <w:rsid w:val="001E5500"/>
    <w:rsid w:val="001E592B"/>
    <w:rsid w:val="001E6E2C"/>
    <w:rsid w:val="001E6EAA"/>
    <w:rsid w:val="001F1F5B"/>
    <w:rsid w:val="001F356A"/>
    <w:rsid w:val="001F4112"/>
    <w:rsid w:val="001F480F"/>
    <w:rsid w:val="001F5726"/>
    <w:rsid w:val="002004D0"/>
    <w:rsid w:val="0020249E"/>
    <w:rsid w:val="00202C4B"/>
    <w:rsid w:val="00202D62"/>
    <w:rsid w:val="002030A5"/>
    <w:rsid w:val="00203286"/>
    <w:rsid w:val="00203EB4"/>
    <w:rsid w:val="002042E2"/>
    <w:rsid w:val="002046E7"/>
    <w:rsid w:val="00204892"/>
    <w:rsid w:val="00205A9A"/>
    <w:rsid w:val="00205C1D"/>
    <w:rsid w:val="00205E89"/>
    <w:rsid w:val="00206FF3"/>
    <w:rsid w:val="0020773F"/>
    <w:rsid w:val="002078F9"/>
    <w:rsid w:val="0020792A"/>
    <w:rsid w:val="00210E82"/>
    <w:rsid w:val="00211E34"/>
    <w:rsid w:val="002120D5"/>
    <w:rsid w:val="00212FD4"/>
    <w:rsid w:val="00213D85"/>
    <w:rsid w:val="00213E4B"/>
    <w:rsid w:val="00214F06"/>
    <w:rsid w:val="00215665"/>
    <w:rsid w:val="0021600F"/>
    <w:rsid w:val="00216A1A"/>
    <w:rsid w:val="00220184"/>
    <w:rsid w:val="00220C92"/>
    <w:rsid w:val="00220DD4"/>
    <w:rsid w:val="002214DA"/>
    <w:rsid w:val="00221776"/>
    <w:rsid w:val="00222A30"/>
    <w:rsid w:val="00222B4E"/>
    <w:rsid w:val="00222E27"/>
    <w:rsid w:val="00223252"/>
    <w:rsid w:val="0022359E"/>
    <w:rsid w:val="00224CF4"/>
    <w:rsid w:val="00224EF0"/>
    <w:rsid w:val="00225350"/>
    <w:rsid w:val="00225557"/>
    <w:rsid w:val="00225938"/>
    <w:rsid w:val="00226408"/>
    <w:rsid w:val="002264B2"/>
    <w:rsid w:val="002265FC"/>
    <w:rsid w:val="002266CC"/>
    <w:rsid w:val="00226A2E"/>
    <w:rsid w:val="0023111A"/>
    <w:rsid w:val="0023220B"/>
    <w:rsid w:val="002322CA"/>
    <w:rsid w:val="00233183"/>
    <w:rsid w:val="0023339D"/>
    <w:rsid w:val="00233B08"/>
    <w:rsid w:val="00234558"/>
    <w:rsid w:val="00235FFF"/>
    <w:rsid w:val="00236147"/>
    <w:rsid w:val="00236204"/>
    <w:rsid w:val="00236667"/>
    <w:rsid w:val="00236A16"/>
    <w:rsid w:val="00236B9D"/>
    <w:rsid w:val="002373E2"/>
    <w:rsid w:val="002401EE"/>
    <w:rsid w:val="002415BB"/>
    <w:rsid w:val="00241DAA"/>
    <w:rsid w:val="00242C1D"/>
    <w:rsid w:val="002435B2"/>
    <w:rsid w:val="00244944"/>
    <w:rsid w:val="00244A82"/>
    <w:rsid w:val="002463CF"/>
    <w:rsid w:val="00246F15"/>
    <w:rsid w:val="002476C4"/>
    <w:rsid w:val="00247EAB"/>
    <w:rsid w:val="0025098F"/>
    <w:rsid w:val="002517D6"/>
    <w:rsid w:val="00251DF6"/>
    <w:rsid w:val="002537E8"/>
    <w:rsid w:val="00253BF1"/>
    <w:rsid w:val="00254E13"/>
    <w:rsid w:val="002563B5"/>
    <w:rsid w:val="0025658F"/>
    <w:rsid w:val="00256625"/>
    <w:rsid w:val="0025742C"/>
    <w:rsid w:val="0026067B"/>
    <w:rsid w:val="00263BA6"/>
    <w:rsid w:val="00263CDB"/>
    <w:rsid w:val="00266EE0"/>
    <w:rsid w:val="00267105"/>
    <w:rsid w:val="00267508"/>
    <w:rsid w:val="00267965"/>
    <w:rsid w:val="00267B42"/>
    <w:rsid w:val="00267BDE"/>
    <w:rsid w:val="002711F2"/>
    <w:rsid w:val="00272483"/>
    <w:rsid w:val="00272769"/>
    <w:rsid w:val="0027281F"/>
    <w:rsid w:val="00273818"/>
    <w:rsid w:val="0027503A"/>
    <w:rsid w:val="002758E7"/>
    <w:rsid w:val="00275B2F"/>
    <w:rsid w:val="00276063"/>
    <w:rsid w:val="002761BF"/>
    <w:rsid w:val="0027682E"/>
    <w:rsid w:val="0027753F"/>
    <w:rsid w:val="00280347"/>
    <w:rsid w:val="00280A39"/>
    <w:rsid w:val="002829D7"/>
    <w:rsid w:val="002830F9"/>
    <w:rsid w:val="0028529B"/>
    <w:rsid w:val="00287284"/>
    <w:rsid w:val="00290148"/>
    <w:rsid w:val="00290AC0"/>
    <w:rsid w:val="00291889"/>
    <w:rsid w:val="00291B58"/>
    <w:rsid w:val="0029239C"/>
    <w:rsid w:val="00293F1F"/>
    <w:rsid w:val="0029549B"/>
    <w:rsid w:val="00295E1E"/>
    <w:rsid w:val="0029724B"/>
    <w:rsid w:val="00297410"/>
    <w:rsid w:val="002A07DD"/>
    <w:rsid w:val="002A20E0"/>
    <w:rsid w:val="002A21DE"/>
    <w:rsid w:val="002A35FC"/>
    <w:rsid w:val="002A3B5E"/>
    <w:rsid w:val="002A4106"/>
    <w:rsid w:val="002A41DE"/>
    <w:rsid w:val="002A5157"/>
    <w:rsid w:val="002A5D47"/>
    <w:rsid w:val="002A716D"/>
    <w:rsid w:val="002A75C2"/>
    <w:rsid w:val="002A7F8A"/>
    <w:rsid w:val="002B103D"/>
    <w:rsid w:val="002B168A"/>
    <w:rsid w:val="002B2B02"/>
    <w:rsid w:val="002B2DC2"/>
    <w:rsid w:val="002B41BE"/>
    <w:rsid w:val="002B4F2A"/>
    <w:rsid w:val="002B574D"/>
    <w:rsid w:val="002B6AC8"/>
    <w:rsid w:val="002B7C38"/>
    <w:rsid w:val="002C0B71"/>
    <w:rsid w:val="002C337A"/>
    <w:rsid w:val="002C33FA"/>
    <w:rsid w:val="002C4009"/>
    <w:rsid w:val="002C5138"/>
    <w:rsid w:val="002C6DD3"/>
    <w:rsid w:val="002C75F0"/>
    <w:rsid w:val="002D14C8"/>
    <w:rsid w:val="002D19FD"/>
    <w:rsid w:val="002D225B"/>
    <w:rsid w:val="002D2613"/>
    <w:rsid w:val="002D32EF"/>
    <w:rsid w:val="002D3335"/>
    <w:rsid w:val="002D513C"/>
    <w:rsid w:val="002D73C2"/>
    <w:rsid w:val="002D7492"/>
    <w:rsid w:val="002D76B1"/>
    <w:rsid w:val="002D7B5E"/>
    <w:rsid w:val="002D7C7F"/>
    <w:rsid w:val="002E0442"/>
    <w:rsid w:val="002E0532"/>
    <w:rsid w:val="002E0AFB"/>
    <w:rsid w:val="002E0C92"/>
    <w:rsid w:val="002E2931"/>
    <w:rsid w:val="002E43B3"/>
    <w:rsid w:val="002E595A"/>
    <w:rsid w:val="002E75C1"/>
    <w:rsid w:val="002F00DF"/>
    <w:rsid w:val="002F0D87"/>
    <w:rsid w:val="002F0FD1"/>
    <w:rsid w:val="002F2C40"/>
    <w:rsid w:val="002F3014"/>
    <w:rsid w:val="002F32E3"/>
    <w:rsid w:val="002F3A49"/>
    <w:rsid w:val="002F4A1E"/>
    <w:rsid w:val="002F5D48"/>
    <w:rsid w:val="0030102F"/>
    <w:rsid w:val="003043A2"/>
    <w:rsid w:val="00304B19"/>
    <w:rsid w:val="00304B37"/>
    <w:rsid w:val="00305184"/>
    <w:rsid w:val="00305E67"/>
    <w:rsid w:val="00306F3B"/>
    <w:rsid w:val="00307177"/>
    <w:rsid w:val="003074BF"/>
    <w:rsid w:val="00307CEF"/>
    <w:rsid w:val="00311B58"/>
    <w:rsid w:val="00311FB6"/>
    <w:rsid w:val="00311FE9"/>
    <w:rsid w:val="00312967"/>
    <w:rsid w:val="00313FA8"/>
    <w:rsid w:val="003140B1"/>
    <w:rsid w:val="0031429B"/>
    <w:rsid w:val="00314645"/>
    <w:rsid w:val="00314D53"/>
    <w:rsid w:val="00314E54"/>
    <w:rsid w:val="00315380"/>
    <w:rsid w:val="00316A39"/>
    <w:rsid w:val="00316F02"/>
    <w:rsid w:val="0031769A"/>
    <w:rsid w:val="00322688"/>
    <w:rsid w:val="00322915"/>
    <w:rsid w:val="00324F97"/>
    <w:rsid w:val="00325271"/>
    <w:rsid w:val="00325313"/>
    <w:rsid w:val="0032557D"/>
    <w:rsid w:val="00326AC7"/>
    <w:rsid w:val="003270C0"/>
    <w:rsid w:val="003273B8"/>
    <w:rsid w:val="00331868"/>
    <w:rsid w:val="0033229F"/>
    <w:rsid w:val="00332631"/>
    <w:rsid w:val="00332AFD"/>
    <w:rsid w:val="0033416C"/>
    <w:rsid w:val="00334B69"/>
    <w:rsid w:val="003353B5"/>
    <w:rsid w:val="0033572D"/>
    <w:rsid w:val="00336382"/>
    <w:rsid w:val="00336689"/>
    <w:rsid w:val="003366BD"/>
    <w:rsid w:val="003403F6"/>
    <w:rsid w:val="0034096F"/>
    <w:rsid w:val="00341F3F"/>
    <w:rsid w:val="00342A61"/>
    <w:rsid w:val="00342D55"/>
    <w:rsid w:val="003436AD"/>
    <w:rsid w:val="0034495D"/>
    <w:rsid w:val="00344B7F"/>
    <w:rsid w:val="003454ED"/>
    <w:rsid w:val="0034551C"/>
    <w:rsid w:val="00346101"/>
    <w:rsid w:val="003465CC"/>
    <w:rsid w:val="0034680C"/>
    <w:rsid w:val="00347E92"/>
    <w:rsid w:val="00351551"/>
    <w:rsid w:val="00352E99"/>
    <w:rsid w:val="00352F27"/>
    <w:rsid w:val="00353631"/>
    <w:rsid w:val="003536C1"/>
    <w:rsid w:val="00354CA9"/>
    <w:rsid w:val="00356650"/>
    <w:rsid w:val="00356BDE"/>
    <w:rsid w:val="00357DD9"/>
    <w:rsid w:val="003610A6"/>
    <w:rsid w:val="003636A2"/>
    <w:rsid w:val="003668F7"/>
    <w:rsid w:val="003679AB"/>
    <w:rsid w:val="00370435"/>
    <w:rsid w:val="00370732"/>
    <w:rsid w:val="00370B2B"/>
    <w:rsid w:val="00370BFA"/>
    <w:rsid w:val="00370D66"/>
    <w:rsid w:val="00371A98"/>
    <w:rsid w:val="00373A48"/>
    <w:rsid w:val="00373F22"/>
    <w:rsid w:val="00374074"/>
    <w:rsid w:val="00374225"/>
    <w:rsid w:val="0037424F"/>
    <w:rsid w:val="00375575"/>
    <w:rsid w:val="00375F95"/>
    <w:rsid w:val="00376521"/>
    <w:rsid w:val="00382359"/>
    <w:rsid w:val="00382EE9"/>
    <w:rsid w:val="00383BF1"/>
    <w:rsid w:val="00383CBD"/>
    <w:rsid w:val="003843F6"/>
    <w:rsid w:val="0038458B"/>
    <w:rsid w:val="00385A64"/>
    <w:rsid w:val="00386C26"/>
    <w:rsid w:val="00387F35"/>
    <w:rsid w:val="003909BA"/>
    <w:rsid w:val="00391B83"/>
    <w:rsid w:val="003923A3"/>
    <w:rsid w:val="0039258D"/>
    <w:rsid w:val="00392852"/>
    <w:rsid w:val="0039287E"/>
    <w:rsid w:val="003939C2"/>
    <w:rsid w:val="003940FC"/>
    <w:rsid w:val="0039496F"/>
    <w:rsid w:val="00395413"/>
    <w:rsid w:val="0039574E"/>
    <w:rsid w:val="003960B5"/>
    <w:rsid w:val="003964AC"/>
    <w:rsid w:val="00396671"/>
    <w:rsid w:val="003976D2"/>
    <w:rsid w:val="00397E6B"/>
    <w:rsid w:val="003A0FC9"/>
    <w:rsid w:val="003A1537"/>
    <w:rsid w:val="003A1D6A"/>
    <w:rsid w:val="003A2330"/>
    <w:rsid w:val="003A2AFD"/>
    <w:rsid w:val="003A3466"/>
    <w:rsid w:val="003A3AE5"/>
    <w:rsid w:val="003A3D59"/>
    <w:rsid w:val="003A46D4"/>
    <w:rsid w:val="003A4869"/>
    <w:rsid w:val="003A495A"/>
    <w:rsid w:val="003A5A02"/>
    <w:rsid w:val="003A5C62"/>
    <w:rsid w:val="003A5F2B"/>
    <w:rsid w:val="003A6143"/>
    <w:rsid w:val="003A6B31"/>
    <w:rsid w:val="003A7102"/>
    <w:rsid w:val="003A73ED"/>
    <w:rsid w:val="003A74DC"/>
    <w:rsid w:val="003A753D"/>
    <w:rsid w:val="003B0CF8"/>
    <w:rsid w:val="003B2C6E"/>
    <w:rsid w:val="003B2D47"/>
    <w:rsid w:val="003B41CA"/>
    <w:rsid w:val="003B45BF"/>
    <w:rsid w:val="003B501E"/>
    <w:rsid w:val="003B6C11"/>
    <w:rsid w:val="003B6F37"/>
    <w:rsid w:val="003B7473"/>
    <w:rsid w:val="003B7A4D"/>
    <w:rsid w:val="003B7B0C"/>
    <w:rsid w:val="003C0966"/>
    <w:rsid w:val="003C1602"/>
    <w:rsid w:val="003C19DD"/>
    <w:rsid w:val="003C1A1C"/>
    <w:rsid w:val="003C1DC8"/>
    <w:rsid w:val="003C209A"/>
    <w:rsid w:val="003C25E3"/>
    <w:rsid w:val="003C2FDE"/>
    <w:rsid w:val="003C3546"/>
    <w:rsid w:val="003C4695"/>
    <w:rsid w:val="003C4ECE"/>
    <w:rsid w:val="003C55F2"/>
    <w:rsid w:val="003C6237"/>
    <w:rsid w:val="003C7E1E"/>
    <w:rsid w:val="003D0097"/>
    <w:rsid w:val="003D00AC"/>
    <w:rsid w:val="003D0692"/>
    <w:rsid w:val="003D171E"/>
    <w:rsid w:val="003D248D"/>
    <w:rsid w:val="003D3564"/>
    <w:rsid w:val="003D38EB"/>
    <w:rsid w:val="003D4144"/>
    <w:rsid w:val="003D4759"/>
    <w:rsid w:val="003D4BB9"/>
    <w:rsid w:val="003D667C"/>
    <w:rsid w:val="003D6F68"/>
    <w:rsid w:val="003E021A"/>
    <w:rsid w:val="003E0691"/>
    <w:rsid w:val="003E14BE"/>
    <w:rsid w:val="003E165A"/>
    <w:rsid w:val="003E208F"/>
    <w:rsid w:val="003E33F3"/>
    <w:rsid w:val="003E47BD"/>
    <w:rsid w:val="003E5211"/>
    <w:rsid w:val="003F0B8C"/>
    <w:rsid w:val="003F0DF8"/>
    <w:rsid w:val="003F38F2"/>
    <w:rsid w:val="003F3D60"/>
    <w:rsid w:val="003F45F1"/>
    <w:rsid w:val="003F4709"/>
    <w:rsid w:val="003F5145"/>
    <w:rsid w:val="003F58A7"/>
    <w:rsid w:val="003F5DA7"/>
    <w:rsid w:val="003F6726"/>
    <w:rsid w:val="003F6AC5"/>
    <w:rsid w:val="003F723F"/>
    <w:rsid w:val="003F7928"/>
    <w:rsid w:val="003F7D09"/>
    <w:rsid w:val="004008ED"/>
    <w:rsid w:val="00400A3B"/>
    <w:rsid w:val="004011E4"/>
    <w:rsid w:val="00401D91"/>
    <w:rsid w:val="004042E2"/>
    <w:rsid w:val="004045E4"/>
    <w:rsid w:val="00404A5D"/>
    <w:rsid w:val="00404D6D"/>
    <w:rsid w:val="0040544E"/>
    <w:rsid w:val="00405EE7"/>
    <w:rsid w:val="004067E3"/>
    <w:rsid w:val="004111AC"/>
    <w:rsid w:val="0041294B"/>
    <w:rsid w:val="004129C7"/>
    <w:rsid w:val="0041581A"/>
    <w:rsid w:val="004161E4"/>
    <w:rsid w:val="004163C5"/>
    <w:rsid w:val="00416800"/>
    <w:rsid w:val="00416BA5"/>
    <w:rsid w:val="0041731B"/>
    <w:rsid w:val="00417C10"/>
    <w:rsid w:val="00420069"/>
    <w:rsid w:val="00422484"/>
    <w:rsid w:val="00422C93"/>
    <w:rsid w:val="00422D8A"/>
    <w:rsid w:val="004235FB"/>
    <w:rsid w:val="0042405E"/>
    <w:rsid w:val="00424D6F"/>
    <w:rsid w:val="00424E65"/>
    <w:rsid w:val="00425379"/>
    <w:rsid w:val="00426C09"/>
    <w:rsid w:val="00430AEC"/>
    <w:rsid w:val="00431366"/>
    <w:rsid w:val="004325A1"/>
    <w:rsid w:val="004329E1"/>
    <w:rsid w:val="00432EA8"/>
    <w:rsid w:val="004337E2"/>
    <w:rsid w:val="00433B45"/>
    <w:rsid w:val="00434AA8"/>
    <w:rsid w:val="00435071"/>
    <w:rsid w:val="004353EB"/>
    <w:rsid w:val="00435E21"/>
    <w:rsid w:val="004373C2"/>
    <w:rsid w:val="00437670"/>
    <w:rsid w:val="00440120"/>
    <w:rsid w:val="004402ED"/>
    <w:rsid w:val="004408F5"/>
    <w:rsid w:val="00440FB8"/>
    <w:rsid w:val="00442716"/>
    <w:rsid w:val="00443502"/>
    <w:rsid w:val="0044388B"/>
    <w:rsid w:val="00444259"/>
    <w:rsid w:val="004442A0"/>
    <w:rsid w:val="004455FA"/>
    <w:rsid w:val="0044633C"/>
    <w:rsid w:val="004466DB"/>
    <w:rsid w:val="00450136"/>
    <w:rsid w:val="00451254"/>
    <w:rsid w:val="00451D4D"/>
    <w:rsid w:val="004528B8"/>
    <w:rsid w:val="00452FF5"/>
    <w:rsid w:val="00453183"/>
    <w:rsid w:val="0045672A"/>
    <w:rsid w:val="00457B26"/>
    <w:rsid w:val="00460EB0"/>
    <w:rsid w:val="00461DAB"/>
    <w:rsid w:val="00462900"/>
    <w:rsid w:val="00462C64"/>
    <w:rsid w:val="00462C67"/>
    <w:rsid w:val="004630E6"/>
    <w:rsid w:val="00463330"/>
    <w:rsid w:val="0046372B"/>
    <w:rsid w:val="0046446B"/>
    <w:rsid w:val="00465489"/>
    <w:rsid w:val="00465682"/>
    <w:rsid w:val="00466568"/>
    <w:rsid w:val="00466B50"/>
    <w:rsid w:val="00467DEC"/>
    <w:rsid w:val="00470059"/>
    <w:rsid w:val="00470198"/>
    <w:rsid w:val="00470CEB"/>
    <w:rsid w:val="00470DA4"/>
    <w:rsid w:val="00471A84"/>
    <w:rsid w:val="00472792"/>
    <w:rsid w:val="004732CF"/>
    <w:rsid w:val="0047382A"/>
    <w:rsid w:val="00473957"/>
    <w:rsid w:val="00473AB6"/>
    <w:rsid w:val="0047425C"/>
    <w:rsid w:val="004745E3"/>
    <w:rsid w:val="004748A7"/>
    <w:rsid w:val="004757ED"/>
    <w:rsid w:val="00476201"/>
    <w:rsid w:val="00476916"/>
    <w:rsid w:val="00480FA6"/>
    <w:rsid w:val="00482287"/>
    <w:rsid w:val="00482E3F"/>
    <w:rsid w:val="00483DCA"/>
    <w:rsid w:val="0048425A"/>
    <w:rsid w:val="00484AD6"/>
    <w:rsid w:val="00485AC4"/>
    <w:rsid w:val="00485B15"/>
    <w:rsid w:val="0048632D"/>
    <w:rsid w:val="00486643"/>
    <w:rsid w:val="00487CA5"/>
    <w:rsid w:val="0049105C"/>
    <w:rsid w:val="00492740"/>
    <w:rsid w:val="00492BD4"/>
    <w:rsid w:val="0049351C"/>
    <w:rsid w:val="00493C30"/>
    <w:rsid w:val="00493CE6"/>
    <w:rsid w:val="00493D27"/>
    <w:rsid w:val="004945F2"/>
    <w:rsid w:val="00494F87"/>
    <w:rsid w:val="004958BB"/>
    <w:rsid w:val="0049619D"/>
    <w:rsid w:val="0049783B"/>
    <w:rsid w:val="004A00D6"/>
    <w:rsid w:val="004A0C81"/>
    <w:rsid w:val="004A1069"/>
    <w:rsid w:val="004A122D"/>
    <w:rsid w:val="004A161A"/>
    <w:rsid w:val="004A2BDE"/>
    <w:rsid w:val="004A2DF7"/>
    <w:rsid w:val="004A4631"/>
    <w:rsid w:val="004A4EA4"/>
    <w:rsid w:val="004A4FEB"/>
    <w:rsid w:val="004A577C"/>
    <w:rsid w:val="004A5DB1"/>
    <w:rsid w:val="004A7CCC"/>
    <w:rsid w:val="004A7E2D"/>
    <w:rsid w:val="004B0376"/>
    <w:rsid w:val="004B0A2D"/>
    <w:rsid w:val="004B1241"/>
    <w:rsid w:val="004B1B66"/>
    <w:rsid w:val="004B2039"/>
    <w:rsid w:val="004B4180"/>
    <w:rsid w:val="004B470E"/>
    <w:rsid w:val="004B5487"/>
    <w:rsid w:val="004B6045"/>
    <w:rsid w:val="004B67EF"/>
    <w:rsid w:val="004C20C0"/>
    <w:rsid w:val="004C3CD0"/>
    <w:rsid w:val="004C3D9B"/>
    <w:rsid w:val="004C3DB7"/>
    <w:rsid w:val="004C46F4"/>
    <w:rsid w:val="004C4F52"/>
    <w:rsid w:val="004C5694"/>
    <w:rsid w:val="004C57F3"/>
    <w:rsid w:val="004C6ED3"/>
    <w:rsid w:val="004C7EE1"/>
    <w:rsid w:val="004D0553"/>
    <w:rsid w:val="004D0D93"/>
    <w:rsid w:val="004D18E2"/>
    <w:rsid w:val="004D367D"/>
    <w:rsid w:val="004D3CA0"/>
    <w:rsid w:val="004D43CF"/>
    <w:rsid w:val="004D4834"/>
    <w:rsid w:val="004D60EC"/>
    <w:rsid w:val="004D6994"/>
    <w:rsid w:val="004D6C62"/>
    <w:rsid w:val="004D6CC6"/>
    <w:rsid w:val="004D7591"/>
    <w:rsid w:val="004E047C"/>
    <w:rsid w:val="004E088C"/>
    <w:rsid w:val="004E0C30"/>
    <w:rsid w:val="004E120A"/>
    <w:rsid w:val="004E201E"/>
    <w:rsid w:val="004E381E"/>
    <w:rsid w:val="004E489E"/>
    <w:rsid w:val="004E5591"/>
    <w:rsid w:val="004E5C10"/>
    <w:rsid w:val="004E61BE"/>
    <w:rsid w:val="004F0074"/>
    <w:rsid w:val="004F01C1"/>
    <w:rsid w:val="004F03E4"/>
    <w:rsid w:val="004F0473"/>
    <w:rsid w:val="004F0913"/>
    <w:rsid w:val="004F0AE4"/>
    <w:rsid w:val="004F0F53"/>
    <w:rsid w:val="004F187A"/>
    <w:rsid w:val="004F1DF5"/>
    <w:rsid w:val="004F33FC"/>
    <w:rsid w:val="004F3435"/>
    <w:rsid w:val="004F3FFD"/>
    <w:rsid w:val="004F568C"/>
    <w:rsid w:val="004F6BA1"/>
    <w:rsid w:val="004F705D"/>
    <w:rsid w:val="004F71CA"/>
    <w:rsid w:val="004F7F93"/>
    <w:rsid w:val="00500E6E"/>
    <w:rsid w:val="005017FF"/>
    <w:rsid w:val="0050357D"/>
    <w:rsid w:val="0050396B"/>
    <w:rsid w:val="0050453D"/>
    <w:rsid w:val="00504FFF"/>
    <w:rsid w:val="005052D0"/>
    <w:rsid w:val="00505E4A"/>
    <w:rsid w:val="0050600C"/>
    <w:rsid w:val="0050621F"/>
    <w:rsid w:val="00507217"/>
    <w:rsid w:val="00510814"/>
    <w:rsid w:val="00510C7D"/>
    <w:rsid w:val="00511CF2"/>
    <w:rsid w:val="00511D4A"/>
    <w:rsid w:val="00513DA4"/>
    <w:rsid w:val="00514DBA"/>
    <w:rsid w:val="00514F2C"/>
    <w:rsid w:val="00514F7D"/>
    <w:rsid w:val="005169DF"/>
    <w:rsid w:val="00516BB8"/>
    <w:rsid w:val="00520827"/>
    <w:rsid w:val="005211A4"/>
    <w:rsid w:val="00521EA5"/>
    <w:rsid w:val="00522283"/>
    <w:rsid w:val="0052253E"/>
    <w:rsid w:val="00524001"/>
    <w:rsid w:val="00525DDD"/>
    <w:rsid w:val="005266A6"/>
    <w:rsid w:val="005266F3"/>
    <w:rsid w:val="0052683E"/>
    <w:rsid w:val="00526891"/>
    <w:rsid w:val="00526A35"/>
    <w:rsid w:val="00526ED9"/>
    <w:rsid w:val="00527BE0"/>
    <w:rsid w:val="005304CA"/>
    <w:rsid w:val="00531BD7"/>
    <w:rsid w:val="00534DAE"/>
    <w:rsid w:val="00535656"/>
    <w:rsid w:val="005411AC"/>
    <w:rsid w:val="00541278"/>
    <w:rsid w:val="00542B9D"/>
    <w:rsid w:val="00542F5F"/>
    <w:rsid w:val="00543313"/>
    <w:rsid w:val="005446DE"/>
    <w:rsid w:val="00544A65"/>
    <w:rsid w:val="00546B08"/>
    <w:rsid w:val="00546D2B"/>
    <w:rsid w:val="005477FB"/>
    <w:rsid w:val="005501EE"/>
    <w:rsid w:val="00553A70"/>
    <w:rsid w:val="0055467B"/>
    <w:rsid w:val="005555A1"/>
    <w:rsid w:val="00555E81"/>
    <w:rsid w:val="00557308"/>
    <w:rsid w:val="00560A66"/>
    <w:rsid w:val="00561A05"/>
    <w:rsid w:val="00561F54"/>
    <w:rsid w:val="00562B09"/>
    <w:rsid w:val="00563E29"/>
    <w:rsid w:val="0056445B"/>
    <w:rsid w:val="00565D7B"/>
    <w:rsid w:val="00566984"/>
    <w:rsid w:val="00566FD7"/>
    <w:rsid w:val="0056790B"/>
    <w:rsid w:val="00567916"/>
    <w:rsid w:val="005702D3"/>
    <w:rsid w:val="00571E79"/>
    <w:rsid w:val="005746F6"/>
    <w:rsid w:val="00574EF6"/>
    <w:rsid w:val="00574F58"/>
    <w:rsid w:val="00575122"/>
    <w:rsid w:val="0057595B"/>
    <w:rsid w:val="00576E28"/>
    <w:rsid w:val="00577458"/>
    <w:rsid w:val="00577F3A"/>
    <w:rsid w:val="005806BD"/>
    <w:rsid w:val="005807F2"/>
    <w:rsid w:val="00580CB0"/>
    <w:rsid w:val="005812BB"/>
    <w:rsid w:val="00582F73"/>
    <w:rsid w:val="00585B32"/>
    <w:rsid w:val="00585F95"/>
    <w:rsid w:val="00586634"/>
    <w:rsid w:val="00586E5F"/>
    <w:rsid w:val="00587099"/>
    <w:rsid w:val="00587573"/>
    <w:rsid w:val="00587757"/>
    <w:rsid w:val="00587B82"/>
    <w:rsid w:val="00590473"/>
    <w:rsid w:val="0059066B"/>
    <w:rsid w:val="00590A6D"/>
    <w:rsid w:val="00590E05"/>
    <w:rsid w:val="00590E77"/>
    <w:rsid w:val="005911B3"/>
    <w:rsid w:val="005912E3"/>
    <w:rsid w:val="00592C4F"/>
    <w:rsid w:val="005934F1"/>
    <w:rsid w:val="00593697"/>
    <w:rsid w:val="00594608"/>
    <w:rsid w:val="005951FC"/>
    <w:rsid w:val="0059555C"/>
    <w:rsid w:val="005959F1"/>
    <w:rsid w:val="00595D62"/>
    <w:rsid w:val="005971CD"/>
    <w:rsid w:val="00597E54"/>
    <w:rsid w:val="00597E5C"/>
    <w:rsid w:val="00597EE9"/>
    <w:rsid w:val="005A12CA"/>
    <w:rsid w:val="005A2659"/>
    <w:rsid w:val="005A2911"/>
    <w:rsid w:val="005A29CC"/>
    <w:rsid w:val="005A3715"/>
    <w:rsid w:val="005A39EB"/>
    <w:rsid w:val="005A5360"/>
    <w:rsid w:val="005A625D"/>
    <w:rsid w:val="005A6DDC"/>
    <w:rsid w:val="005A73F2"/>
    <w:rsid w:val="005A78E0"/>
    <w:rsid w:val="005B1443"/>
    <w:rsid w:val="005B1542"/>
    <w:rsid w:val="005B1C68"/>
    <w:rsid w:val="005B481F"/>
    <w:rsid w:val="005B52CC"/>
    <w:rsid w:val="005B538C"/>
    <w:rsid w:val="005B694E"/>
    <w:rsid w:val="005B7107"/>
    <w:rsid w:val="005C060B"/>
    <w:rsid w:val="005C2B19"/>
    <w:rsid w:val="005C421E"/>
    <w:rsid w:val="005C4CC1"/>
    <w:rsid w:val="005C6217"/>
    <w:rsid w:val="005C63E4"/>
    <w:rsid w:val="005C695A"/>
    <w:rsid w:val="005C7765"/>
    <w:rsid w:val="005C7C72"/>
    <w:rsid w:val="005D16A6"/>
    <w:rsid w:val="005D3A6A"/>
    <w:rsid w:val="005D3BD4"/>
    <w:rsid w:val="005D3DF7"/>
    <w:rsid w:val="005D3F3E"/>
    <w:rsid w:val="005D40B2"/>
    <w:rsid w:val="005D476F"/>
    <w:rsid w:val="005D50BA"/>
    <w:rsid w:val="005D55DB"/>
    <w:rsid w:val="005D69BC"/>
    <w:rsid w:val="005D709B"/>
    <w:rsid w:val="005E068B"/>
    <w:rsid w:val="005E07F9"/>
    <w:rsid w:val="005E20AF"/>
    <w:rsid w:val="005E2623"/>
    <w:rsid w:val="005E2A00"/>
    <w:rsid w:val="005E42CB"/>
    <w:rsid w:val="005E42EF"/>
    <w:rsid w:val="005E5488"/>
    <w:rsid w:val="005E6AF6"/>
    <w:rsid w:val="005F02AC"/>
    <w:rsid w:val="005F0C8C"/>
    <w:rsid w:val="005F123A"/>
    <w:rsid w:val="005F3EA5"/>
    <w:rsid w:val="005F4106"/>
    <w:rsid w:val="005F47FA"/>
    <w:rsid w:val="005F5A0E"/>
    <w:rsid w:val="005F5CA9"/>
    <w:rsid w:val="005F6020"/>
    <w:rsid w:val="00600F65"/>
    <w:rsid w:val="0060140E"/>
    <w:rsid w:val="0060190A"/>
    <w:rsid w:val="00601C07"/>
    <w:rsid w:val="00602364"/>
    <w:rsid w:val="00603525"/>
    <w:rsid w:val="006039BE"/>
    <w:rsid w:val="00604C0C"/>
    <w:rsid w:val="00605965"/>
    <w:rsid w:val="00605985"/>
    <w:rsid w:val="00605A92"/>
    <w:rsid w:val="00605DCC"/>
    <w:rsid w:val="0060764A"/>
    <w:rsid w:val="00610508"/>
    <w:rsid w:val="00611D1F"/>
    <w:rsid w:val="00612829"/>
    <w:rsid w:val="006139E3"/>
    <w:rsid w:val="00613D11"/>
    <w:rsid w:val="0061464C"/>
    <w:rsid w:val="00615587"/>
    <w:rsid w:val="00615DE0"/>
    <w:rsid w:val="0061618C"/>
    <w:rsid w:val="00616FC3"/>
    <w:rsid w:val="00620F91"/>
    <w:rsid w:val="00621312"/>
    <w:rsid w:val="00621D10"/>
    <w:rsid w:val="00622582"/>
    <w:rsid w:val="00622FD1"/>
    <w:rsid w:val="006246C3"/>
    <w:rsid w:val="00626019"/>
    <w:rsid w:val="006263F0"/>
    <w:rsid w:val="006267EF"/>
    <w:rsid w:val="00626DD8"/>
    <w:rsid w:val="00626F09"/>
    <w:rsid w:val="00627E08"/>
    <w:rsid w:val="00630F4F"/>
    <w:rsid w:val="0063110F"/>
    <w:rsid w:val="00631576"/>
    <w:rsid w:val="00631B69"/>
    <w:rsid w:val="00632DE7"/>
    <w:rsid w:val="006332F4"/>
    <w:rsid w:val="00633A5A"/>
    <w:rsid w:val="00633F0D"/>
    <w:rsid w:val="00634121"/>
    <w:rsid w:val="00635599"/>
    <w:rsid w:val="0063565A"/>
    <w:rsid w:val="006360CB"/>
    <w:rsid w:val="00636110"/>
    <w:rsid w:val="00636196"/>
    <w:rsid w:val="0063638C"/>
    <w:rsid w:val="006364E0"/>
    <w:rsid w:val="0063712F"/>
    <w:rsid w:val="00637FCB"/>
    <w:rsid w:val="00642199"/>
    <w:rsid w:val="006445F9"/>
    <w:rsid w:val="00645014"/>
    <w:rsid w:val="0064575B"/>
    <w:rsid w:val="0064660E"/>
    <w:rsid w:val="006471BB"/>
    <w:rsid w:val="006500A5"/>
    <w:rsid w:val="00650AD2"/>
    <w:rsid w:val="00650D37"/>
    <w:rsid w:val="0065105E"/>
    <w:rsid w:val="00651EBB"/>
    <w:rsid w:val="00654CCB"/>
    <w:rsid w:val="0065502C"/>
    <w:rsid w:val="0066197A"/>
    <w:rsid w:val="00662402"/>
    <w:rsid w:val="0066369E"/>
    <w:rsid w:val="00663B7A"/>
    <w:rsid w:val="006648D6"/>
    <w:rsid w:val="00664B20"/>
    <w:rsid w:val="00665C87"/>
    <w:rsid w:val="00671E45"/>
    <w:rsid w:val="0067311B"/>
    <w:rsid w:val="00674C97"/>
    <w:rsid w:val="006751E1"/>
    <w:rsid w:val="006758BD"/>
    <w:rsid w:val="00677E85"/>
    <w:rsid w:val="00677F3E"/>
    <w:rsid w:val="006808F4"/>
    <w:rsid w:val="00680A6A"/>
    <w:rsid w:val="00680AB4"/>
    <w:rsid w:val="00680B76"/>
    <w:rsid w:val="0068132A"/>
    <w:rsid w:val="006818F8"/>
    <w:rsid w:val="00681F05"/>
    <w:rsid w:val="00683503"/>
    <w:rsid w:val="0068358F"/>
    <w:rsid w:val="00683FDD"/>
    <w:rsid w:val="00684205"/>
    <w:rsid w:val="006843A9"/>
    <w:rsid w:val="0068550C"/>
    <w:rsid w:val="00685F46"/>
    <w:rsid w:val="006866E2"/>
    <w:rsid w:val="0068738C"/>
    <w:rsid w:val="0068763A"/>
    <w:rsid w:val="00691814"/>
    <w:rsid w:val="00692D11"/>
    <w:rsid w:val="00694108"/>
    <w:rsid w:val="00694396"/>
    <w:rsid w:val="00694414"/>
    <w:rsid w:val="00694B46"/>
    <w:rsid w:val="00694B91"/>
    <w:rsid w:val="0069578C"/>
    <w:rsid w:val="00695833"/>
    <w:rsid w:val="00695C80"/>
    <w:rsid w:val="0069747E"/>
    <w:rsid w:val="00697BA0"/>
    <w:rsid w:val="00697DBD"/>
    <w:rsid w:val="006A064B"/>
    <w:rsid w:val="006A08D6"/>
    <w:rsid w:val="006A0C4D"/>
    <w:rsid w:val="006A1498"/>
    <w:rsid w:val="006A191F"/>
    <w:rsid w:val="006A2BEC"/>
    <w:rsid w:val="006A4934"/>
    <w:rsid w:val="006A4B19"/>
    <w:rsid w:val="006A4D72"/>
    <w:rsid w:val="006A5858"/>
    <w:rsid w:val="006A5E8C"/>
    <w:rsid w:val="006A64D5"/>
    <w:rsid w:val="006B0C0F"/>
    <w:rsid w:val="006B0FB3"/>
    <w:rsid w:val="006B1516"/>
    <w:rsid w:val="006B2CC6"/>
    <w:rsid w:val="006B4B78"/>
    <w:rsid w:val="006B5460"/>
    <w:rsid w:val="006B5A5D"/>
    <w:rsid w:val="006B6424"/>
    <w:rsid w:val="006B64F6"/>
    <w:rsid w:val="006B6C8B"/>
    <w:rsid w:val="006B73C6"/>
    <w:rsid w:val="006C034C"/>
    <w:rsid w:val="006C06E2"/>
    <w:rsid w:val="006C1206"/>
    <w:rsid w:val="006C27E6"/>
    <w:rsid w:val="006C29D2"/>
    <w:rsid w:val="006C38B3"/>
    <w:rsid w:val="006C4330"/>
    <w:rsid w:val="006C450D"/>
    <w:rsid w:val="006C5055"/>
    <w:rsid w:val="006D0EFE"/>
    <w:rsid w:val="006D0F66"/>
    <w:rsid w:val="006D1B0D"/>
    <w:rsid w:val="006D1E61"/>
    <w:rsid w:val="006D2244"/>
    <w:rsid w:val="006D34A4"/>
    <w:rsid w:val="006D3B7D"/>
    <w:rsid w:val="006D5A1D"/>
    <w:rsid w:val="006D6630"/>
    <w:rsid w:val="006E032F"/>
    <w:rsid w:val="006E19FE"/>
    <w:rsid w:val="006E1F7A"/>
    <w:rsid w:val="006E40BE"/>
    <w:rsid w:val="006E5122"/>
    <w:rsid w:val="006E5EC8"/>
    <w:rsid w:val="006E6D56"/>
    <w:rsid w:val="006E7344"/>
    <w:rsid w:val="006F04D0"/>
    <w:rsid w:val="006F0C3A"/>
    <w:rsid w:val="006F0DB0"/>
    <w:rsid w:val="006F2575"/>
    <w:rsid w:val="006F2839"/>
    <w:rsid w:val="006F2AC7"/>
    <w:rsid w:val="006F2CBD"/>
    <w:rsid w:val="006F3250"/>
    <w:rsid w:val="006F330E"/>
    <w:rsid w:val="006F3352"/>
    <w:rsid w:val="006F4C32"/>
    <w:rsid w:val="006F63CF"/>
    <w:rsid w:val="006F7DC5"/>
    <w:rsid w:val="006F7FA9"/>
    <w:rsid w:val="00701089"/>
    <w:rsid w:val="00702000"/>
    <w:rsid w:val="00704049"/>
    <w:rsid w:val="00704F3B"/>
    <w:rsid w:val="00705876"/>
    <w:rsid w:val="00705CAB"/>
    <w:rsid w:val="00706555"/>
    <w:rsid w:val="00706643"/>
    <w:rsid w:val="0071118D"/>
    <w:rsid w:val="007136C9"/>
    <w:rsid w:val="00714642"/>
    <w:rsid w:val="007151D0"/>
    <w:rsid w:val="00717ADA"/>
    <w:rsid w:val="00720DEA"/>
    <w:rsid w:val="00721A56"/>
    <w:rsid w:val="00721E32"/>
    <w:rsid w:val="00722936"/>
    <w:rsid w:val="0072310A"/>
    <w:rsid w:val="007239E9"/>
    <w:rsid w:val="00726FE5"/>
    <w:rsid w:val="00730C9F"/>
    <w:rsid w:val="00730E7C"/>
    <w:rsid w:val="00731818"/>
    <w:rsid w:val="00731CAB"/>
    <w:rsid w:val="00732091"/>
    <w:rsid w:val="0073356D"/>
    <w:rsid w:val="00733C7E"/>
    <w:rsid w:val="00734148"/>
    <w:rsid w:val="00735D56"/>
    <w:rsid w:val="00736483"/>
    <w:rsid w:val="00740E1E"/>
    <w:rsid w:val="00740E8D"/>
    <w:rsid w:val="0074118D"/>
    <w:rsid w:val="00741FBD"/>
    <w:rsid w:val="0074443E"/>
    <w:rsid w:val="007447B7"/>
    <w:rsid w:val="00744DF6"/>
    <w:rsid w:val="0074601F"/>
    <w:rsid w:val="00750F8B"/>
    <w:rsid w:val="00754E81"/>
    <w:rsid w:val="00756399"/>
    <w:rsid w:val="007565DA"/>
    <w:rsid w:val="00756DC6"/>
    <w:rsid w:val="0075775F"/>
    <w:rsid w:val="00757E63"/>
    <w:rsid w:val="0076020F"/>
    <w:rsid w:val="0076030B"/>
    <w:rsid w:val="00760669"/>
    <w:rsid w:val="00760CA8"/>
    <w:rsid w:val="007610EB"/>
    <w:rsid w:val="00761920"/>
    <w:rsid w:val="0076227C"/>
    <w:rsid w:val="00763939"/>
    <w:rsid w:val="00763A16"/>
    <w:rsid w:val="007647F4"/>
    <w:rsid w:val="00764CEC"/>
    <w:rsid w:val="0076614B"/>
    <w:rsid w:val="0076671C"/>
    <w:rsid w:val="007670C6"/>
    <w:rsid w:val="00767B68"/>
    <w:rsid w:val="00767F95"/>
    <w:rsid w:val="0077067A"/>
    <w:rsid w:val="007720E1"/>
    <w:rsid w:val="007727C5"/>
    <w:rsid w:val="00773814"/>
    <w:rsid w:val="00773CCE"/>
    <w:rsid w:val="00773EE7"/>
    <w:rsid w:val="0077538B"/>
    <w:rsid w:val="00775FA8"/>
    <w:rsid w:val="00776138"/>
    <w:rsid w:val="00777B01"/>
    <w:rsid w:val="00780905"/>
    <w:rsid w:val="00780A23"/>
    <w:rsid w:val="00781B98"/>
    <w:rsid w:val="00781F9A"/>
    <w:rsid w:val="00782F56"/>
    <w:rsid w:val="0078479C"/>
    <w:rsid w:val="00784C5A"/>
    <w:rsid w:val="0078557B"/>
    <w:rsid w:val="00785709"/>
    <w:rsid w:val="007863E0"/>
    <w:rsid w:val="00786FB5"/>
    <w:rsid w:val="00787474"/>
    <w:rsid w:val="007917C4"/>
    <w:rsid w:val="00791B2A"/>
    <w:rsid w:val="00791D76"/>
    <w:rsid w:val="00791FCA"/>
    <w:rsid w:val="007944AA"/>
    <w:rsid w:val="00794FD9"/>
    <w:rsid w:val="0079576B"/>
    <w:rsid w:val="00795B15"/>
    <w:rsid w:val="00796293"/>
    <w:rsid w:val="00796512"/>
    <w:rsid w:val="00796B22"/>
    <w:rsid w:val="007974AB"/>
    <w:rsid w:val="00797710"/>
    <w:rsid w:val="007A14B6"/>
    <w:rsid w:val="007A1555"/>
    <w:rsid w:val="007A1C43"/>
    <w:rsid w:val="007A22B8"/>
    <w:rsid w:val="007A34B7"/>
    <w:rsid w:val="007A47B1"/>
    <w:rsid w:val="007A511E"/>
    <w:rsid w:val="007A5620"/>
    <w:rsid w:val="007A59AC"/>
    <w:rsid w:val="007A5C4B"/>
    <w:rsid w:val="007A6268"/>
    <w:rsid w:val="007A657F"/>
    <w:rsid w:val="007A6BC6"/>
    <w:rsid w:val="007B0070"/>
    <w:rsid w:val="007B0CEE"/>
    <w:rsid w:val="007B10C8"/>
    <w:rsid w:val="007B2134"/>
    <w:rsid w:val="007B2D20"/>
    <w:rsid w:val="007B3168"/>
    <w:rsid w:val="007B5372"/>
    <w:rsid w:val="007B5511"/>
    <w:rsid w:val="007B6B35"/>
    <w:rsid w:val="007B6C23"/>
    <w:rsid w:val="007C0381"/>
    <w:rsid w:val="007C03D3"/>
    <w:rsid w:val="007C04E3"/>
    <w:rsid w:val="007C05F7"/>
    <w:rsid w:val="007C11A8"/>
    <w:rsid w:val="007C16DF"/>
    <w:rsid w:val="007C1A0C"/>
    <w:rsid w:val="007C2203"/>
    <w:rsid w:val="007C22DD"/>
    <w:rsid w:val="007C3A46"/>
    <w:rsid w:val="007C4007"/>
    <w:rsid w:val="007C484B"/>
    <w:rsid w:val="007C5C1A"/>
    <w:rsid w:val="007C609A"/>
    <w:rsid w:val="007C69B4"/>
    <w:rsid w:val="007D222B"/>
    <w:rsid w:val="007D2563"/>
    <w:rsid w:val="007D2808"/>
    <w:rsid w:val="007D2F85"/>
    <w:rsid w:val="007D3D44"/>
    <w:rsid w:val="007D4D08"/>
    <w:rsid w:val="007D533C"/>
    <w:rsid w:val="007D5A42"/>
    <w:rsid w:val="007D5F66"/>
    <w:rsid w:val="007D65DD"/>
    <w:rsid w:val="007D7F53"/>
    <w:rsid w:val="007E1D1E"/>
    <w:rsid w:val="007E1F84"/>
    <w:rsid w:val="007E379F"/>
    <w:rsid w:val="007E3C83"/>
    <w:rsid w:val="007E40BA"/>
    <w:rsid w:val="007E4198"/>
    <w:rsid w:val="007E4927"/>
    <w:rsid w:val="007E5463"/>
    <w:rsid w:val="007E66F5"/>
    <w:rsid w:val="007E69EF"/>
    <w:rsid w:val="007E71E7"/>
    <w:rsid w:val="007E759D"/>
    <w:rsid w:val="007F0243"/>
    <w:rsid w:val="007F18CB"/>
    <w:rsid w:val="007F1A90"/>
    <w:rsid w:val="007F234D"/>
    <w:rsid w:val="007F244E"/>
    <w:rsid w:val="007F29C5"/>
    <w:rsid w:val="007F31F9"/>
    <w:rsid w:val="007F35AA"/>
    <w:rsid w:val="007F38C8"/>
    <w:rsid w:val="007F4156"/>
    <w:rsid w:val="007F4A4A"/>
    <w:rsid w:val="007F4C83"/>
    <w:rsid w:val="007F67C9"/>
    <w:rsid w:val="00800548"/>
    <w:rsid w:val="0080096D"/>
    <w:rsid w:val="00800EC1"/>
    <w:rsid w:val="00803064"/>
    <w:rsid w:val="00803356"/>
    <w:rsid w:val="00803DB2"/>
    <w:rsid w:val="00804B42"/>
    <w:rsid w:val="00805127"/>
    <w:rsid w:val="0080583E"/>
    <w:rsid w:val="008058F7"/>
    <w:rsid w:val="00806049"/>
    <w:rsid w:val="00811B41"/>
    <w:rsid w:val="008124C9"/>
    <w:rsid w:val="00812F66"/>
    <w:rsid w:val="008132C3"/>
    <w:rsid w:val="008142B6"/>
    <w:rsid w:val="00815321"/>
    <w:rsid w:val="008154C9"/>
    <w:rsid w:val="00815C33"/>
    <w:rsid w:val="0081625F"/>
    <w:rsid w:val="00816396"/>
    <w:rsid w:val="008172E6"/>
    <w:rsid w:val="00817486"/>
    <w:rsid w:val="00817512"/>
    <w:rsid w:val="00817CDE"/>
    <w:rsid w:val="00820222"/>
    <w:rsid w:val="008204E1"/>
    <w:rsid w:val="008209DF"/>
    <w:rsid w:val="00820A4C"/>
    <w:rsid w:val="00820ED6"/>
    <w:rsid w:val="00821786"/>
    <w:rsid w:val="008221E5"/>
    <w:rsid w:val="008222FB"/>
    <w:rsid w:val="0082236F"/>
    <w:rsid w:val="008231DA"/>
    <w:rsid w:val="00823596"/>
    <w:rsid w:val="00823B69"/>
    <w:rsid w:val="00824232"/>
    <w:rsid w:val="0082499E"/>
    <w:rsid w:val="00830BE0"/>
    <w:rsid w:val="00830BEE"/>
    <w:rsid w:val="008312D9"/>
    <w:rsid w:val="00831EF1"/>
    <w:rsid w:val="00832836"/>
    <w:rsid w:val="00833755"/>
    <w:rsid w:val="0083377D"/>
    <w:rsid w:val="00833A53"/>
    <w:rsid w:val="00834F21"/>
    <w:rsid w:val="008360B5"/>
    <w:rsid w:val="0083747C"/>
    <w:rsid w:val="00837BD6"/>
    <w:rsid w:val="00840801"/>
    <w:rsid w:val="008411A5"/>
    <w:rsid w:val="00841D02"/>
    <w:rsid w:val="00841E2A"/>
    <w:rsid w:val="00842EB0"/>
    <w:rsid w:val="00843CF1"/>
    <w:rsid w:val="00844952"/>
    <w:rsid w:val="00847426"/>
    <w:rsid w:val="0084790C"/>
    <w:rsid w:val="00847BD9"/>
    <w:rsid w:val="00851037"/>
    <w:rsid w:val="00852145"/>
    <w:rsid w:val="00852888"/>
    <w:rsid w:val="008534FC"/>
    <w:rsid w:val="008546D9"/>
    <w:rsid w:val="00854F19"/>
    <w:rsid w:val="0085548A"/>
    <w:rsid w:val="00855DFD"/>
    <w:rsid w:val="008561AF"/>
    <w:rsid w:val="0085721A"/>
    <w:rsid w:val="00860B58"/>
    <w:rsid w:val="00861129"/>
    <w:rsid w:val="0086273F"/>
    <w:rsid w:val="00862DA2"/>
    <w:rsid w:val="0086319C"/>
    <w:rsid w:val="0086355E"/>
    <w:rsid w:val="0086422E"/>
    <w:rsid w:val="00864539"/>
    <w:rsid w:val="008653ED"/>
    <w:rsid w:val="008661DC"/>
    <w:rsid w:val="00866618"/>
    <w:rsid w:val="00866A76"/>
    <w:rsid w:val="00870C11"/>
    <w:rsid w:val="00870EA5"/>
    <w:rsid w:val="00871325"/>
    <w:rsid w:val="00871FE2"/>
    <w:rsid w:val="00873A43"/>
    <w:rsid w:val="00873CBA"/>
    <w:rsid w:val="00877246"/>
    <w:rsid w:val="00877923"/>
    <w:rsid w:val="00877CF4"/>
    <w:rsid w:val="00877D53"/>
    <w:rsid w:val="00880AE0"/>
    <w:rsid w:val="00881936"/>
    <w:rsid w:val="00883914"/>
    <w:rsid w:val="008879EE"/>
    <w:rsid w:val="008900CB"/>
    <w:rsid w:val="0089417D"/>
    <w:rsid w:val="0089485F"/>
    <w:rsid w:val="008955E1"/>
    <w:rsid w:val="008963E0"/>
    <w:rsid w:val="00897BA8"/>
    <w:rsid w:val="008A1342"/>
    <w:rsid w:val="008A25DB"/>
    <w:rsid w:val="008A260A"/>
    <w:rsid w:val="008A3A58"/>
    <w:rsid w:val="008A464F"/>
    <w:rsid w:val="008A46F4"/>
    <w:rsid w:val="008A4B4C"/>
    <w:rsid w:val="008B0596"/>
    <w:rsid w:val="008B1C77"/>
    <w:rsid w:val="008B2821"/>
    <w:rsid w:val="008B2B58"/>
    <w:rsid w:val="008B2CC9"/>
    <w:rsid w:val="008B3145"/>
    <w:rsid w:val="008B3FD2"/>
    <w:rsid w:val="008B6A60"/>
    <w:rsid w:val="008C11F2"/>
    <w:rsid w:val="008C147C"/>
    <w:rsid w:val="008C15E1"/>
    <w:rsid w:val="008C28DE"/>
    <w:rsid w:val="008C2F91"/>
    <w:rsid w:val="008C4FBB"/>
    <w:rsid w:val="008C535C"/>
    <w:rsid w:val="008C5A8A"/>
    <w:rsid w:val="008C7322"/>
    <w:rsid w:val="008C7D10"/>
    <w:rsid w:val="008D003B"/>
    <w:rsid w:val="008D0605"/>
    <w:rsid w:val="008D11C7"/>
    <w:rsid w:val="008D2315"/>
    <w:rsid w:val="008D2A44"/>
    <w:rsid w:val="008D2EB3"/>
    <w:rsid w:val="008D3969"/>
    <w:rsid w:val="008D52D8"/>
    <w:rsid w:val="008D59EA"/>
    <w:rsid w:val="008D6E3A"/>
    <w:rsid w:val="008D7BAD"/>
    <w:rsid w:val="008D7F5A"/>
    <w:rsid w:val="008E3516"/>
    <w:rsid w:val="008E511C"/>
    <w:rsid w:val="008E58C5"/>
    <w:rsid w:val="008E5BE8"/>
    <w:rsid w:val="008E6FB3"/>
    <w:rsid w:val="008E7464"/>
    <w:rsid w:val="008F09C7"/>
    <w:rsid w:val="008F0E76"/>
    <w:rsid w:val="008F1130"/>
    <w:rsid w:val="008F156B"/>
    <w:rsid w:val="008F18BC"/>
    <w:rsid w:val="008F498C"/>
    <w:rsid w:val="008F5B7F"/>
    <w:rsid w:val="008F6CAB"/>
    <w:rsid w:val="008F76D2"/>
    <w:rsid w:val="008F77F5"/>
    <w:rsid w:val="00900078"/>
    <w:rsid w:val="00901398"/>
    <w:rsid w:val="00901740"/>
    <w:rsid w:val="00901F04"/>
    <w:rsid w:val="00902745"/>
    <w:rsid w:val="00902EC4"/>
    <w:rsid w:val="0090311E"/>
    <w:rsid w:val="00903AA0"/>
    <w:rsid w:val="00903DF3"/>
    <w:rsid w:val="0090468E"/>
    <w:rsid w:val="00904A58"/>
    <w:rsid w:val="00904E2C"/>
    <w:rsid w:val="009050B7"/>
    <w:rsid w:val="00910527"/>
    <w:rsid w:val="00910983"/>
    <w:rsid w:val="009123D8"/>
    <w:rsid w:val="00912A60"/>
    <w:rsid w:val="00915688"/>
    <w:rsid w:val="00915806"/>
    <w:rsid w:val="0091728F"/>
    <w:rsid w:val="0092066D"/>
    <w:rsid w:val="00921A37"/>
    <w:rsid w:val="00922BB5"/>
    <w:rsid w:val="0092370A"/>
    <w:rsid w:val="00924B13"/>
    <w:rsid w:val="00925E95"/>
    <w:rsid w:val="009278DC"/>
    <w:rsid w:val="00931538"/>
    <w:rsid w:val="00931F7F"/>
    <w:rsid w:val="0093232A"/>
    <w:rsid w:val="0093264D"/>
    <w:rsid w:val="009327EE"/>
    <w:rsid w:val="00933AC3"/>
    <w:rsid w:val="009344D5"/>
    <w:rsid w:val="00934C09"/>
    <w:rsid w:val="00934CBE"/>
    <w:rsid w:val="00935016"/>
    <w:rsid w:val="00935D5A"/>
    <w:rsid w:val="00936B60"/>
    <w:rsid w:val="009377A5"/>
    <w:rsid w:val="0094120C"/>
    <w:rsid w:val="009423CD"/>
    <w:rsid w:val="00942AB7"/>
    <w:rsid w:val="009436BA"/>
    <w:rsid w:val="00944C32"/>
    <w:rsid w:val="009462F7"/>
    <w:rsid w:val="00946CB6"/>
    <w:rsid w:val="009473B3"/>
    <w:rsid w:val="00950F9F"/>
    <w:rsid w:val="009529D9"/>
    <w:rsid w:val="00952B29"/>
    <w:rsid w:val="00952D5C"/>
    <w:rsid w:val="00952E66"/>
    <w:rsid w:val="00952E78"/>
    <w:rsid w:val="009536FA"/>
    <w:rsid w:val="00953E99"/>
    <w:rsid w:val="009540A1"/>
    <w:rsid w:val="00954470"/>
    <w:rsid w:val="009547A6"/>
    <w:rsid w:val="00954CAF"/>
    <w:rsid w:val="00955C5B"/>
    <w:rsid w:val="00955F45"/>
    <w:rsid w:val="0095628A"/>
    <w:rsid w:val="00956C9B"/>
    <w:rsid w:val="009602E1"/>
    <w:rsid w:val="00960B60"/>
    <w:rsid w:val="00961587"/>
    <w:rsid w:val="0096160A"/>
    <w:rsid w:val="00962227"/>
    <w:rsid w:val="00962233"/>
    <w:rsid w:val="009629AE"/>
    <w:rsid w:val="0096370D"/>
    <w:rsid w:val="0096598A"/>
    <w:rsid w:val="0096786F"/>
    <w:rsid w:val="00967971"/>
    <w:rsid w:val="00967FE6"/>
    <w:rsid w:val="0097159E"/>
    <w:rsid w:val="0097186C"/>
    <w:rsid w:val="00971E43"/>
    <w:rsid w:val="00972604"/>
    <w:rsid w:val="00973F2F"/>
    <w:rsid w:val="009742D0"/>
    <w:rsid w:val="00974A6E"/>
    <w:rsid w:val="00974B21"/>
    <w:rsid w:val="009751BA"/>
    <w:rsid w:val="009752FD"/>
    <w:rsid w:val="00975C81"/>
    <w:rsid w:val="00975E12"/>
    <w:rsid w:val="009771CF"/>
    <w:rsid w:val="00980829"/>
    <w:rsid w:val="00980E85"/>
    <w:rsid w:val="00981D06"/>
    <w:rsid w:val="009830DD"/>
    <w:rsid w:val="00984218"/>
    <w:rsid w:val="009851AF"/>
    <w:rsid w:val="0098578E"/>
    <w:rsid w:val="00985F0D"/>
    <w:rsid w:val="0098649D"/>
    <w:rsid w:val="009909AC"/>
    <w:rsid w:val="00990DD4"/>
    <w:rsid w:val="00991D51"/>
    <w:rsid w:val="00992C59"/>
    <w:rsid w:val="0099439B"/>
    <w:rsid w:val="00994ED6"/>
    <w:rsid w:val="00995A83"/>
    <w:rsid w:val="009963AC"/>
    <w:rsid w:val="0099657E"/>
    <w:rsid w:val="00996637"/>
    <w:rsid w:val="00996AFB"/>
    <w:rsid w:val="009971AB"/>
    <w:rsid w:val="009A1AF6"/>
    <w:rsid w:val="009A20EB"/>
    <w:rsid w:val="009A2324"/>
    <w:rsid w:val="009A392D"/>
    <w:rsid w:val="009A3A38"/>
    <w:rsid w:val="009A3A77"/>
    <w:rsid w:val="009A3E3E"/>
    <w:rsid w:val="009A4184"/>
    <w:rsid w:val="009A4F49"/>
    <w:rsid w:val="009A60B2"/>
    <w:rsid w:val="009B1E4A"/>
    <w:rsid w:val="009B2E40"/>
    <w:rsid w:val="009B3038"/>
    <w:rsid w:val="009B32D9"/>
    <w:rsid w:val="009B37DA"/>
    <w:rsid w:val="009B3B05"/>
    <w:rsid w:val="009B541A"/>
    <w:rsid w:val="009B5B47"/>
    <w:rsid w:val="009B619C"/>
    <w:rsid w:val="009C0855"/>
    <w:rsid w:val="009C2F61"/>
    <w:rsid w:val="009C3C51"/>
    <w:rsid w:val="009C569B"/>
    <w:rsid w:val="009C5CAD"/>
    <w:rsid w:val="009C73EF"/>
    <w:rsid w:val="009D25C9"/>
    <w:rsid w:val="009D3AF1"/>
    <w:rsid w:val="009D40C0"/>
    <w:rsid w:val="009D41FB"/>
    <w:rsid w:val="009D5F45"/>
    <w:rsid w:val="009D60E0"/>
    <w:rsid w:val="009D7190"/>
    <w:rsid w:val="009D7E06"/>
    <w:rsid w:val="009E010D"/>
    <w:rsid w:val="009E0B7A"/>
    <w:rsid w:val="009E147D"/>
    <w:rsid w:val="009E1D44"/>
    <w:rsid w:val="009E208D"/>
    <w:rsid w:val="009E326C"/>
    <w:rsid w:val="009E32F9"/>
    <w:rsid w:val="009E357E"/>
    <w:rsid w:val="009E3647"/>
    <w:rsid w:val="009E41A6"/>
    <w:rsid w:val="009E4573"/>
    <w:rsid w:val="009E48FF"/>
    <w:rsid w:val="009E4B44"/>
    <w:rsid w:val="009E4E82"/>
    <w:rsid w:val="009E5572"/>
    <w:rsid w:val="009E5706"/>
    <w:rsid w:val="009E5A38"/>
    <w:rsid w:val="009F0CC3"/>
    <w:rsid w:val="009F1773"/>
    <w:rsid w:val="009F2B63"/>
    <w:rsid w:val="009F312D"/>
    <w:rsid w:val="009F3178"/>
    <w:rsid w:val="009F400B"/>
    <w:rsid w:val="009F5C3C"/>
    <w:rsid w:val="009F7604"/>
    <w:rsid w:val="00A01742"/>
    <w:rsid w:val="00A018D0"/>
    <w:rsid w:val="00A02F26"/>
    <w:rsid w:val="00A03A66"/>
    <w:rsid w:val="00A04FFC"/>
    <w:rsid w:val="00A05FDA"/>
    <w:rsid w:val="00A060D2"/>
    <w:rsid w:val="00A0731F"/>
    <w:rsid w:val="00A073E3"/>
    <w:rsid w:val="00A07A5E"/>
    <w:rsid w:val="00A12586"/>
    <w:rsid w:val="00A134D5"/>
    <w:rsid w:val="00A13515"/>
    <w:rsid w:val="00A139AB"/>
    <w:rsid w:val="00A16189"/>
    <w:rsid w:val="00A16752"/>
    <w:rsid w:val="00A16A37"/>
    <w:rsid w:val="00A16FDF"/>
    <w:rsid w:val="00A17F49"/>
    <w:rsid w:val="00A21090"/>
    <w:rsid w:val="00A21971"/>
    <w:rsid w:val="00A21BA9"/>
    <w:rsid w:val="00A22D9D"/>
    <w:rsid w:val="00A22DFB"/>
    <w:rsid w:val="00A23F8D"/>
    <w:rsid w:val="00A2455B"/>
    <w:rsid w:val="00A25D02"/>
    <w:rsid w:val="00A25D76"/>
    <w:rsid w:val="00A26140"/>
    <w:rsid w:val="00A3062B"/>
    <w:rsid w:val="00A32EB1"/>
    <w:rsid w:val="00A3438D"/>
    <w:rsid w:val="00A347A9"/>
    <w:rsid w:val="00A34899"/>
    <w:rsid w:val="00A34C62"/>
    <w:rsid w:val="00A34D5D"/>
    <w:rsid w:val="00A360DF"/>
    <w:rsid w:val="00A366C3"/>
    <w:rsid w:val="00A36BFD"/>
    <w:rsid w:val="00A371DF"/>
    <w:rsid w:val="00A372E3"/>
    <w:rsid w:val="00A4014C"/>
    <w:rsid w:val="00A40BF4"/>
    <w:rsid w:val="00A40D65"/>
    <w:rsid w:val="00A41268"/>
    <w:rsid w:val="00A42CCB"/>
    <w:rsid w:val="00A43B85"/>
    <w:rsid w:val="00A43F77"/>
    <w:rsid w:val="00A449B2"/>
    <w:rsid w:val="00A45D93"/>
    <w:rsid w:val="00A501D9"/>
    <w:rsid w:val="00A50B5C"/>
    <w:rsid w:val="00A50C9E"/>
    <w:rsid w:val="00A52702"/>
    <w:rsid w:val="00A53458"/>
    <w:rsid w:val="00A53D33"/>
    <w:rsid w:val="00A54F05"/>
    <w:rsid w:val="00A55951"/>
    <w:rsid w:val="00A5723D"/>
    <w:rsid w:val="00A57333"/>
    <w:rsid w:val="00A57429"/>
    <w:rsid w:val="00A606ED"/>
    <w:rsid w:val="00A62073"/>
    <w:rsid w:val="00A635D8"/>
    <w:rsid w:val="00A63DA4"/>
    <w:rsid w:val="00A66790"/>
    <w:rsid w:val="00A72301"/>
    <w:rsid w:val="00A724B4"/>
    <w:rsid w:val="00A7354D"/>
    <w:rsid w:val="00A73BC4"/>
    <w:rsid w:val="00A73D2F"/>
    <w:rsid w:val="00A73E61"/>
    <w:rsid w:val="00A74634"/>
    <w:rsid w:val="00A7479F"/>
    <w:rsid w:val="00A76B6C"/>
    <w:rsid w:val="00A76DF4"/>
    <w:rsid w:val="00A77162"/>
    <w:rsid w:val="00A771FB"/>
    <w:rsid w:val="00A7793C"/>
    <w:rsid w:val="00A77BD5"/>
    <w:rsid w:val="00A77C01"/>
    <w:rsid w:val="00A80757"/>
    <w:rsid w:val="00A809AC"/>
    <w:rsid w:val="00A80DEB"/>
    <w:rsid w:val="00A823D3"/>
    <w:rsid w:val="00A82828"/>
    <w:rsid w:val="00A838E7"/>
    <w:rsid w:val="00A83949"/>
    <w:rsid w:val="00A85013"/>
    <w:rsid w:val="00A86CAF"/>
    <w:rsid w:val="00A86CF8"/>
    <w:rsid w:val="00A87035"/>
    <w:rsid w:val="00A910AF"/>
    <w:rsid w:val="00A92AC3"/>
    <w:rsid w:val="00A931F8"/>
    <w:rsid w:val="00A93639"/>
    <w:rsid w:val="00A93AA8"/>
    <w:rsid w:val="00A944C2"/>
    <w:rsid w:val="00A967D5"/>
    <w:rsid w:val="00A969A2"/>
    <w:rsid w:val="00A96A2D"/>
    <w:rsid w:val="00A97BBC"/>
    <w:rsid w:val="00AA047E"/>
    <w:rsid w:val="00AA1E50"/>
    <w:rsid w:val="00AA219F"/>
    <w:rsid w:val="00AA36DE"/>
    <w:rsid w:val="00AA36E5"/>
    <w:rsid w:val="00AA3BE7"/>
    <w:rsid w:val="00AA5A84"/>
    <w:rsid w:val="00AA710C"/>
    <w:rsid w:val="00AA7141"/>
    <w:rsid w:val="00AA768E"/>
    <w:rsid w:val="00AB1C09"/>
    <w:rsid w:val="00AB3F0F"/>
    <w:rsid w:val="00AB47BE"/>
    <w:rsid w:val="00AB4EBF"/>
    <w:rsid w:val="00AB6718"/>
    <w:rsid w:val="00AB7E72"/>
    <w:rsid w:val="00AB7EB2"/>
    <w:rsid w:val="00AC02A6"/>
    <w:rsid w:val="00AC0401"/>
    <w:rsid w:val="00AC0746"/>
    <w:rsid w:val="00AC0F65"/>
    <w:rsid w:val="00AC1255"/>
    <w:rsid w:val="00AC22A6"/>
    <w:rsid w:val="00AC2E84"/>
    <w:rsid w:val="00AC3D71"/>
    <w:rsid w:val="00AC4AA4"/>
    <w:rsid w:val="00AC5345"/>
    <w:rsid w:val="00AC5896"/>
    <w:rsid w:val="00AC6C32"/>
    <w:rsid w:val="00AD25AA"/>
    <w:rsid w:val="00AD2FC8"/>
    <w:rsid w:val="00AD2FE9"/>
    <w:rsid w:val="00AD352C"/>
    <w:rsid w:val="00AD459A"/>
    <w:rsid w:val="00AD5096"/>
    <w:rsid w:val="00AD5BD7"/>
    <w:rsid w:val="00AD65B9"/>
    <w:rsid w:val="00AD7E9F"/>
    <w:rsid w:val="00AE0860"/>
    <w:rsid w:val="00AE2E71"/>
    <w:rsid w:val="00AE3DF5"/>
    <w:rsid w:val="00AE3E94"/>
    <w:rsid w:val="00AE4B31"/>
    <w:rsid w:val="00AE5747"/>
    <w:rsid w:val="00AE582A"/>
    <w:rsid w:val="00AE6610"/>
    <w:rsid w:val="00AE79A5"/>
    <w:rsid w:val="00AF1D13"/>
    <w:rsid w:val="00AF23CF"/>
    <w:rsid w:val="00AF2D48"/>
    <w:rsid w:val="00AF4A7F"/>
    <w:rsid w:val="00AF6544"/>
    <w:rsid w:val="00AF65A7"/>
    <w:rsid w:val="00AF68E5"/>
    <w:rsid w:val="00AF6F52"/>
    <w:rsid w:val="00AF7A5D"/>
    <w:rsid w:val="00B003C7"/>
    <w:rsid w:val="00B010CD"/>
    <w:rsid w:val="00B011C1"/>
    <w:rsid w:val="00B01A63"/>
    <w:rsid w:val="00B01EF1"/>
    <w:rsid w:val="00B0257F"/>
    <w:rsid w:val="00B02694"/>
    <w:rsid w:val="00B05CD7"/>
    <w:rsid w:val="00B05FEA"/>
    <w:rsid w:val="00B06C1D"/>
    <w:rsid w:val="00B070D8"/>
    <w:rsid w:val="00B11CF1"/>
    <w:rsid w:val="00B127C3"/>
    <w:rsid w:val="00B13138"/>
    <w:rsid w:val="00B134DF"/>
    <w:rsid w:val="00B137D6"/>
    <w:rsid w:val="00B156D8"/>
    <w:rsid w:val="00B16106"/>
    <w:rsid w:val="00B16EC6"/>
    <w:rsid w:val="00B17C4D"/>
    <w:rsid w:val="00B2010B"/>
    <w:rsid w:val="00B20B38"/>
    <w:rsid w:val="00B20F46"/>
    <w:rsid w:val="00B21F01"/>
    <w:rsid w:val="00B22B40"/>
    <w:rsid w:val="00B239DA"/>
    <w:rsid w:val="00B24047"/>
    <w:rsid w:val="00B24385"/>
    <w:rsid w:val="00B270F0"/>
    <w:rsid w:val="00B27AB7"/>
    <w:rsid w:val="00B27F9D"/>
    <w:rsid w:val="00B3019F"/>
    <w:rsid w:val="00B30DB7"/>
    <w:rsid w:val="00B30E32"/>
    <w:rsid w:val="00B31AD8"/>
    <w:rsid w:val="00B32119"/>
    <w:rsid w:val="00B32AB0"/>
    <w:rsid w:val="00B32E58"/>
    <w:rsid w:val="00B3322B"/>
    <w:rsid w:val="00B334FB"/>
    <w:rsid w:val="00B336BB"/>
    <w:rsid w:val="00B359F4"/>
    <w:rsid w:val="00B35ACF"/>
    <w:rsid w:val="00B36286"/>
    <w:rsid w:val="00B367A1"/>
    <w:rsid w:val="00B36BF1"/>
    <w:rsid w:val="00B37097"/>
    <w:rsid w:val="00B441BC"/>
    <w:rsid w:val="00B453D6"/>
    <w:rsid w:val="00B45FA9"/>
    <w:rsid w:val="00B46192"/>
    <w:rsid w:val="00B503A2"/>
    <w:rsid w:val="00B505CA"/>
    <w:rsid w:val="00B5063C"/>
    <w:rsid w:val="00B51266"/>
    <w:rsid w:val="00B522A1"/>
    <w:rsid w:val="00B52DD4"/>
    <w:rsid w:val="00B52F46"/>
    <w:rsid w:val="00B530AA"/>
    <w:rsid w:val="00B532DC"/>
    <w:rsid w:val="00B53874"/>
    <w:rsid w:val="00B53B00"/>
    <w:rsid w:val="00B63B87"/>
    <w:rsid w:val="00B63EEE"/>
    <w:rsid w:val="00B646A9"/>
    <w:rsid w:val="00B6495B"/>
    <w:rsid w:val="00B6661C"/>
    <w:rsid w:val="00B66AB3"/>
    <w:rsid w:val="00B67724"/>
    <w:rsid w:val="00B702BE"/>
    <w:rsid w:val="00B717D9"/>
    <w:rsid w:val="00B72518"/>
    <w:rsid w:val="00B72A84"/>
    <w:rsid w:val="00B734E0"/>
    <w:rsid w:val="00B73EE5"/>
    <w:rsid w:val="00B74259"/>
    <w:rsid w:val="00B76067"/>
    <w:rsid w:val="00B76665"/>
    <w:rsid w:val="00B7673E"/>
    <w:rsid w:val="00B77C49"/>
    <w:rsid w:val="00B802E4"/>
    <w:rsid w:val="00B80631"/>
    <w:rsid w:val="00B816ED"/>
    <w:rsid w:val="00B82507"/>
    <w:rsid w:val="00B82766"/>
    <w:rsid w:val="00B82B85"/>
    <w:rsid w:val="00B8501F"/>
    <w:rsid w:val="00B8609E"/>
    <w:rsid w:val="00B860F5"/>
    <w:rsid w:val="00B86BDA"/>
    <w:rsid w:val="00B90103"/>
    <w:rsid w:val="00B935AE"/>
    <w:rsid w:val="00B94674"/>
    <w:rsid w:val="00B95358"/>
    <w:rsid w:val="00B95880"/>
    <w:rsid w:val="00B960C7"/>
    <w:rsid w:val="00B97F20"/>
    <w:rsid w:val="00BA270C"/>
    <w:rsid w:val="00BA3E69"/>
    <w:rsid w:val="00BA41C2"/>
    <w:rsid w:val="00BA53D2"/>
    <w:rsid w:val="00BA55CB"/>
    <w:rsid w:val="00BA61E3"/>
    <w:rsid w:val="00BA62B6"/>
    <w:rsid w:val="00BA6D9F"/>
    <w:rsid w:val="00BA7886"/>
    <w:rsid w:val="00BA7CD9"/>
    <w:rsid w:val="00BB09E1"/>
    <w:rsid w:val="00BB1AD9"/>
    <w:rsid w:val="00BB1DE0"/>
    <w:rsid w:val="00BB2F44"/>
    <w:rsid w:val="00BB3AD3"/>
    <w:rsid w:val="00BB4EE4"/>
    <w:rsid w:val="00BB79F0"/>
    <w:rsid w:val="00BC1040"/>
    <w:rsid w:val="00BC1E51"/>
    <w:rsid w:val="00BC2648"/>
    <w:rsid w:val="00BC3F21"/>
    <w:rsid w:val="00BC43E5"/>
    <w:rsid w:val="00BC4F22"/>
    <w:rsid w:val="00BC5EE0"/>
    <w:rsid w:val="00BC622D"/>
    <w:rsid w:val="00BC6353"/>
    <w:rsid w:val="00BC6379"/>
    <w:rsid w:val="00BC75D2"/>
    <w:rsid w:val="00BD1025"/>
    <w:rsid w:val="00BD1146"/>
    <w:rsid w:val="00BD275E"/>
    <w:rsid w:val="00BD2DA1"/>
    <w:rsid w:val="00BD3DE2"/>
    <w:rsid w:val="00BD6AEB"/>
    <w:rsid w:val="00BE071D"/>
    <w:rsid w:val="00BE101C"/>
    <w:rsid w:val="00BE10C6"/>
    <w:rsid w:val="00BE19DD"/>
    <w:rsid w:val="00BE2851"/>
    <w:rsid w:val="00BE2E73"/>
    <w:rsid w:val="00BE5282"/>
    <w:rsid w:val="00BE612D"/>
    <w:rsid w:val="00BE7EB6"/>
    <w:rsid w:val="00BF1AC7"/>
    <w:rsid w:val="00BF5B06"/>
    <w:rsid w:val="00C02854"/>
    <w:rsid w:val="00C037F7"/>
    <w:rsid w:val="00C07009"/>
    <w:rsid w:val="00C07417"/>
    <w:rsid w:val="00C10269"/>
    <w:rsid w:val="00C10D31"/>
    <w:rsid w:val="00C112A6"/>
    <w:rsid w:val="00C1142C"/>
    <w:rsid w:val="00C123C8"/>
    <w:rsid w:val="00C158BD"/>
    <w:rsid w:val="00C15D1C"/>
    <w:rsid w:val="00C16568"/>
    <w:rsid w:val="00C21255"/>
    <w:rsid w:val="00C21367"/>
    <w:rsid w:val="00C21BE2"/>
    <w:rsid w:val="00C21C3B"/>
    <w:rsid w:val="00C21CF6"/>
    <w:rsid w:val="00C22546"/>
    <w:rsid w:val="00C22A0B"/>
    <w:rsid w:val="00C2696E"/>
    <w:rsid w:val="00C27667"/>
    <w:rsid w:val="00C30208"/>
    <w:rsid w:val="00C307E1"/>
    <w:rsid w:val="00C31AA6"/>
    <w:rsid w:val="00C31C1E"/>
    <w:rsid w:val="00C3249D"/>
    <w:rsid w:val="00C32582"/>
    <w:rsid w:val="00C32AA1"/>
    <w:rsid w:val="00C33794"/>
    <w:rsid w:val="00C33BBD"/>
    <w:rsid w:val="00C34220"/>
    <w:rsid w:val="00C344E4"/>
    <w:rsid w:val="00C34C25"/>
    <w:rsid w:val="00C35B92"/>
    <w:rsid w:val="00C363E1"/>
    <w:rsid w:val="00C37F5A"/>
    <w:rsid w:val="00C40F03"/>
    <w:rsid w:val="00C44D98"/>
    <w:rsid w:val="00C459A0"/>
    <w:rsid w:val="00C46E66"/>
    <w:rsid w:val="00C4702E"/>
    <w:rsid w:val="00C51206"/>
    <w:rsid w:val="00C513C8"/>
    <w:rsid w:val="00C517D9"/>
    <w:rsid w:val="00C51C7F"/>
    <w:rsid w:val="00C51CC4"/>
    <w:rsid w:val="00C529FB"/>
    <w:rsid w:val="00C52AE8"/>
    <w:rsid w:val="00C53EEF"/>
    <w:rsid w:val="00C54102"/>
    <w:rsid w:val="00C549A2"/>
    <w:rsid w:val="00C55F2D"/>
    <w:rsid w:val="00C566B6"/>
    <w:rsid w:val="00C614BB"/>
    <w:rsid w:val="00C62896"/>
    <w:rsid w:val="00C63105"/>
    <w:rsid w:val="00C636F9"/>
    <w:rsid w:val="00C63A76"/>
    <w:rsid w:val="00C63B45"/>
    <w:rsid w:val="00C65891"/>
    <w:rsid w:val="00C663DE"/>
    <w:rsid w:val="00C66594"/>
    <w:rsid w:val="00C6682A"/>
    <w:rsid w:val="00C6760C"/>
    <w:rsid w:val="00C713CF"/>
    <w:rsid w:val="00C720F3"/>
    <w:rsid w:val="00C721B9"/>
    <w:rsid w:val="00C729C6"/>
    <w:rsid w:val="00C72B55"/>
    <w:rsid w:val="00C73C68"/>
    <w:rsid w:val="00C73D63"/>
    <w:rsid w:val="00C74665"/>
    <w:rsid w:val="00C74A32"/>
    <w:rsid w:val="00C75152"/>
    <w:rsid w:val="00C77193"/>
    <w:rsid w:val="00C77D77"/>
    <w:rsid w:val="00C803A2"/>
    <w:rsid w:val="00C803E9"/>
    <w:rsid w:val="00C8057A"/>
    <w:rsid w:val="00C81F6C"/>
    <w:rsid w:val="00C82602"/>
    <w:rsid w:val="00C8319A"/>
    <w:rsid w:val="00C839A7"/>
    <w:rsid w:val="00C83CC3"/>
    <w:rsid w:val="00C845B5"/>
    <w:rsid w:val="00C84CD7"/>
    <w:rsid w:val="00C84F51"/>
    <w:rsid w:val="00C85175"/>
    <w:rsid w:val="00C85446"/>
    <w:rsid w:val="00C869D6"/>
    <w:rsid w:val="00C86AF0"/>
    <w:rsid w:val="00C870CE"/>
    <w:rsid w:val="00C8712F"/>
    <w:rsid w:val="00C873C6"/>
    <w:rsid w:val="00C90A9F"/>
    <w:rsid w:val="00C929D7"/>
    <w:rsid w:val="00C93974"/>
    <w:rsid w:val="00C93B72"/>
    <w:rsid w:val="00C93E86"/>
    <w:rsid w:val="00C949FF"/>
    <w:rsid w:val="00CA0008"/>
    <w:rsid w:val="00CA05A4"/>
    <w:rsid w:val="00CA0861"/>
    <w:rsid w:val="00CA1298"/>
    <w:rsid w:val="00CA1AB2"/>
    <w:rsid w:val="00CA1EB0"/>
    <w:rsid w:val="00CA4613"/>
    <w:rsid w:val="00CA472F"/>
    <w:rsid w:val="00CA4D21"/>
    <w:rsid w:val="00CA51D3"/>
    <w:rsid w:val="00CA52F2"/>
    <w:rsid w:val="00CA5401"/>
    <w:rsid w:val="00CA55F9"/>
    <w:rsid w:val="00CB012B"/>
    <w:rsid w:val="00CB02E4"/>
    <w:rsid w:val="00CB0DEC"/>
    <w:rsid w:val="00CB140C"/>
    <w:rsid w:val="00CB2091"/>
    <w:rsid w:val="00CB2213"/>
    <w:rsid w:val="00CB377A"/>
    <w:rsid w:val="00CB4E88"/>
    <w:rsid w:val="00CB613D"/>
    <w:rsid w:val="00CC00AD"/>
    <w:rsid w:val="00CC0343"/>
    <w:rsid w:val="00CC07FF"/>
    <w:rsid w:val="00CC0E4A"/>
    <w:rsid w:val="00CC13A0"/>
    <w:rsid w:val="00CC18A6"/>
    <w:rsid w:val="00CC18C4"/>
    <w:rsid w:val="00CC3421"/>
    <w:rsid w:val="00CC3700"/>
    <w:rsid w:val="00CC3965"/>
    <w:rsid w:val="00CC3A88"/>
    <w:rsid w:val="00CC3BE0"/>
    <w:rsid w:val="00CC3F13"/>
    <w:rsid w:val="00CC48F5"/>
    <w:rsid w:val="00CC5419"/>
    <w:rsid w:val="00CC57D0"/>
    <w:rsid w:val="00CC5A72"/>
    <w:rsid w:val="00CC5C66"/>
    <w:rsid w:val="00CC73B8"/>
    <w:rsid w:val="00CC7484"/>
    <w:rsid w:val="00CC7BB8"/>
    <w:rsid w:val="00CD0F0E"/>
    <w:rsid w:val="00CD0F39"/>
    <w:rsid w:val="00CD2795"/>
    <w:rsid w:val="00CD2B07"/>
    <w:rsid w:val="00CD3122"/>
    <w:rsid w:val="00CD3B4E"/>
    <w:rsid w:val="00CD6237"/>
    <w:rsid w:val="00CD68F0"/>
    <w:rsid w:val="00CD701F"/>
    <w:rsid w:val="00CD7636"/>
    <w:rsid w:val="00CE0821"/>
    <w:rsid w:val="00CE1A5C"/>
    <w:rsid w:val="00CE1B54"/>
    <w:rsid w:val="00CE3172"/>
    <w:rsid w:val="00CE772D"/>
    <w:rsid w:val="00CF253A"/>
    <w:rsid w:val="00CF2B82"/>
    <w:rsid w:val="00CF2C7D"/>
    <w:rsid w:val="00CF3BC0"/>
    <w:rsid w:val="00CF40CF"/>
    <w:rsid w:val="00CF4A66"/>
    <w:rsid w:val="00CF4F15"/>
    <w:rsid w:val="00CF5EE6"/>
    <w:rsid w:val="00CF5F17"/>
    <w:rsid w:val="00CF6632"/>
    <w:rsid w:val="00CF684D"/>
    <w:rsid w:val="00CF6BD3"/>
    <w:rsid w:val="00CF759D"/>
    <w:rsid w:val="00CF7F02"/>
    <w:rsid w:val="00D0030D"/>
    <w:rsid w:val="00D01543"/>
    <w:rsid w:val="00D01775"/>
    <w:rsid w:val="00D02F0A"/>
    <w:rsid w:val="00D044E2"/>
    <w:rsid w:val="00D060A7"/>
    <w:rsid w:val="00D06211"/>
    <w:rsid w:val="00D064FD"/>
    <w:rsid w:val="00D103B7"/>
    <w:rsid w:val="00D10EE6"/>
    <w:rsid w:val="00D12472"/>
    <w:rsid w:val="00D133F8"/>
    <w:rsid w:val="00D1372B"/>
    <w:rsid w:val="00D137E1"/>
    <w:rsid w:val="00D14C31"/>
    <w:rsid w:val="00D153DB"/>
    <w:rsid w:val="00D15AE2"/>
    <w:rsid w:val="00D17EE9"/>
    <w:rsid w:val="00D248EC"/>
    <w:rsid w:val="00D2496D"/>
    <w:rsid w:val="00D25B77"/>
    <w:rsid w:val="00D2629A"/>
    <w:rsid w:val="00D2701A"/>
    <w:rsid w:val="00D275D1"/>
    <w:rsid w:val="00D31B5D"/>
    <w:rsid w:val="00D321B3"/>
    <w:rsid w:val="00D32447"/>
    <w:rsid w:val="00D32A4A"/>
    <w:rsid w:val="00D330E6"/>
    <w:rsid w:val="00D336AA"/>
    <w:rsid w:val="00D346CB"/>
    <w:rsid w:val="00D35DE7"/>
    <w:rsid w:val="00D36224"/>
    <w:rsid w:val="00D365AB"/>
    <w:rsid w:val="00D3703B"/>
    <w:rsid w:val="00D3703E"/>
    <w:rsid w:val="00D37BDF"/>
    <w:rsid w:val="00D4024B"/>
    <w:rsid w:val="00D40277"/>
    <w:rsid w:val="00D4227B"/>
    <w:rsid w:val="00D42727"/>
    <w:rsid w:val="00D42808"/>
    <w:rsid w:val="00D42F05"/>
    <w:rsid w:val="00D43ACA"/>
    <w:rsid w:val="00D46551"/>
    <w:rsid w:val="00D46809"/>
    <w:rsid w:val="00D47E4D"/>
    <w:rsid w:val="00D47EAB"/>
    <w:rsid w:val="00D500CC"/>
    <w:rsid w:val="00D50142"/>
    <w:rsid w:val="00D509B2"/>
    <w:rsid w:val="00D515A6"/>
    <w:rsid w:val="00D519FD"/>
    <w:rsid w:val="00D523C4"/>
    <w:rsid w:val="00D5285A"/>
    <w:rsid w:val="00D52912"/>
    <w:rsid w:val="00D532E4"/>
    <w:rsid w:val="00D6100D"/>
    <w:rsid w:val="00D618F4"/>
    <w:rsid w:val="00D61BBE"/>
    <w:rsid w:val="00D6219A"/>
    <w:rsid w:val="00D62462"/>
    <w:rsid w:val="00D6277E"/>
    <w:rsid w:val="00D63D8A"/>
    <w:rsid w:val="00D6548A"/>
    <w:rsid w:val="00D65D84"/>
    <w:rsid w:val="00D66484"/>
    <w:rsid w:val="00D6696D"/>
    <w:rsid w:val="00D66CF9"/>
    <w:rsid w:val="00D67AF7"/>
    <w:rsid w:val="00D67DE4"/>
    <w:rsid w:val="00D709F7"/>
    <w:rsid w:val="00D70A2E"/>
    <w:rsid w:val="00D72872"/>
    <w:rsid w:val="00D72C9D"/>
    <w:rsid w:val="00D73CC7"/>
    <w:rsid w:val="00D7449F"/>
    <w:rsid w:val="00D7511B"/>
    <w:rsid w:val="00D7618B"/>
    <w:rsid w:val="00D7658F"/>
    <w:rsid w:val="00D76F53"/>
    <w:rsid w:val="00D77147"/>
    <w:rsid w:val="00D77C45"/>
    <w:rsid w:val="00D77ECE"/>
    <w:rsid w:val="00D806D9"/>
    <w:rsid w:val="00D83C87"/>
    <w:rsid w:val="00D842C0"/>
    <w:rsid w:val="00D843F0"/>
    <w:rsid w:val="00D85C2B"/>
    <w:rsid w:val="00D864E7"/>
    <w:rsid w:val="00D86558"/>
    <w:rsid w:val="00D86B33"/>
    <w:rsid w:val="00D87BBA"/>
    <w:rsid w:val="00D9015D"/>
    <w:rsid w:val="00D905A8"/>
    <w:rsid w:val="00D92DEC"/>
    <w:rsid w:val="00D938C1"/>
    <w:rsid w:val="00D93977"/>
    <w:rsid w:val="00D94027"/>
    <w:rsid w:val="00DA2164"/>
    <w:rsid w:val="00DA4E09"/>
    <w:rsid w:val="00DA5204"/>
    <w:rsid w:val="00DA5354"/>
    <w:rsid w:val="00DA5BEC"/>
    <w:rsid w:val="00DA61B1"/>
    <w:rsid w:val="00DA61F1"/>
    <w:rsid w:val="00DA6EC9"/>
    <w:rsid w:val="00DA751D"/>
    <w:rsid w:val="00DB1F4E"/>
    <w:rsid w:val="00DB3C9D"/>
    <w:rsid w:val="00DB3FE8"/>
    <w:rsid w:val="00DB435A"/>
    <w:rsid w:val="00DB4B37"/>
    <w:rsid w:val="00DB69FE"/>
    <w:rsid w:val="00DC1AE8"/>
    <w:rsid w:val="00DC2CB7"/>
    <w:rsid w:val="00DC3F3B"/>
    <w:rsid w:val="00DC4572"/>
    <w:rsid w:val="00DC5528"/>
    <w:rsid w:val="00DC56F3"/>
    <w:rsid w:val="00DC7880"/>
    <w:rsid w:val="00DD084B"/>
    <w:rsid w:val="00DD18EB"/>
    <w:rsid w:val="00DD1AF9"/>
    <w:rsid w:val="00DD1C95"/>
    <w:rsid w:val="00DD23BF"/>
    <w:rsid w:val="00DD316A"/>
    <w:rsid w:val="00DD3489"/>
    <w:rsid w:val="00DD39A6"/>
    <w:rsid w:val="00DD3DCD"/>
    <w:rsid w:val="00DD3EE0"/>
    <w:rsid w:val="00DD3EFD"/>
    <w:rsid w:val="00DD4BCB"/>
    <w:rsid w:val="00DD500D"/>
    <w:rsid w:val="00DD5A4E"/>
    <w:rsid w:val="00DD6230"/>
    <w:rsid w:val="00DD76CF"/>
    <w:rsid w:val="00DD78C6"/>
    <w:rsid w:val="00DE1A70"/>
    <w:rsid w:val="00DE1E9F"/>
    <w:rsid w:val="00DE2378"/>
    <w:rsid w:val="00DE2E6B"/>
    <w:rsid w:val="00DE30D7"/>
    <w:rsid w:val="00DE3581"/>
    <w:rsid w:val="00DE72FB"/>
    <w:rsid w:val="00DF1D41"/>
    <w:rsid w:val="00DF3964"/>
    <w:rsid w:val="00DF3D63"/>
    <w:rsid w:val="00DF4292"/>
    <w:rsid w:val="00DF49F9"/>
    <w:rsid w:val="00DF4B3B"/>
    <w:rsid w:val="00DF6220"/>
    <w:rsid w:val="00DF6273"/>
    <w:rsid w:val="00DF6944"/>
    <w:rsid w:val="00DF7FFD"/>
    <w:rsid w:val="00E0222A"/>
    <w:rsid w:val="00E04C71"/>
    <w:rsid w:val="00E05F8F"/>
    <w:rsid w:val="00E06181"/>
    <w:rsid w:val="00E1242C"/>
    <w:rsid w:val="00E12734"/>
    <w:rsid w:val="00E13C47"/>
    <w:rsid w:val="00E14B26"/>
    <w:rsid w:val="00E14B75"/>
    <w:rsid w:val="00E15510"/>
    <w:rsid w:val="00E15570"/>
    <w:rsid w:val="00E15B03"/>
    <w:rsid w:val="00E16B94"/>
    <w:rsid w:val="00E2130A"/>
    <w:rsid w:val="00E21D12"/>
    <w:rsid w:val="00E2322E"/>
    <w:rsid w:val="00E23C93"/>
    <w:rsid w:val="00E23D00"/>
    <w:rsid w:val="00E241EB"/>
    <w:rsid w:val="00E24A9B"/>
    <w:rsid w:val="00E25329"/>
    <w:rsid w:val="00E325CD"/>
    <w:rsid w:val="00E33DDF"/>
    <w:rsid w:val="00E34C95"/>
    <w:rsid w:val="00E35161"/>
    <w:rsid w:val="00E36958"/>
    <w:rsid w:val="00E370C2"/>
    <w:rsid w:val="00E37D97"/>
    <w:rsid w:val="00E41A56"/>
    <w:rsid w:val="00E42AD1"/>
    <w:rsid w:val="00E432F7"/>
    <w:rsid w:val="00E44290"/>
    <w:rsid w:val="00E4475E"/>
    <w:rsid w:val="00E44C6E"/>
    <w:rsid w:val="00E451C6"/>
    <w:rsid w:val="00E45850"/>
    <w:rsid w:val="00E45DC4"/>
    <w:rsid w:val="00E4603C"/>
    <w:rsid w:val="00E4640A"/>
    <w:rsid w:val="00E4650A"/>
    <w:rsid w:val="00E46C23"/>
    <w:rsid w:val="00E478F6"/>
    <w:rsid w:val="00E47CAE"/>
    <w:rsid w:val="00E47F00"/>
    <w:rsid w:val="00E524CF"/>
    <w:rsid w:val="00E54E22"/>
    <w:rsid w:val="00E54EF6"/>
    <w:rsid w:val="00E558A9"/>
    <w:rsid w:val="00E56322"/>
    <w:rsid w:val="00E56852"/>
    <w:rsid w:val="00E5727D"/>
    <w:rsid w:val="00E61CE5"/>
    <w:rsid w:val="00E63015"/>
    <w:rsid w:val="00E630E2"/>
    <w:rsid w:val="00E63564"/>
    <w:rsid w:val="00E642AE"/>
    <w:rsid w:val="00E646CB"/>
    <w:rsid w:val="00E64701"/>
    <w:rsid w:val="00E65E4A"/>
    <w:rsid w:val="00E66C91"/>
    <w:rsid w:val="00E66DCD"/>
    <w:rsid w:val="00E7043A"/>
    <w:rsid w:val="00E70559"/>
    <w:rsid w:val="00E710D5"/>
    <w:rsid w:val="00E733ED"/>
    <w:rsid w:val="00E73DD3"/>
    <w:rsid w:val="00E746DB"/>
    <w:rsid w:val="00E757EF"/>
    <w:rsid w:val="00E76E2E"/>
    <w:rsid w:val="00E76F2C"/>
    <w:rsid w:val="00E77183"/>
    <w:rsid w:val="00E80989"/>
    <w:rsid w:val="00E81108"/>
    <w:rsid w:val="00E820DE"/>
    <w:rsid w:val="00E827F0"/>
    <w:rsid w:val="00E82828"/>
    <w:rsid w:val="00E82E85"/>
    <w:rsid w:val="00E82F5A"/>
    <w:rsid w:val="00E82F97"/>
    <w:rsid w:val="00E83638"/>
    <w:rsid w:val="00E85D64"/>
    <w:rsid w:val="00E8696A"/>
    <w:rsid w:val="00E86D71"/>
    <w:rsid w:val="00E87115"/>
    <w:rsid w:val="00E87F2C"/>
    <w:rsid w:val="00E90BFE"/>
    <w:rsid w:val="00E93E45"/>
    <w:rsid w:val="00E93EEF"/>
    <w:rsid w:val="00E949C9"/>
    <w:rsid w:val="00E957E9"/>
    <w:rsid w:val="00E95DC1"/>
    <w:rsid w:val="00E97AD5"/>
    <w:rsid w:val="00EA0004"/>
    <w:rsid w:val="00EA0C33"/>
    <w:rsid w:val="00EA1089"/>
    <w:rsid w:val="00EA124E"/>
    <w:rsid w:val="00EA1635"/>
    <w:rsid w:val="00EA1D3B"/>
    <w:rsid w:val="00EA25E6"/>
    <w:rsid w:val="00EA2C25"/>
    <w:rsid w:val="00EA2E2A"/>
    <w:rsid w:val="00EA379A"/>
    <w:rsid w:val="00EA40BD"/>
    <w:rsid w:val="00EA568D"/>
    <w:rsid w:val="00EA6F47"/>
    <w:rsid w:val="00EA744D"/>
    <w:rsid w:val="00EB0007"/>
    <w:rsid w:val="00EB0088"/>
    <w:rsid w:val="00EB0B5A"/>
    <w:rsid w:val="00EB0DE1"/>
    <w:rsid w:val="00EB0EAA"/>
    <w:rsid w:val="00EB123D"/>
    <w:rsid w:val="00EB192E"/>
    <w:rsid w:val="00EB2969"/>
    <w:rsid w:val="00EB2BC6"/>
    <w:rsid w:val="00EB38FE"/>
    <w:rsid w:val="00EB4D2B"/>
    <w:rsid w:val="00EB55B2"/>
    <w:rsid w:val="00EB577B"/>
    <w:rsid w:val="00EB5C8B"/>
    <w:rsid w:val="00EB5F65"/>
    <w:rsid w:val="00EB6B47"/>
    <w:rsid w:val="00EB6BBF"/>
    <w:rsid w:val="00EC1637"/>
    <w:rsid w:val="00EC2F5B"/>
    <w:rsid w:val="00EC3206"/>
    <w:rsid w:val="00EC3A81"/>
    <w:rsid w:val="00EC4240"/>
    <w:rsid w:val="00EC49C4"/>
    <w:rsid w:val="00EC4C0B"/>
    <w:rsid w:val="00EC4EA5"/>
    <w:rsid w:val="00EC6A9C"/>
    <w:rsid w:val="00EC7E61"/>
    <w:rsid w:val="00ED030B"/>
    <w:rsid w:val="00ED132F"/>
    <w:rsid w:val="00ED2102"/>
    <w:rsid w:val="00ED21BB"/>
    <w:rsid w:val="00ED26AB"/>
    <w:rsid w:val="00ED38F9"/>
    <w:rsid w:val="00ED4221"/>
    <w:rsid w:val="00ED59E9"/>
    <w:rsid w:val="00ED66AA"/>
    <w:rsid w:val="00ED68B5"/>
    <w:rsid w:val="00EE05FA"/>
    <w:rsid w:val="00EE0BFC"/>
    <w:rsid w:val="00EE0DDD"/>
    <w:rsid w:val="00EE0F53"/>
    <w:rsid w:val="00EE1A90"/>
    <w:rsid w:val="00EE2922"/>
    <w:rsid w:val="00EE420B"/>
    <w:rsid w:val="00EE539C"/>
    <w:rsid w:val="00EE5C6B"/>
    <w:rsid w:val="00EE5F1A"/>
    <w:rsid w:val="00EE6FFE"/>
    <w:rsid w:val="00EE738F"/>
    <w:rsid w:val="00EF2584"/>
    <w:rsid w:val="00EF3A07"/>
    <w:rsid w:val="00EF3BD1"/>
    <w:rsid w:val="00EF41A0"/>
    <w:rsid w:val="00EF48A0"/>
    <w:rsid w:val="00EF5B16"/>
    <w:rsid w:val="00EF60C1"/>
    <w:rsid w:val="00EF68DE"/>
    <w:rsid w:val="00EF72B4"/>
    <w:rsid w:val="00EF7797"/>
    <w:rsid w:val="00F00BE1"/>
    <w:rsid w:val="00F01363"/>
    <w:rsid w:val="00F01F1D"/>
    <w:rsid w:val="00F01FEF"/>
    <w:rsid w:val="00F03D07"/>
    <w:rsid w:val="00F03DBB"/>
    <w:rsid w:val="00F041BE"/>
    <w:rsid w:val="00F048A8"/>
    <w:rsid w:val="00F04910"/>
    <w:rsid w:val="00F05925"/>
    <w:rsid w:val="00F05F90"/>
    <w:rsid w:val="00F06F92"/>
    <w:rsid w:val="00F07735"/>
    <w:rsid w:val="00F10BFD"/>
    <w:rsid w:val="00F1372E"/>
    <w:rsid w:val="00F13D11"/>
    <w:rsid w:val="00F13E7A"/>
    <w:rsid w:val="00F145A6"/>
    <w:rsid w:val="00F15025"/>
    <w:rsid w:val="00F15C62"/>
    <w:rsid w:val="00F15FD8"/>
    <w:rsid w:val="00F16840"/>
    <w:rsid w:val="00F1762C"/>
    <w:rsid w:val="00F20A53"/>
    <w:rsid w:val="00F21134"/>
    <w:rsid w:val="00F21315"/>
    <w:rsid w:val="00F2142D"/>
    <w:rsid w:val="00F21C3E"/>
    <w:rsid w:val="00F22973"/>
    <w:rsid w:val="00F23487"/>
    <w:rsid w:val="00F23964"/>
    <w:rsid w:val="00F242BA"/>
    <w:rsid w:val="00F2565C"/>
    <w:rsid w:val="00F257D5"/>
    <w:rsid w:val="00F26021"/>
    <w:rsid w:val="00F26A8C"/>
    <w:rsid w:val="00F270B5"/>
    <w:rsid w:val="00F27166"/>
    <w:rsid w:val="00F27F2A"/>
    <w:rsid w:val="00F304F6"/>
    <w:rsid w:val="00F30994"/>
    <w:rsid w:val="00F31A89"/>
    <w:rsid w:val="00F324FA"/>
    <w:rsid w:val="00F331BC"/>
    <w:rsid w:val="00F33681"/>
    <w:rsid w:val="00F33BAB"/>
    <w:rsid w:val="00F356EC"/>
    <w:rsid w:val="00F35A5B"/>
    <w:rsid w:val="00F366D2"/>
    <w:rsid w:val="00F366EB"/>
    <w:rsid w:val="00F36F93"/>
    <w:rsid w:val="00F378C1"/>
    <w:rsid w:val="00F40104"/>
    <w:rsid w:val="00F40241"/>
    <w:rsid w:val="00F41779"/>
    <w:rsid w:val="00F44A02"/>
    <w:rsid w:val="00F453C6"/>
    <w:rsid w:val="00F46FD7"/>
    <w:rsid w:val="00F50901"/>
    <w:rsid w:val="00F519EE"/>
    <w:rsid w:val="00F523EC"/>
    <w:rsid w:val="00F557CD"/>
    <w:rsid w:val="00F55C20"/>
    <w:rsid w:val="00F56DC8"/>
    <w:rsid w:val="00F57D1B"/>
    <w:rsid w:val="00F61ABE"/>
    <w:rsid w:val="00F63273"/>
    <w:rsid w:val="00F633ED"/>
    <w:rsid w:val="00F636C8"/>
    <w:rsid w:val="00F6377B"/>
    <w:rsid w:val="00F63A86"/>
    <w:rsid w:val="00F661CA"/>
    <w:rsid w:val="00F66789"/>
    <w:rsid w:val="00F66AC0"/>
    <w:rsid w:val="00F671D5"/>
    <w:rsid w:val="00F70F3B"/>
    <w:rsid w:val="00F71202"/>
    <w:rsid w:val="00F71CBA"/>
    <w:rsid w:val="00F72CCB"/>
    <w:rsid w:val="00F73140"/>
    <w:rsid w:val="00F749D0"/>
    <w:rsid w:val="00F75236"/>
    <w:rsid w:val="00F7685E"/>
    <w:rsid w:val="00F773A1"/>
    <w:rsid w:val="00F77D2E"/>
    <w:rsid w:val="00F80004"/>
    <w:rsid w:val="00F8056F"/>
    <w:rsid w:val="00F805F6"/>
    <w:rsid w:val="00F8085C"/>
    <w:rsid w:val="00F80BEF"/>
    <w:rsid w:val="00F80FA3"/>
    <w:rsid w:val="00F82940"/>
    <w:rsid w:val="00F85690"/>
    <w:rsid w:val="00F85897"/>
    <w:rsid w:val="00F85FCD"/>
    <w:rsid w:val="00F874C9"/>
    <w:rsid w:val="00F87755"/>
    <w:rsid w:val="00F9238B"/>
    <w:rsid w:val="00F9337B"/>
    <w:rsid w:val="00F93C7F"/>
    <w:rsid w:val="00F94A97"/>
    <w:rsid w:val="00F97815"/>
    <w:rsid w:val="00F97961"/>
    <w:rsid w:val="00FA04F9"/>
    <w:rsid w:val="00FA084D"/>
    <w:rsid w:val="00FA09B5"/>
    <w:rsid w:val="00FA0C8F"/>
    <w:rsid w:val="00FA2411"/>
    <w:rsid w:val="00FA2E63"/>
    <w:rsid w:val="00FA3C49"/>
    <w:rsid w:val="00FA475A"/>
    <w:rsid w:val="00FA4DB8"/>
    <w:rsid w:val="00FA5992"/>
    <w:rsid w:val="00FA626A"/>
    <w:rsid w:val="00FA682C"/>
    <w:rsid w:val="00FA73F3"/>
    <w:rsid w:val="00FB0B80"/>
    <w:rsid w:val="00FB1363"/>
    <w:rsid w:val="00FB21A2"/>
    <w:rsid w:val="00FB2C9D"/>
    <w:rsid w:val="00FB2F1A"/>
    <w:rsid w:val="00FB3B78"/>
    <w:rsid w:val="00FB4106"/>
    <w:rsid w:val="00FB4219"/>
    <w:rsid w:val="00FB4290"/>
    <w:rsid w:val="00FB4334"/>
    <w:rsid w:val="00FB4A8C"/>
    <w:rsid w:val="00FB4AE3"/>
    <w:rsid w:val="00FB58A8"/>
    <w:rsid w:val="00FB5B15"/>
    <w:rsid w:val="00FB7A09"/>
    <w:rsid w:val="00FC0916"/>
    <w:rsid w:val="00FC1FEB"/>
    <w:rsid w:val="00FC2D14"/>
    <w:rsid w:val="00FC2F9E"/>
    <w:rsid w:val="00FC328B"/>
    <w:rsid w:val="00FC4332"/>
    <w:rsid w:val="00FC583D"/>
    <w:rsid w:val="00FC5D22"/>
    <w:rsid w:val="00FC75A5"/>
    <w:rsid w:val="00FC7C57"/>
    <w:rsid w:val="00FD0455"/>
    <w:rsid w:val="00FD0C9C"/>
    <w:rsid w:val="00FD1F92"/>
    <w:rsid w:val="00FD2114"/>
    <w:rsid w:val="00FD359A"/>
    <w:rsid w:val="00FD3652"/>
    <w:rsid w:val="00FD55CF"/>
    <w:rsid w:val="00FD79A3"/>
    <w:rsid w:val="00FE044B"/>
    <w:rsid w:val="00FE0E9C"/>
    <w:rsid w:val="00FE1657"/>
    <w:rsid w:val="00FE2110"/>
    <w:rsid w:val="00FE2F5B"/>
    <w:rsid w:val="00FE2F98"/>
    <w:rsid w:val="00FE365E"/>
    <w:rsid w:val="00FE4CED"/>
    <w:rsid w:val="00FE5145"/>
    <w:rsid w:val="00FE6F6D"/>
    <w:rsid w:val="00FE7428"/>
    <w:rsid w:val="00FF19EB"/>
    <w:rsid w:val="00FF1A78"/>
    <w:rsid w:val="00FF2E4F"/>
    <w:rsid w:val="00FF38C4"/>
    <w:rsid w:val="00FF414A"/>
    <w:rsid w:val="00FF4BE3"/>
    <w:rsid w:val="00FF576F"/>
    <w:rsid w:val="00FF6663"/>
    <w:rsid w:val="00FF6A91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54785479"/>
  <w15:docId w15:val="{08DF7134-F2F2-4C4F-BC3A-0050E86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E3"/>
  </w:style>
  <w:style w:type="paragraph" w:styleId="1">
    <w:name w:val="heading 1"/>
    <w:basedOn w:val="a"/>
    <w:next w:val="a"/>
    <w:link w:val="10"/>
    <w:uiPriority w:val="9"/>
    <w:qFormat/>
    <w:rsid w:val="007A5C4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86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8655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8655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8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5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3BE0"/>
  </w:style>
  <w:style w:type="paragraph" w:styleId="aa">
    <w:name w:val="footer"/>
    <w:basedOn w:val="a"/>
    <w:link w:val="ab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3BE0"/>
  </w:style>
  <w:style w:type="paragraph" w:styleId="ac">
    <w:name w:val="Normal (Web)"/>
    <w:basedOn w:val="a"/>
    <w:uiPriority w:val="99"/>
    <w:unhideWhenUsed/>
    <w:rsid w:val="00CC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17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E3516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516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516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516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5161"/>
    <w:rPr>
      <w:b/>
      <w:bCs/>
      <w:sz w:val="20"/>
      <w:szCs w:val="20"/>
    </w:rPr>
  </w:style>
  <w:style w:type="character" w:styleId="af3">
    <w:name w:val="Strong"/>
    <w:basedOn w:val="a0"/>
    <w:uiPriority w:val="22"/>
    <w:qFormat/>
    <w:rsid w:val="00BC104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A5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32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r-letter">
    <w:name w:val="gr-letter"/>
    <w:basedOn w:val="a0"/>
    <w:rsid w:val="00D3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048B9-B55E-4D7D-8D0E-9A78E76D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6960</Words>
  <Characters>39677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Slava</cp:lastModifiedBy>
  <cp:revision>4039</cp:revision>
  <dcterms:created xsi:type="dcterms:W3CDTF">2020-10-28T06:06:00Z</dcterms:created>
  <dcterms:modified xsi:type="dcterms:W3CDTF">2021-03-08T01:44:00Z</dcterms:modified>
</cp:coreProperties>
</file>