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9094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049842DA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«ХПІ»</w:t>
      </w:r>
    </w:p>
    <w:p w14:paraId="60496ACD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330DB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комп’ютерних наук та інформаційних технологій </w:t>
      </w:r>
    </w:p>
    <w:p w14:paraId="58C64176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комп’ютерної інженерії та програмування</w:t>
      </w:r>
    </w:p>
    <w:p w14:paraId="48CA281B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15E4A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3B057D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4E66A0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C3D647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002693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3BD4CBDD" w14:textId="16D57C4D" w:rsidR="00BF5F5B" w:rsidRP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виконання лабораторної роботи №</w:t>
      </w:r>
      <w:r w:rsidRPr="00BF5F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6D9DBDCA" w14:textId="71A3F2A0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</w:t>
      </w:r>
      <w:r w:rsidRPr="00BF5F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BF5F5B">
        <w:rPr>
          <w:rFonts w:ascii="Times New Roman" w:hAnsi="Times New Roman" w:cs="Times New Roman"/>
          <w:sz w:val="28"/>
          <w:szCs w:val="28"/>
        </w:rPr>
        <w:t>озроблення класів з наслідуванням на мові програмування c# у середовищі розроблення microsoft visual studio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5786ECC9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36C557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63D9124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42F5F9B4" w14:textId="77777777" w:rsidR="00BF5F5B" w:rsidRDefault="00BF5F5B" w:rsidP="00BF5F5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79503F" w14:textId="77777777" w:rsidR="00BF5F5B" w:rsidRDefault="00BF5F5B" w:rsidP="00BF5F5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086344" w14:textId="77777777" w:rsidR="00BF5F5B" w:rsidRDefault="00BF5F5B" w:rsidP="00BF5F5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D51494" w14:textId="77777777" w:rsidR="00BF5F5B" w:rsidRDefault="00BF5F5B" w:rsidP="00BF5F5B">
      <w:pPr>
        <w:jc w:val="right"/>
        <w:rPr>
          <w:rFonts w:ascii="Times New Roman" w:eastAsia="Times New Roman" w:hAnsi="Times New Roman" w:cs="Times New Roman"/>
          <w:color w:val="242424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Кервіник: викладач</w:t>
      </w:r>
      <w:r w:rsidRPr="6BB9ACFA">
        <w:rPr>
          <w:rFonts w:ascii="Times New Roman" w:eastAsia="Times New Roman" w:hAnsi="Times New Roman" w:cs="Times New Roman"/>
          <w:color w:val="242424"/>
          <w:sz w:val="28"/>
          <w:szCs w:val="28"/>
        </w:rPr>
        <w:t xml:space="preserve"> Жилін В. А.</w:t>
      </w:r>
    </w:p>
    <w:p w14:paraId="7B832251" w14:textId="77777777" w:rsidR="00BF5F5B" w:rsidRDefault="00BF5F5B" w:rsidP="00BF5F5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Виконавець: студент гр. КН-</w:t>
      </w:r>
      <w:r w:rsidRPr="00D131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20А Оменюк В.І.</w:t>
      </w:r>
    </w:p>
    <w:p w14:paraId="70C8723D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D36EE4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E520DD9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CEA22B0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418024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2022</w:t>
      </w:r>
    </w:p>
    <w:p w14:paraId="54DDECD9" w14:textId="1E7D0067" w:rsidR="00BF5F5B" w:rsidRP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Звіт з лабораторної роботи №</w:t>
      </w:r>
      <w:r w:rsidRPr="00BF5F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60D41FC4" w14:textId="20D05918" w:rsidR="00BF5F5B" w:rsidRPr="00BF5F5B" w:rsidRDefault="00BF5F5B" w:rsidP="00BF5F5B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 w:rsidRPr="4E6FD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5F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BF5F5B">
        <w:rPr>
          <w:rFonts w:ascii="Times New Roman" w:hAnsi="Times New Roman" w:cs="Times New Roman"/>
          <w:sz w:val="28"/>
          <w:szCs w:val="28"/>
        </w:rPr>
        <w:t>озроблення класів з наслідуванням на мові програмування c# у середовищі розроблення microsoft visual studio</w:t>
      </w:r>
    </w:p>
    <w:p w14:paraId="44D3815D" w14:textId="350F24E2" w:rsidR="00BF5F5B" w:rsidRPr="00BF5F5B" w:rsidRDefault="00BF5F5B" w:rsidP="00BF5F5B">
      <w:pPr>
        <w:rPr>
          <w:rFonts w:ascii="Times New Roman" w:eastAsia="Times New Roman" w:hAnsi="Times New Roman" w:cs="Times New Roman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Мета</w:t>
      </w:r>
      <w:r w:rsidRPr="00BF5F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F5F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5F5B">
        <w:rPr>
          <w:rFonts w:ascii="Times New Roman" w:hAnsi="Times New Roman" w:cs="Times New Roman"/>
          <w:sz w:val="28"/>
          <w:szCs w:val="28"/>
        </w:rPr>
        <w:t>О</w:t>
      </w:r>
      <w:r w:rsidRPr="00BF5F5B">
        <w:rPr>
          <w:rFonts w:ascii="Times New Roman" w:hAnsi="Times New Roman" w:cs="Times New Roman"/>
          <w:sz w:val="28"/>
          <w:szCs w:val="28"/>
        </w:rPr>
        <w:t>тримання навичок написання, налагодження і компіляції програм розроблення класів з наслідуванням на мові C# у середовищі розроблення Microsoft Visual Studio.</w:t>
      </w:r>
    </w:p>
    <w:p w14:paraId="5B316EBF" w14:textId="123F59A6" w:rsidR="00BF5F5B" w:rsidRPr="00335F4A" w:rsidRDefault="00BF5F5B" w:rsidP="00335F4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 </w:t>
      </w:r>
      <w:r w:rsidRPr="00335F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: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Створити абстрактний клас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Vehicle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(транспортний засіб). На його основі реалізувати класи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Plane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(літак), Саг (автомобіль) та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Ship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(корабель). Класи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повинні мати можливість задавати та отримувати координати та параметри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засобів пересування (ціна, швидкість, рік випуску тощо) за допомогою властивостей.Для літака має бути визначена висота, для літака та корабля кількість пасажирів, для корабля порт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35F4A" w:rsidRPr="00335F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приписки. Динамічні характеристики поставити за допомогою методів.</w:t>
      </w:r>
    </w:p>
    <w:p w14:paraId="12727E37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60C757" w14:textId="77777777" w:rsidR="00BF5F5B" w:rsidRPr="00AC58AF" w:rsidRDefault="00BF5F5B" w:rsidP="00BF5F5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6BB9ACFA">
        <w:rPr>
          <w:rFonts w:ascii="Times New Roman" w:eastAsia="Times New Roman" w:hAnsi="Times New Roman" w:cs="Times New Roman"/>
          <w:sz w:val="28"/>
          <w:szCs w:val="28"/>
        </w:rPr>
        <w:t>Програмний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завдання </w:t>
      </w:r>
      <w:r w:rsidRPr="00AC58AF">
        <w:rPr>
          <w:rFonts w:ascii="Times New Roman" w:eastAsia="Times New Roman" w:hAnsi="Times New Roman" w:cs="Times New Roman"/>
          <w:sz w:val="28"/>
          <w:szCs w:val="28"/>
          <w:lang w:val="ru-RU"/>
        </w:rPr>
        <w:t>#1</w:t>
      </w:r>
    </w:p>
    <w:p w14:paraId="0EC29610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System;</w:t>
      </w:r>
    </w:p>
    <w:p w14:paraId="5A039F8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System.Collections.Generic;</w:t>
      </w:r>
    </w:p>
    <w:p w14:paraId="580BF55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System.Linq;</w:t>
      </w:r>
    </w:p>
    <w:p w14:paraId="5DCF77F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System.Text;</w:t>
      </w:r>
    </w:p>
    <w:p w14:paraId="7B39765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using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System.Threading.Tasks;</w:t>
      </w:r>
    </w:p>
    <w:p w14:paraId="667E22B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0061C4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55785F55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namespace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_920a_Omeniuk_PZ4</w:t>
      </w:r>
    </w:p>
    <w:p w14:paraId="05EE23E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{</w:t>
      </w:r>
    </w:p>
    <w:p w14:paraId="1BE467EE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473D77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Program</w:t>
      </w:r>
    </w:p>
    <w:p w14:paraId="0B1E17C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{</w:t>
      </w:r>
    </w:p>
    <w:p w14:paraId="1C82C01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static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Main()</w:t>
      </w:r>
    </w:p>
    <w:p w14:paraId="5F106F9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1497203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Random method for initialize variable price</w:t>
      </w:r>
    </w:p>
    <w:p w14:paraId="04BBEF0C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Random randomPrice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Random();</w:t>
      </w:r>
    </w:p>
    <w:p w14:paraId="38CE45A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price = randomPrice.Next(10000, 1000000);</w:t>
      </w:r>
    </w:p>
    <w:p w14:paraId="5C52C42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E3CC82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CD6E61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Initialize objects</w:t>
      </w:r>
    </w:p>
    <w:p w14:paraId="4B45F87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Car car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Car();</w:t>
      </w:r>
    </w:p>
    <w:p w14:paraId="5659CD9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car.Price = price;</w:t>
      </w:r>
    </w:p>
    <w:p w14:paraId="4E30E3F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Ship ship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Ship();</w:t>
      </w:r>
    </w:p>
    <w:p w14:paraId="44A6207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ship.Price = price;</w:t>
      </w:r>
    </w:p>
    <w:p w14:paraId="3439709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Plane plane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Plane();</w:t>
      </w:r>
    </w:p>
    <w:p w14:paraId="1AA14380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plane.Price = price;</w:t>
      </w:r>
    </w:p>
    <w:p w14:paraId="37A7358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24BD6671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Method random</w:t>
      </w:r>
    </w:p>
    <w:p w14:paraId="110FD43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Random randomY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Random();</w:t>
      </w:r>
    </w:p>
    <w:p w14:paraId="274C3F2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coordinateY = randomY.Next(0, 100000);</w:t>
      </w:r>
    </w:p>
    <w:p w14:paraId="331FB5D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Random randomX =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new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Random();</w:t>
      </w:r>
    </w:p>
    <w:p w14:paraId="628F46C0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long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coordinateX = randomX.Next(0, 100000);</w:t>
      </w:r>
    </w:p>
    <w:p w14:paraId="2D9A318E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0F6BED7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A813EF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Output to the console</w:t>
      </w:r>
    </w:p>
    <w:p w14:paraId="0B58D8E1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"Оберiть тип транспорта\n"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</w:t>
      </w:r>
    </w:p>
    <w:p w14:paraId="6A84F91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"Car\n"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</w:t>
      </w:r>
    </w:p>
    <w:p w14:paraId="0A54E0E5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"Ship\n"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+</w:t>
      </w:r>
    </w:p>
    <w:p w14:paraId="75445621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"Plane\n"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59A91EE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Input to the console</w:t>
      </w:r>
    </w:p>
    <w:p w14:paraId="4812975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? WhatVehicle = Console.ReadLine();</w:t>
      </w:r>
    </w:p>
    <w:p w14:paraId="0C45039B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EA815B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 xml:space="preserve">// Console interface execution conditions  </w:t>
      </w:r>
    </w:p>
    <w:p w14:paraId="2156077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(WhatVehicle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"Car"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|| WhatVehicle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"car"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7C692EF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6A3C295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car.Coordinate(coordinateY, coordinateX);</w:t>
      </w:r>
    </w:p>
    <w:p w14:paraId="210B375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"Цiна = {0}"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car.Price.ToString() +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UAH"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4656CFA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"Координати = X:{0},Y: {1}"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car.CoordinateX.ToString(), car.CoordinateY.ToString());</w:t>
      </w:r>
    </w:p>
    <w:p w14:paraId="0B6A4691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Console.Read();</w:t>
      </w:r>
    </w:p>
    <w:p w14:paraId="0721E1E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39E4EBE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(WhatVehicle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"Ship"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|| WhatVehicle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"ship"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1E3A0C1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33EE1FF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ship.Coordinate(coordinateY, coordinateX);</w:t>
      </w:r>
    </w:p>
    <w:p w14:paraId="514D82F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"Цiна корабля = {0}"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ship.Price + 100.ToString() +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UAH"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25A588E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"Координати = X:{0},Y: {1}"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ship.CoordinateX.ToString(), ship.CoordinateY.ToString());</w:t>
      </w:r>
    </w:p>
    <w:p w14:paraId="5A8203F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Console.Read();</w:t>
      </w:r>
    </w:p>
    <w:p w14:paraId="48DE48A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12973F6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else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if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(WhatVehicle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"Plane"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|| WhatVehicle  ==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"plane"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</w:p>
    <w:p w14:paraId="4F677C5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5019614E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plane.Coordinate(coordinateY, coordinateX);</w:t>
      </w:r>
    </w:p>
    <w:p w14:paraId="78B6CF6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"Цiна лiтака = {0}"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plane.Price+1000.ToString() + 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 UAH"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);</w:t>
      </w:r>
    </w:p>
    <w:p w14:paraId="18400CCC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Console.WriteLine(</w:t>
      </w:r>
      <w:r w:rsidRPr="00BF5F5B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"Координати = X:{0},Y: {1}"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 plane.CoordinateX.ToString(), plane.CoordinateY.ToString());</w:t>
      </w:r>
    </w:p>
    <w:p w14:paraId="6C37A82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Console.Read();</w:t>
      </w:r>
    </w:p>
    <w:p w14:paraId="2E3BBDC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44EC902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4263E51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0D59706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internal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Vehicle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Class Vehicle</w:t>
      </w:r>
    </w:p>
    <w:p w14:paraId="3B3A550B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47DD6C3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Getter &amp; Setter</w:t>
      </w:r>
    </w:p>
    <w:p w14:paraId="148DAFC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CoordinateX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1A9C724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CoordinateY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7ED8EE9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Price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6346577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Speed{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1C977CF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Year_of_construction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7AA2547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40903F2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8D3FC8E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Method for dynamically changing values</w:t>
      </w:r>
    </w:p>
    <w:p w14:paraId="778CCCAB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Constructor</w:t>
      </w:r>
    </w:p>
    <w:p w14:paraId="6F94AA5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Coordinate(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CoordinateX,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CoordinateY)</w:t>
      </w:r>
    </w:p>
    <w:p w14:paraId="3557ACF0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7F924B3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this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.CoordinateX = CoordinateX;</w:t>
      </w:r>
    </w:p>
    <w:p w14:paraId="2A5CDA5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this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.CoordinateY = CoordinateY;</w:t>
      </w:r>
    </w:p>
    <w:p w14:paraId="47304525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21D96F9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Method for dynamically changing values</w:t>
      </w:r>
    </w:p>
    <w:p w14:paraId="2D9BA55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Constructor</w:t>
      </w:r>
    </w:p>
    <w:p w14:paraId="4722C32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SpeedMethod(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Speed)</w:t>
      </w:r>
    </w:p>
    <w:p w14:paraId="1BA4E8F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{</w:t>
      </w:r>
    </w:p>
    <w:p w14:paraId="2089F7A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this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.Speed = Speed;</w:t>
      </w:r>
    </w:p>
    <w:p w14:paraId="67EE12FC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335B478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4FD3FB2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25703B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Plane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: Vehicle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Class Plane extends to Vehicle</w:t>
      </w:r>
    </w:p>
    <w:p w14:paraId="2F35BF8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3C0134D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Getter &amp; Setter</w:t>
      </w:r>
    </w:p>
    <w:p w14:paraId="15543E86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Height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5BEF532D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NumberOfPassengers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0756BD8B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25B228F5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3ED9FFF8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Ship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: Vehicle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Class Ship extends to Vehicle</w:t>
      </w:r>
    </w:p>
    <w:p w14:paraId="4C3D931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714032C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Getter &amp; Setter</w:t>
      </w:r>
    </w:p>
    <w:p w14:paraId="46E87480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double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NumberOfPassengers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5ECA3089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public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string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? DestinationPort {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get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;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set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 }</w:t>
      </w:r>
    </w:p>
    <w:p w14:paraId="0DB4D00A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6C9DC20F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B2A9CA7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BF5F5B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class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BF5F5B">
        <w:rPr>
          <w:rFonts w:ascii="Courier New" w:eastAsiaTheme="minorHAnsi" w:hAnsi="Courier New" w:cs="Courier New"/>
          <w:color w:val="2B91AF"/>
          <w:sz w:val="24"/>
          <w:szCs w:val="24"/>
          <w:lang w:eastAsia="en-US"/>
        </w:rPr>
        <w:t>Car</w:t>
      </w: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: Vehicle </w:t>
      </w:r>
      <w:r w:rsidRPr="00BF5F5B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 Class Car extends to Vehicle</w:t>
      </w:r>
    </w:p>
    <w:p w14:paraId="2CC89F64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{</w:t>
      </w:r>
    </w:p>
    <w:p w14:paraId="27978863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7B57F542" w14:textId="77777777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57CE02CC" w14:textId="7868E720" w:rsidR="00BF5F5B" w:rsidRPr="00BF5F5B" w:rsidRDefault="00BF5F5B" w:rsidP="00BF5F5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BF5F5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154E249A" w14:textId="77777777" w:rsidR="00BF5F5B" w:rsidRDefault="00BF5F5B" w:rsidP="00BF5F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DEEF46" w14:textId="77777777" w:rsidR="00BF5F5B" w:rsidRDefault="00BF5F5B" w:rsidP="00BF5F5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6FDD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</w:t>
      </w:r>
    </w:p>
    <w:p w14:paraId="5C93037D" w14:textId="2B29FAA4" w:rsidR="00A17482" w:rsidRPr="00BF5F5B" w:rsidRDefault="00A17482" w:rsidP="00A1748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F5F5B">
        <w:rPr>
          <w:rFonts w:ascii="Times New Roman" w:hAnsi="Times New Roman" w:cs="Times New Roman"/>
          <w:sz w:val="28"/>
          <w:szCs w:val="28"/>
        </w:rPr>
        <w:t>Отрима</w:t>
      </w:r>
      <w:r w:rsidRPr="00A17482">
        <w:rPr>
          <w:rFonts w:ascii="Times New Roman" w:hAnsi="Times New Roman" w:cs="Times New Roman"/>
          <w:sz w:val="28"/>
          <w:szCs w:val="28"/>
        </w:rPr>
        <w:t>в</w:t>
      </w:r>
      <w:r w:rsidRPr="00BF5F5B">
        <w:rPr>
          <w:rFonts w:ascii="Times New Roman" w:hAnsi="Times New Roman" w:cs="Times New Roman"/>
          <w:sz w:val="28"/>
          <w:szCs w:val="28"/>
        </w:rPr>
        <w:t xml:space="preserve"> навичк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5F5B">
        <w:rPr>
          <w:rFonts w:ascii="Times New Roman" w:hAnsi="Times New Roman" w:cs="Times New Roman"/>
          <w:sz w:val="28"/>
          <w:szCs w:val="28"/>
        </w:rPr>
        <w:t xml:space="preserve"> написання, налагодження і компіляції програм розроблення класів з наслідуванням на мові C# у середовищі розроблення Microsoft Visual Studio.</w:t>
      </w:r>
    </w:p>
    <w:p w14:paraId="3E452DC6" w14:textId="02D6F25C" w:rsidR="00BF5F5B" w:rsidRDefault="00BF5F5B" w:rsidP="00BF5F5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F5F5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5B"/>
    <w:rsid w:val="00331C28"/>
    <w:rsid w:val="00335F4A"/>
    <w:rsid w:val="00A17482"/>
    <w:rsid w:val="00B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7807"/>
  <w15:chartTrackingRefBased/>
  <w15:docId w15:val="{AC057A16-3FA1-4C21-84FF-5AC7EEC3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5B"/>
    <w:rPr>
      <w:rFonts w:eastAsiaTheme="minorEastAsia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3318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Оменюк</dc:creator>
  <cp:keywords/>
  <dc:description/>
  <cp:lastModifiedBy>Славик Оменюк</cp:lastModifiedBy>
  <cp:revision>2</cp:revision>
  <dcterms:created xsi:type="dcterms:W3CDTF">2022-09-17T09:13:00Z</dcterms:created>
  <dcterms:modified xsi:type="dcterms:W3CDTF">2022-09-17T09:19:00Z</dcterms:modified>
</cp:coreProperties>
</file>