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17641AF" w14:textId="6EDF7392" w:rsidR="00D77F38" w:rsidRPr="00166B74" w:rsidRDefault="00D77F38" w:rsidP="001660F9">
      <w:pPr>
        <w:spacing w:before="120"/>
        <w:jc w:val="center"/>
        <w:rPr>
          <w:b/>
          <w:noProof/>
          <w:sz w:val="21"/>
          <w:szCs w:val="21"/>
          <w:lang w:val="uk-UA"/>
        </w:rPr>
      </w:pPr>
      <w:r w:rsidRPr="00166B74">
        <w:rPr>
          <w:b/>
          <w:noProof/>
          <w:sz w:val="21"/>
          <w:szCs w:val="21"/>
          <w:lang w:val="uk-UA"/>
        </w:rPr>
        <w:t>Реестр нарушений следствия</w:t>
      </w:r>
    </w:p>
    <w:p w14:paraId="20C29CDC" w14:textId="77777777" w:rsidR="00D77F38" w:rsidRPr="00683011" w:rsidRDefault="00D77F38" w:rsidP="001660F9">
      <w:pPr>
        <w:spacing w:before="120"/>
        <w:jc w:val="center"/>
        <w:rPr>
          <w:b/>
          <w:noProof/>
          <w:sz w:val="21"/>
          <w:szCs w:val="21"/>
          <w:lang w:val="uk-UA"/>
        </w:rPr>
      </w:pPr>
    </w:p>
    <w:tbl>
      <w:tblPr>
        <w:tblStyle w:val="a5"/>
        <w:tblpPr w:leftFromText="180" w:rightFromText="180" w:vertAnchor="text" w:tblpX="-142" w:tblpY="1"/>
        <w:tblOverlap w:val="never"/>
        <w:tblW w:w="15311" w:type="dxa"/>
        <w:tblBorders>
          <w:left w:val="none" w:sz="0" w:space="0" w:color="auto"/>
          <w:right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09"/>
        <w:gridCol w:w="2552"/>
        <w:gridCol w:w="1984"/>
        <w:gridCol w:w="4395"/>
        <w:gridCol w:w="2693"/>
        <w:gridCol w:w="2978"/>
      </w:tblGrid>
      <w:tr w:rsidR="007430C4" w:rsidRPr="00683011" w14:paraId="2178DDDB" w14:textId="77777777" w:rsidTr="00A41656">
        <w:trPr>
          <w:trHeight w:val="471"/>
          <w:tblHeader/>
        </w:trPr>
        <w:tc>
          <w:tcPr>
            <w:tcW w:w="709" w:type="dxa"/>
            <w:vAlign w:val="center"/>
          </w:tcPr>
          <w:p w14:paraId="650865EF" w14:textId="77777777" w:rsidR="00D77F38" w:rsidRPr="00683011" w:rsidRDefault="00D77F38" w:rsidP="00166B74">
            <w:pPr>
              <w:shd w:val="clear" w:color="auto" w:fill="AEAAAA" w:themeFill="background2" w:themeFillShade="BF"/>
              <w:spacing w:before="120"/>
              <w:jc w:val="center"/>
              <w:rPr>
                <w:b/>
                <w:noProof/>
                <w:sz w:val="21"/>
                <w:szCs w:val="21"/>
                <w:lang w:val="uk-UA"/>
              </w:rPr>
            </w:pPr>
            <w:r w:rsidRPr="00683011">
              <w:rPr>
                <w:b/>
                <w:noProof/>
                <w:sz w:val="21"/>
                <w:szCs w:val="21"/>
                <w:lang w:val="uk-UA"/>
              </w:rPr>
              <w:t>№</w:t>
            </w:r>
          </w:p>
        </w:tc>
        <w:tc>
          <w:tcPr>
            <w:tcW w:w="2552" w:type="dxa"/>
            <w:vAlign w:val="center"/>
          </w:tcPr>
          <w:p w14:paraId="0E3B5CA4" w14:textId="77777777" w:rsidR="00D77F38" w:rsidRPr="00683011" w:rsidRDefault="00D77F38" w:rsidP="00166B74">
            <w:pPr>
              <w:shd w:val="clear" w:color="auto" w:fill="AEAAAA" w:themeFill="background2" w:themeFillShade="BF"/>
              <w:spacing w:before="120"/>
              <w:jc w:val="center"/>
              <w:rPr>
                <w:b/>
                <w:noProof/>
                <w:sz w:val="21"/>
                <w:szCs w:val="21"/>
                <w:lang w:val="uk-UA"/>
              </w:rPr>
            </w:pPr>
            <w:r w:rsidRPr="00683011">
              <w:rPr>
                <w:b/>
                <w:noProof/>
                <w:sz w:val="21"/>
                <w:szCs w:val="21"/>
                <w:lang w:val="uk-UA"/>
              </w:rPr>
              <w:t>Нарушение</w:t>
            </w:r>
          </w:p>
        </w:tc>
        <w:tc>
          <w:tcPr>
            <w:tcW w:w="1984" w:type="dxa"/>
            <w:vAlign w:val="center"/>
          </w:tcPr>
          <w:p w14:paraId="165DB8C0" w14:textId="77777777" w:rsidR="00D77F38" w:rsidRPr="00683011" w:rsidRDefault="00D77F38" w:rsidP="00166B74">
            <w:pPr>
              <w:shd w:val="clear" w:color="auto" w:fill="AEAAAA" w:themeFill="background2" w:themeFillShade="BF"/>
              <w:spacing w:before="120"/>
              <w:jc w:val="center"/>
              <w:rPr>
                <w:b/>
                <w:noProof/>
                <w:sz w:val="21"/>
                <w:szCs w:val="21"/>
                <w:lang w:val="uk-UA"/>
              </w:rPr>
            </w:pPr>
            <w:r w:rsidRPr="00683011">
              <w:rPr>
                <w:b/>
                <w:noProof/>
                <w:sz w:val="21"/>
                <w:szCs w:val="21"/>
                <w:lang w:val="uk-UA"/>
              </w:rPr>
              <w:t>Субъект</w:t>
            </w:r>
          </w:p>
        </w:tc>
        <w:tc>
          <w:tcPr>
            <w:tcW w:w="4395" w:type="dxa"/>
            <w:vAlign w:val="center"/>
          </w:tcPr>
          <w:p w14:paraId="248567EE" w14:textId="77777777" w:rsidR="00D77F38" w:rsidRPr="00683011" w:rsidRDefault="00D77F38" w:rsidP="00166B74">
            <w:pPr>
              <w:shd w:val="clear" w:color="auto" w:fill="AEAAAA" w:themeFill="background2" w:themeFillShade="BF"/>
              <w:spacing w:before="120"/>
              <w:jc w:val="center"/>
              <w:rPr>
                <w:b/>
                <w:noProof/>
                <w:sz w:val="21"/>
                <w:szCs w:val="21"/>
                <w:lang w:val="uk-UA"/>
              </w:rPr>
            </w:pPr>
            <w:r w:rsidRPr="00683011">
              <w:rPr>
                <w:b/>
                <w:noProof/>
                <w:sz w:val="21"/>
                <w:szCs w:val="21"/>
                <w:lang w:val="uk-UA"/>
              </w:rPr>
              <w:t>Факты</w:t>
            </w:r>
          </w:p>
        </w:tc>
        <w:tc>
          <w:tcPr>
            <w:tcW w:w="2693" w:type="dxa"/>
            <w:vAlign w:val="center"/>
          </w:tcPr>
          <w:p w14:paraId="2CF0E88F" w14:textId="77777777" w:rsidR="00D77F38" w:rsidRPr="00683011" w:rsidRDefault="00D77F38" w:rsidP="00166B74">
            <w:pPr>
              <w:shd w:val="clear" w:color="auto" w:fill="AEAAAA" w:themeFill="background2" w:themeFillShade="BF"/>
              <w:spacing w:before="120"/>
              <w:jc w:val="center"/>
              <w:rPr>
                <w:b/>
                <w:noProof/>
                <w:sz w:val="21"/>
                <w:szCs w:val="21"/>
                <w:lang w:val="uk-UA"/>
              </w:rPr>
            </w:pPr>
            <w:r w:rsidRPr="00683011">
              <w:rPr>
                <w:b/>
                <w:noProof/>
                <w:sz w:val="21"/>
                <w:szCs w:val="21"/>
                <w:lang w:val="uk-UA"/>
              </w:rPr>
              <w:t>Статус</w:t>
            </w:r>
          </w:p>
        </w:tc>
        <w:tc>
          <w:tcPr>
            <w:tcW w:w="2978" w:type="dxa"/>
          </w:tcPr>
          <w:p w14:paraId="31167A49" w14:textId="77777777" w:rsidR="00D77F38" w:rsidRPr="00683011" w:rsidRDefault="00D77F38" w:rsidP="00166B74">
            <w:pPr>
              <w:shd w:val="clear" w:color="auto" w:fill="AEAAAA" w:themeFill="background2" w:themeFillShade="BF"/>
              <w:tabs>
                <w:tab w:val="left" w:pos="10101"/>
              </w:tabs>
              <w:spacing w:before="120"/>
              <w:jc w:val="center"/>
              <w:rPr>
                <w:b/>
                <w:noProof/>
                <w:sz w:val="21"/>
                <w:szCs w:val="21"/>
                <w:lang w:val="uk-UA"/>
              </w:rPr>
            </w:pPr>
            <w:r w:rsidRPr="00683011">
              <w:rPr>
                <w:b/>
                <w:noProof/>
                <w:sz w:val="21"/>
                <w:szCs w:val="21"/>
                <w:lang w:val="uk-UA"/>
              </w:rPr>
              <w:t>Доказательства</w:t>
            </w:r>
          </w:p>
        </w:tc>
      </w:tr>
      <w:tr w:rsidR="009E648F" w:rsidRPr="00683011" w14:paraId="092107A5" w14:textId="77777777" w:rsidTr="00A41656">
        <w:trPr>
          <w:trHeight w:val="963"/>
        </w:trPr>
        <w:tc>
          <w:tcPr>
            <w:tcW w:w="709" w:type="dxa"/>
          </w:tcPr>
          <w:p w14:paraId="34E3F05A" w14:textId="159D0E67" w:rsidR="00D77F38" w:rsidRPr="00683011" w:rsidRDefault="00D77F38" w:rsidP="00166B74">
            <w:pPr>
              <w:pStyle w:val="a3"/>
              <w:numPr>
                <w:ilvl w:val="0"/>
                <w:numId w:val="1"/>
              </w:numPr>
              <w:spacing w:before="120"/>
              <w:ind w:left="570"/>
              <w:contextualSpacing w:val="0"/>
              <w:jc w:val="left"/>
              <w:rPr>
                <w:bCs/>
                <w:noProof/>
                <w:sz w:val="21"/>
                <w:szCs w:val="21"/>
                <w:lang w:val="uk-UA"/>
              </w:rPr>
            </w:pPr>
          </w:p>
        </w:tc>
        <w:tc>
          <w:tcPr>
            <w:tcW w:w="2552" w:type="dxa"/>
          </w:tcPr>
          <w:p w14:paraId="278885B6" w14:textId="5D0757A8" w:rsidR="00D77F38" w:rsidRPr="00683011" w:rsidRDefault="00834F65" w:rsidP="00166B74">
            <w:pPr>
              <w:spacing w:before="120"/>
              <w:rPr>
                <w:bCs/>
                <w:noProof/>
                <w:sz w:val="21"/>
                <w:szCs w:val="21"/>
                <w:lang w:val="uk-UA"/>
              </w:rPr>
            </w:pPr>
            <w:r w:rsidRPr="00683011">
              <w:rPr>
                <w:bCs/>
                <w:noProof/>
                <w:sz w:val="21"/>
                <w:szCs w:val="21"/>
                <w:lang w:val="uk-UA"/>
              </w:rPr>
              <w:t>Незаконный арест имущества АВБ и третьих лиц и его передача в управление АРМА.</w:t>
            </w:r>
          </w:p>
        </w:tc>
        <w:tc>
          <w:tcPr>
            <w:tcW w:w="1984" w:type="dxa"/>
          </w:tcPr>
          <w:p w14:paraId="3B7E68DD" w14:textId="17864085" w:rsidR="00D77F38" w:rsidRPr="00683011" w:rsidRDefault="00795350" w:rsidP="00166B74">
            <w:pPr>
              <w:spacing w:before="120"/>
              <w:rPr>
                <w:bCs/>
                <w:noProof/>
                <w:sz w:val="21"/>
                <w:szCs w:val="21"/>
                <w:lang w:val="uk-UA"/>
              </w:rPr>
            </w:pPr>
            <w:r w:rsidRPr="00683011">
              <w:rPr>
                <w:bCs/>
                <w:noProof/>
                <w:sz w:val="21"/>
                <w:szCs w:val="21"/>
                <w:lang w:val="uk-UA"/>
              </w:rPr>
              <w:t>Следственный судья Глянь О.С.</w:t>
            </w:r>
          </w:p>
        </w:tc>
        <w:tc>
          <w:tcPr>
            <w:tcW w:w="4395" w:type="dxa"/>
          </w:tcPr>
          <w:p w14:paraId="458DF934" w14:textId="7452A8E3" w:rsidR="00795350" w:rsidRPr="00683011" w:rsidRDefault="00795350" w:rsidP="00166B74">
            <w:pPr>
              <w:spacing w:before="120"/>
              <w:rPr>
                <w:bCs/>
                <w:noProof/>
                <w:sz w:val="21"/>
                <w:szCs w:val="21"/>
                <w:lang w:val="uk-UA"/>
              </w:rPr>
            </w:pPr>
            <w:r w:rsidRPr="00683011">
              <w:rPr>
                <w:bCs/>
                <w:noProof/>
                <w:sz w:val="21"/>
                <w:szCs w:val="21"/>
                <w:lang w:val="uk-UA"/>
              </w:rPr>
              <w:t>Следственный судья вынес Определение об аресте имущества АВБ и его передаче в управление АРМА.</w:t>
            </w:r>
          </w:p>
          <w:p w14:paraId="729E0F89" w14:textId="22260720" w:rsidR="00795350" w:rsidRPr="00683011" w:rsidRDefault="00795350" w:rsidP="00166B74">
            <w:pPr>
              <w:spacing w:before="120"/>
              <w:rPr>
                <w:bCs/>
                <w:noProof/>
                <w:sz w:val="21"/>
                <w:szCs w:val="21"/>
                <w:lang w:val="uk-UA"/>
              </w:rPr>
            </w:pPr>
            <w:r w:rsidRPr="00683011">
              <w:rPr>
                <w:bCs/>
                <w:noProof/>
                <w:sz w:val="21"/>
                <w:szCs w:val="21"/>
                <w:lang w:val="uk-UA"/>
              </w:rPr>
              <w:t>Арест наложен с целью обеспечения конфискации имущества как вида наказания.</w:t>
            </w:r>
          </w:p>
          <w:p w14:paraId="34C6FE32" w14:textId="5F339427" w:rsidR="00795350" w:rsidRPr="00683011" w:rsidRDefault="00795350" w:rsidP="00166B74">
            <w:pPr>
              <w:spacing w:before="120"/>
              <w:rPr>
                <w:bCs/>
                <w:noProof/>
                <w:sz w:val="21"/>
                <w:szCs w:val="21"/>
                <w:lang w:val="uk-UA"/>
              </w:rPr>
            </w:pPr>
            <w:r w:rsidRPr="00683011">
              <w:rPr>
                <w:bCs/>
                <w:noProof/>
                <w:sz w:val="21"/>
                <w:szCs w:val="21"/>
                <w:lang w:val="uk-UA"/>
              </w:rPr>
              <w:t>Такое Определение является незаконным по следующим основаниям:</w:t>
            </w:r>
          </w:p>
          <w:p w14:paraId="51128EB8" w14:textId="77777777" w:rsidR="00795350" w:rsidRPr="00683011" w:rsidRDefault="00795350" w:rsidP="00166B74">
            <w:pPr>
              <w:pStyle w:val="a3"/>
              <w:numPr>
                <w:ilvl w:val="1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/>
              <w:ind w:left="321" w:hanging="293"/>
              <w:contextualSpacing w:val="0"/>
              <w:rPr>
                <w:rFonts w:eastAsia="Calibri" w:cs="Times New Roman"/>
                <w:bCs/>
                <w:sz w:val="21"/>
                <w:szCs w:val="21"/>
                <w:lang w:val="uk-UA"/>
              </w:rPr>
            </w:pPr>
            <w:proofErr w:type="spellStart"/>
            <w:r w:rsidRPr="00683011">
              <w:rPr>
                <w:rFonts w:eastAsia="Calibri" w:cs="Times New Roman"/>
                <w:bCs/>
                <w:sz w:val="21"/>
                <w:szCs w:val="21"/>
                <w:lang w:val="uk-UA"/>
              </w:rPr>
              <w:t>Арест</w:t>
            </w:r>
            <w:proofErr w:type="spellEnd"/>
            <w:r w:rsidRPr="00683011">
              <w:rPr>
                <w:rFonts w:eastAsia="Calibri" w:cs="Times New Roman"/>
                <w:bCs/>
                <w:sz w:val="21"/>
                <w:szCs w:val="21"/>
                <w:lang w:val="uk-UA"/>
              </w:rPr>
              <w:t xml:space="preserve"> с </w:t>
            </w:r>
            <w:proofErr w:type="spellStart"/>
            <w:r w:rsidRPr="00683011">
              <w:rPr>
                <w:rFonts w:eastAsia="Calibri" w:cs="Times New Roman"/>
                <w:bCs/>
                <w:sz w:val="21"/>
                <w:szCs w:val="21"/>
                <w:lang w:val="uk-UA"/>
              </w:rPr>
              <w:t>целью</w:t>
            </w:r>
            <w:proofErr w:type="spellEnd"/>
            <w:r w:rsidRPr="00683011">
              <w:rPr>
                <w:rFonts w:eastAsia="Calibri" w:cs="Times New Roman"/>
                <w:bCs/>
                <w:sz w:val="21"/>
                <w:szCs w:val="21"/>
                <w:lang w:val="uk-UA"/>
              </w:rPr>
              <w:t xml:space="preserve"> </w:t>
            </w:r>
            <w:proofErr w:type="spellStart"/>
            <w:r w:rsidRPr="00683011">
              <w:rPr>
                <w:rFonts w:eastAsia="Calibri" w:cs="Times New Roman"/>
                <w:bCs/>
                <w:sz w:val="21"/>
                <w:szCs w:val="21"/>
                <w:lang w:val="uk-UA"/>
              </w:rPr>
              <w:t>конфискации</w:t>
            </w:r>
            <w:proofErr w:type="spellEnd"/>
            <w:r w:rsidRPr="00683011">
              <w:rPr>
                <w:rFonts w:eastAsia="Calibri" w:cs="Times New Roman"/>
                <w:bCs/>
                <w:sz w:val="21"/>
                <w:szCs w:val="21"/>
                <w:lang w:val="uk-UA"/>
              </w:rPr>
              <w:t xml:space="preserve"> </w:t>
            </w:r>
            <w:proofErr w:type="spellStart"/>
            <w:r w:rsidRPr="00683011">
              <w:rPr>
                <w:rFonts w:eastAsia="Calibri" w:cs="Times New Roman"/>
                <w:bCs/>
                <w:sz w:val="21"/>
                <w:szCs w:val="21"/>
                <w:lang w:val="uk-UA"/>
              </w:rPr>
              <w:t>может</w:t>
            </w:r>
            <w:proofErr w:type="spellEnd"/>
            <w:r w:rsidRPr="00683011">
              <w:rPr>
                <w:rFonts w:eastAsia="Calibri" w:cs="Times New Roman"/>
                <w:bCs/>
                <w:sz w:val="21"/>
                <w:szCs w:val="21"/>
                <w:lang w:val="uk-UA"/>
              </w:rPr>
              <w:t xml:space="preserve"> </w:t>
            </w:r>
            <w:proofErr w:type="spellStart"/>
            <w:r w:rsidRPr="00683011">
              <w:rPr>
                <w:rFonts w:eastAsia="Calibri" w:cs="Times New Roman"/>
                <w:bCs/>
                <w:sz w:val="21"/>
                <w:szCs w:val="21"/>
                <w:lang w:val="uk-UA"/>
              </w:rPr>
              <w:t>быть</w:t>
            </w:r>
            <w:proofErr w:type="spellEnd"/>
            <w:r w:rsidRPr="00683011">
              <w:rPr>
                <w:rFonts w:eastAsia="Calibri" w:cs="Times New Roman"/>
                <w:bCs/>
                <w:sz w:val="21"/>
                <w:szCs w:val="21"/>
                <w:lang w:val="uk-UA"/>
              </w:rPr>
              <w:t xml:space="preserve"> </w:t>
            </w:r>
            <w:proofErr w:type="spellStart"/>
            <w:r w:rsidRPr="00683011">
              <w:rPr>
                <w:rFonts w:eastAsia="Calibri" w:cs="Times New Roman"/>
                <w:bCs/>
                <w:sz w:val="21"/>
                <w:szCs w:val="21"/>
                <w:lang w:val="uk-UA"/>
              </w:rPr>
              <w:t>наложен</w:t>
            </w:r>
            <w:proofErr w:type="spellEnd"/>
            <w:r w:rsidRPr="00683011">
              <w:rPr>
                <w:rFonts w:eastAsia="Calibri" w:cs="Times New Roman"/>
                <w:bCs/>
                <w:sz w:val="21"/>
                <w:szCs w:val="21"/>
                <w:lang w:val="uk-UA"/>
              </w:rPr>
              <w:t xml:space="preserve"> </w:t>
            </w:r>
            <w:proofErr w:type="spellStart"/>
            <w:r w:rsidRPr="00683011">
              <w:rPr>
                <w:rFonts w:eastAsia="Calibri" w:cs="Times New Roman"/>
                <w:bCs/>
                <w:sz w:val="21"/>
                <w:szCs w:val="21"/>
                <w:lang w:val="uk-UA"/>
              </w:rPr>
              <w:t>исключительно</w:t>
            </w:r>
            <w:proofErr w:type="spellEnd"/>
            <w:r w:rsidRPr="00683011">
              <w:rPr>
                <w:rFonts w:eastAsia="Calibri" w:cs="Times New Roman"/>
                <w:bCs/>
                <w:sz w:val="21"/>
                <w:szCs w:val="21"/>
                <w:lang w:val="uk-UA"/>
              </w:rPr>
              <w:t xml:space="preserve"> на </w:t>
            </w:r>
            <w:proofErr w:type="spellStart"/>
            <w:r w:rsidRPr="00683011">
              <w:rPr>
                <w:rFonts w:eastAsia="Calibri" w:cs="Times New Roman"/>
                <w:bCs/>
                <w:sz w:val="21"/>
                <w:szCs w:val="21"/>
                <w:lang w:val="uk-UA"/>
              </w:rPr>
              <w:t>имущество</w:t>
            </w:r>
            <w:proofErr w:type="spellEnd"/>
            <w:r w:rsidRPr="00683011">
              <w:rPr>
                <w:rFonts w:eastAsia="Calibri" w:cs="Times New Roman"/>
                <w:bCs/>
                <w:sz w:val="21"/>
                <w:szCs w:val="21"/>
                <w:lang w:val="uk-UA"/>
              </w:rPr>
              <w:t xml:space="preserve"> </w:t>
            </w:r>
            <w:proofErr w:type="spellStart"/>
            <w:r w:rsidRPr="00683011">
              <w:rPr>
                <w:rFonts w:eastAsia="Calibri" w:cs="Times New Roman"/>
                <w:bCs/>
                <w:sz w:val="21"/>
                <w:szCs w:val="21"/>
                <w:lang w:val="uk-UA"/>
              </w:rPr>
              <w:t>подозреваемого</w:t>
            </w:r>
            <w:proofErr w:type="spellEnd"/>
            <w:r w:rsidRPr="00683011">
              <w:rPr>
                <w:rFonts w:eastAsia="Calibri" w:cs="Times New Roman"/>
                <w:bCs/>
                <w:sz w:val="21"/>
                <w:szCs w:val="21"/>
                <w:lang w:val="uk-UA"/>
              </w:rPr>
              <w:t>.</w:t>
            </w:r>
          </w:p>
          <w:p w14:paraId="4FF9F86B" w14:textId="77777777" w:rsidR="00795350" w:rsidRPr="00683011" w:rsidRDefault="00795350" w:rsidP="00166B74">
            <w:pPr>
              <w:pStyle w:val="a3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/>
              <w:ind w:left="321"/>
              <w:contextualSpacing w:val="0"/>
              <w:rPr>
                <w:rFonts w:eastAsia="Calibri" w:cs="Times New Roman"/>
                <w:bCs/>
                <w:sz w:val="21"/>
                <w:szCs w:val="21"/>
                <w:lang w:val="uk-UA"/>
              </w:rPr>
            </w:pPr>
            <w:proofErr w:type="spellStart"/>
            <w:r w:rsidRPr="00683011">
              <w:rPr>
                <w:rFonts w:eastAsia="Calibri" w:cs="Times New Roman"/>
                <w:bCs/>
                <w:sz w:val="21"/>
                <w:szCs w:val="21"/>
                <w:lang w:val="uk-UA"/>
              </w:rPr>
              <w:t>Однако</w:t>
            </w:r>
            <w:proofErr w:type="spellEnd"/>
            <w:r w:rsidRPr="00683011">
              <w:rPr>
                <w:rFonts w:eastAsia="Calibri" w:cs="Times New Roman"/>
                <w:bCs/>
                <w:sz w:val="21"/>
                <w:szCs w:val="21"/>
                <w:lang w:val="uk-UA"/>
              </w:rPr>
              <w:t xml:space="preserve"> </w:t>
            </w:r>
            <w:proofErr w:type="spellStart"/>
            <w:r w:rsidRPr="00683011">
              <w:rPr>
                <w:rFonts w:eastAsia="Calibri" w:cs="Times New Roman"/>
                <w:bCs/>
                <w:sz w:val="21"/>
                <w:szCs w:val="21"/>
                <w:lang w:val="uk-UA"/>
              </w:rPr>
              <w:t>следственный</w:t>
            </w:r>
            <w:proofErr w:type="spellEnd"/>
            <w:r w:rsidRPr="00683011">
              <w:rPr>
                <w:rFonts w:eastAsia="Calibri" w:cs="Times New Roman"/>
                <w:bCs/>
                <w:sz w:val="21"/>
                <w:szCs w:val="21"/>
                <w:lang w:val="uk-UA"/>
              </w:rPr>
              <w:t xml:space="preserve"> </w:t>
            </w:r>
            <w:proofErr w:type="spellStart"/>
            <w:r w:rsidRPr="00683011">
              <w:rPr>
                <w:rFonts w:eastAsia="Calibri" w:cs="Times New Roman"/>
                <w:bCs/>
                <w:sz w:val="21"/>
                <w:szCs w:val="21"/>
                <w:lang w:val="uk-UA"/>
              </w:rPr>
              <w:t>судья</w:t>
            </w:r>
            <w:proofErr w:type="spellEnd"/>
            <w:r w:rsidRPr="00683011">
              <w:rPr>
                <w:rFonts w:eastAsia="Calibri" w:cs="Times New Roman"/>
                <w:bCs/>
                <w:sz w:val="21"/>
                <w:szCs w:val="21"/>
                <w:lang w:val="uk-UA"/>
              </w:rPr>
              <w:t>:</w:t>
            </w:r>
          </w:p>
          <w:p w14:paraId="03212874" w14:textId="615F9A53" w:rsidR="00B900AC" w:rsidRPr="00683011" w:rsidRDefault="00B900AC" w:rsidP="00166B74">
            <w:pPr>
              <w:pStyle w:val="a3"/>
              <w:numPr>
                <w:ilvl w:val="1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/>
              <w:ind w:left="595" w:hanging="283"/>
              <w:contextualSpacing w:val="0"/>
              <w:rPr>
                <w:rFonts w:eastAsia="Calibri" w:cs="Times New Roman"/>
                <w:bCs/>
                <w:sz w:val="21"/>
                <w:szCs w:val="21"/>
                <w:lang w:val="uk-UA"/>
              </w:rPr>
            </w:pPr>
            <w:proofErr w:type="spellStart"/>
            <w:r w:rsidRPr="00683011">
              <w:rPr>
                <w:rFonts w:eastAsia="Calibri" w:cs="Times New Roman"/>
                <w:bCs/>
                <w:sz w:val="21"/>
                <w:szCs w:val="21"/>
                <w:lang w:val="uk-UA"/>
              </w:rPr>
              <w:t>Арестовал</w:t>
            </w:r>
            <w:proofErr w:type="spellEnd"/>
            <w:r w:rsidRPr="00683011">
              <w:rPr>
                <w:rFonts w:eastAsia="Calibri" w:cs="Times New Roman"/>
                <w:bCs/>
                <w:sz w:val="21"/>
                <w:szCs w:val="21"/>
                <w:lang w:val="uk-UA"/>
              </w:rPr>
              <w:t xml:space="preserve"> </w:t>
            </w:r>
            <w:proofErr w:type="spellStart"/>
            <w:r w:rsidRPr="00683011">
              <w:rPr>
                <w:rFonts w:eastAsia="Calibri" w:cs="Times New Roman"/>
                <w:bCs/>
                <w:sz w:val="21"/>
                <w:szCs w:val="21"/>
                <w:lang w:val="uk-UA"/>
              </w:rPr>
              <w:t>имущество</w:t>
            </w:r>
            <w:proofErr w:type="spellEnd"/>
            <w:r w:rsidRPr="00683011">
              <w:rPr>
                <w:rFonts w:eastAsia="Calibri" w:cs="Times New Roman"/>
                <w:bCs/>
                <w:sz w:val="21"/>
                <w:szCs w:val="21"/>
                <w:lang w:val="uk-UA"/>
              </w:rPr>
              <w:t xml:space="preserve"> АВБ, </w:t>
            </w:r>
            <w:proofErr w:type="spellStart"/>
            <w:r w:rsidRPr="00683011">
              <w:rPr>
                <w:rFonts w:eastAsia="Calibri" w:cs="Times New Roman"/>
                <w:bCs/>
                <w:sz w:val="21"/>
                <w:szCs w:val="21"/>
                <w:lang w:val="uk-UA"/>
              </w:rPr>
              <w:t>несмотря</w:t>
            </w:r>
            <w:proofErr w:type="spellEnd"/>
            <w:r w:rsidRPr="00683011">
              <w:rPr>
                <w:rFonts w:eastAsia="Calibri" w:cs="Times New Roman"/>
                <w:bCs/>
                <w:sz w:val="21"/>
                <w:szCs w:val="21"/>
                <w:lang w:val="uk-UA"/>
              </w:rPr>
              <w:t xml:space="preserve"> на то, </w:t>
            </w:r>
            <w:proofErr w:type="spellStart"/>
            <w:r w:rsidRPr="00683011">
              <w:rPr>
                <w:rFonts w:eastAsia="Calibri" w:cs="Times New Roman"/>
                <w:bCs/>
                <w:sz w:val="21"/>
                <w:szCs w:val="21"/>
                <w:lang w:val="uk-UA"/>
              </w:rPr>
              <w:t>что</w:t>
            </w:r>
            <w:proofErr w:type="spellEnd"/>
            <w:r w:rsidRPr="00683011">
              <w:rPr>
                <w:rFonts w:eastAsia="Calibri" w:cs="Times New Roman"/>
                <w:bCs/>
                <w:sz w:val="21"/>
                <w:szCs w:val="21"/>
                <w:lang w:val="uk-UA"/>
              </w:rPr>
              <w:t xml:space="preserve"> в </w:t>
            </w:r>
            <w:proofErr w:type="spellStart"/>
            <w:r w:rsidRPr="00683011">
              <w:rPr>
                <w:rFonts w:eastAsia="Calibri" w:cs="Times New Roman"/>
                <w:bCs/>
                <w:sz w:val="21"/>
                <w:szCs w:val="21"/>
                <w:lang w:val="uk-UA"/>
              </w:rPr>
              <w:t>представленных</w:t>
            </w:r>
            <w:proofErr w:type="spellEnd"/>
            <w:r w:rsidRPr="00683011">
              <w:rPr>
                <w:rFonts w:eastAsia="Calibri" w:cs="Times New Roman"/>
                <w:bCs/>
                <w:sz w:val="21"/>
                <w:szCs w:val="21"/>
                <w:lang w:val="uk-UA"/>
              </w:rPr>
              <w:t xml:space="preserve"> </w:t>
            </w:r>
            <w:proofErr w:type="spellStart"/>
            <w:r w:rsidRPr="00683011">
              <w:rPr>
                <w:rFonts w:eastAsia="Calibri" w:cs="Times New Roman"/>
                <w:bCs/>
                <w:sz w:val="21"/>
                <w:szCs w:val="21"/>
                <w:lang w:val="uk-UA"/>
              </w:rPr>
              <w:t>стороной</w:t>
            </w:r>
            <w:proofErr w:type="spellEnd"/>
            <w:r w:rsidRPr="00683011">
              <w:rPr>
                <w:rFonts w:eastAsia="Calibri" w:cs="Times New Roman"/>
                <w:bCs/>
                <w:sz w:val="21"/>
                <w:szCs w:val="21"/>
                <w:lang w:val="uk-UA"/>
              </w:rPr>
              <w:t xml:space="preserve"> </w:t>
            </w:r>
            <w:proofErr w:type="spellStart"/>
            <w:r w:rsidRPr="00683011">
              <w:rPr>
                <w:rFonts w:eastAsia="Calibri" w:cs="Times New Roman"/>
                <w:bCs/>
                <w:sz w:val="21"/>
                <w:szCs w:val="21"/>
                <w:lang w:val="uk-UA"/>
              </w:rPr>
              <w:t>обвинения</w:t>
            </w:r>
            <w:proofErr w:type="spellEnd"/>
            <w:r w:rsidRPr="00683011">
              <w:rPr>
                <w:rFonts w:eastAsia="Calibri" w:cs="Times New Roman"/>
                <w:bCs/>
                <w:sz w:val="21"/>
                <w:szCs w:val="21"/>
                <w:lang w:val="uk-UA"/>
              </w:rPr>
              <w:t xml:space="preserve"> </w:t>
            </w:r>
            <w:proofErr w:type="spellStart"/>
            <w:r w:rsidRPr="00683011">
              <w:rPr>
                <w:rFonts w:eastAsia="Calibri" w:cs="Times New Roman"/>
                <w:bCs/>
                <w:sz w:val="21"/>
                <w:szCs w:val="21"/>
                <w:lang w:val="uk-UA"/>
              </w:rPr>
              <w:t>материалах</w:t>
            </w:r>
            <w:proofErr w:type="spellEnd"/>
            <w:r w:rsidRPr="00683011">
              <w:rPr>
                <w:rFonts w:eastAsia="Calibri" w:cs="Times New Roman"/>
                <w:bCs/>
                <w:sz w:val="21"/>
                <w:szCs w:val="21"/>
                <w:lang w:val="uk-UA"/>
              </w:rPr>
              <w:t xml:space="preserve"> </w:t>
            </w:r>
            <w:proofErr w:type="spellStart"/>
            <w:r w:rsidRPr="00683011">
              <w:rPr>
                <w:rFonts w:eastAsia="Calibri" w:cs="Times New Roman"/>
                <w:bCs/>
                <w:sz w:val="21"/>
                <w:szCs w:val="21"/>
                <w:lang w:val="uk-UA"/>
              </w:rPr>
              <w:t>отсутствуют</w:t>
            </w:r>
            <w:proofErr w:type="spellEnd"/>
            <w:r w:rsidRPr="00683011">
              <w:rPr>
                <w:rFonts w:eastAsia="Calibri" w:cs="Times New Roman"/>
                <w:bCs/>
                <w:sz w:val="21"/>
                <w:szCs w:val="21"/>
                <w:lang w:val="uk-UA"/>
              </w:rPr>
              <w:t xml:space="preserve"> </w:t>
            </w:r>
            <w:proofErr w:type="spellStart"/>
            <w:r w:rsidRPr="00683011">
              <w:rPr>
                <w:rFonts w:eastAsia="Calibri" w:cs="Times New Roman"/>
                <w:bCs/>
                <w:sz w:val="21"/>
                <w:szCs w:val="21"/>
                <w:lang w:val="uk-UA"/>
              </w:rPr>
              <w:t>доказательства</w:t>
            </w:r>
            <w:proofErr w:type="spellEnd"/>
            <w:r w:rsidRPr="00683011">
              <w:rPr>
                <w:rFonts w:eastAsia="Calibri" w:cs="Times New Roman"/>
                <w:bCs/>
                <w:sz w:val="21"/>
                <w:szCs w:val="21"/>
                <w:lang w:val="uk-UA"/>
              </w:rPr>
              <w:t xml:space="preserve"> </w:t>
            </w:r>
            <w:proofErr w:type="spellStart"/>
            <w:r w:rsidRPr="00683011">
              <w:rPr>
                <w:rFonts w:eastAsia="Calibri" w:cs="Times New Roman"/>
                <w:bCs/>
                <w:sz w:val="21"/>
                <w:szCs w:val="21"/>
                <w:lang w:val="uk-UA"/>
              </w:rPr>
              <w:t>вручения</w:t>
            </w:r>
            <w:proofErr w:type="spellEnd"/>
            <w:r w:rsidRPr="00683011">
              <w:rPr>
                <w:rFonts w:eastAsia="Calibri" w:cs="Times New Roman"/>
                <w:bCs/>
                <w:sz w:val="21"/>
                <w:szCs w:val="21"/>
                <w:lang w:val="uk-UA"/>
              </w:rPr>
              <w:t xml:space="preserve"> </w:t>
            </w:r>
            <w:proofErr w:type="spellStart"/>
            <w:r w:rsidRPr="00683011">
              <w:rPr>
                <w:rFonts w:eastAsia="Calibri" w:cs="Times New Roman"/>
                <w:bCs/>
                <w:sz w:val="21"/>
                <w:szCs w:val="21"/>
                <w:lang w:val="uk-UA"/>
              </w:rPr>
              <w:t>сообщения</w:t>
            </w:r>
            <w:proofErr w:type="spellEnd"/>
            <w:r w:rsidRPr="00683011">
              <w:rPr>
                <w:rFonts w:eastAsia="Calibri" w:cs="Times New Roman"/>
                <w:bCs/>
                <w:sz w:val="21"/>
                <w:szCs w:val="21"/>
                <w:lang w:val="uk-UA"/>
              </w:rPr>
              <w:t xml:space="preserve"> о </w:t>
            </w:r>
            <w:proofErr w:type="spellStart"/>
            <w:r w:rsidRPr="00683011">
              <w:rPr>
                <w:rFonts w:eastAsia="Calibri" w:cs="Times New Roman"/>
                <w:bCs/>
                <w:sz w:val="21"/>
                <w:szCs w:val="21"/>
                <w:lang w:val="uk-UA"/>
              </w:rPr>
              <w:t>подозрении</w:t>
            </w:r>
            <w:proofErr w:type="spellEnd"/>
            <w:r w:rsidRPr="00683011">
              <w:rPr>
                <w:rFonts w:eastAsia="Calibri" w:cs="Times New Roman"/>
                <w:bCs/>
                <w:sz w:val="21"/>
                <w:szCs w:val="21"/>
                <w:lang w:val="uk-UA"/>
              </w:rPr>
              <w:t>.</w:t>
            </w:r>
          </w:p>
          <w:p w14:paraId="5E8E153D" w14:textId="322487FF" w:rsidR="00795350" w:rsidRPr="00683011" w:rsidRDefault="00795350" w:rsidP="00166B74">
            <w:pPr>
              <w:pStyle w:val="a3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/>
              <w:ind w:left="604"/>
              <w:contextualSpacing w:val="0"/>
              <w:rPr>
                <w:rFonts w:eastAsia="Calibri" w:cs="Times New Roman"/>
                <w:bCs/>
                <w:sz w:val="21"/>
                <w:szCs w:val="21"/>
                <w:lang w:val="uk-UA"/>
              </w:rPr>
            </w:pPr>
            <w:proofErr w:type="spellStart"/>
            <w:r w:rsidRPr="00683011">
              <w:rPr>
                <w:rFonts w:eastAsia="Calibri" w:cs="Times New Roman"/>
                <w:bCs/>
                <w:sz w:val="21"/>
                <w:szCs w:val="21"/>
                <w:lang w:val="uk-UA"/>
              </w:rPr>
              <w:t>Материалы</w:t>
            </w:r>
            <w:proofErr w:type="spellEnd"/>
            <w:r w:rsidRPr="00683011">
              <w:rPr>
                <w:rFonts w:eastAsia="Calibri" w:cs="Times New Roman"/>
                <w:bCs/>
                <w:sz w:val="21"/>
                <w:szCs w:val="21"/>
                <w:lang w:val="uk-UA"/>
              </w:rPr>
              <w:t xml:space="preserve"> не </w:t>
            </w:r>
            <w:proofErr w:type="spellStart"/>
            <w:r w:rsidRPr="00683011">
              <w:rPr>
                <w:rFonts w:eastAsia="Calibri" w:cs="Times New Roman"/>
                <w:bCs/>
                <w:sz w:val="21"/>
                <w:szCs w:val="21"/>
                <w:lang w:val="uk-UA"/>
              </w:rPr>
              <w:t>содержат</w:t>
            </w:r>
            <w:proofErr w:type="spellEnd"/>
            <w:r w:rsidRPr="00683011">
              <w:rPr>
                <w:rFonts w:eastAsia="Calibri" w:cs="Times New Roman"/>
                <w:bCs/>
                <w:sz w:val="21"/>
                <w:szCs w:val="21"/>
                <w:lang w:val="uk-UA"/>
              </w:rPr>
              <w:t xml:space="preserve">: (1) </w:t>
            </w:r>
            <w:proofErr w:type="spellStart"/>
            <w:r w:rsidRPr="00683011">
              <w:rPr>
                <w:rFonts w:eastAsia="Calibri" w:cs="Times New Roman"/>
                <w:bCs/>
                <w:sz w:val="21"/>
                <w:szCs w:val="21"/>
                <w:lang w:val="uk-UA"/>
              </w:rPr>
              <w:t>протокола</w:t>
            </w:r>
            <w:proofErr w:type="spellEnd"/>
            <w:r w:rsidRPr="00683011">
              <w:rPr>
                <w:rFonts w:eastAsia="Calibri" w:cs="Times New Roman"/>
                <w:bCs/>
                <w:sz w:val="21"/>
                <w:szCs w:val="21"/>
                <w:lang w:val="uk-UA"/>
              </w:rPr>
              <w:t xml:space="preserve"> </w:t>
            </w:r>
            <w:proofErr w:type="spellStart"/>
            <w:r w:rsidRPr="00683011">
              <w:rPr>
                <w:rFonts w:eastAsia="Calibri" w:cs="Times New Roman"/>
                <w:bCs/>
                <w:sz w:val="21"/>
                <w:szCs w:val="21"/>
                <w:lang w:val="uk-UA"/>
              </w:rPr>
              <w:t>вручения</w:t>
            </w:r>
            <w:proofErr w:type="spellEnd"/>
            <w:r w:rsidRPr="00683011">
              <w:rPr>
                <w:rFonts w:eastAsia="Calibri" w:cs="Times New Roman"/>
                <w:bCs/>
                <w:sz w:val="21"/>
                <w:szCs w:val="21"/>
                <w:lang w:val="uk-UA"/>
              </w:rPr>
              <w:t xml:space="preserve"> </w:t>
            </w:r>
            <w:proofErr w:type="spellStart"/>
            <w:r w:rsidRPr="00683011">
              <w:rPr>
                <w:rFonts w:eastAsia="Calibri" w:cs="Times New Roman"/>
                <w:bCs/>
                <w:sz w:val="21"/>
                <w:szCs w:val="21"/>
                <w:lang w:val="uk-UA"/>
              </w:rPr>
              <w:t>подозрени</w:t>
            </w:r>
            <w:r w:rsidR="00683011">
              <w:rPr>
                <w:rFonts w:eastAsia="Calibri" w:cs="Times New Roman"/>
                <w:bCs/>
                <w:sz w:val="21"/>
                <w:szCs w:val="21"/>
                <w:lang w:val="uk-UA"/>
              </w:rPr>
              <w:t>я</w:t>
            </w:r>
            <w:proofErr w:type="spellEnd"/>
            <w:r w:rsidRPr="00683011">
              <w:rPr>
                <w:rFonts w:eastAsia="Calibri" w:cs="Times New Roman"/>
                <w:bCs/>
                <w:sz w:val="21"/>
                <w:szCs w:val="21"/>
                <w:lang w:val="uk-UA"/>
              </w:rPr>
              <w:t xml:space="preserve">, (2) </w:t>
            </w:r>
            <w:proofErr w:type="spellStart"/>
            <w:r w:rsidRPr="00683011">
              <w:rPr>
                <w:rFonts w:eastAsia="Calibri" w:cs="Times New Roman"/>
                <w:bCs/>
                <w:sz w:val="21"/>
                <w:szCs w:val="21"/>
                <w:lang w:val="uk-UA"/>
              </w:rPr>
              <w:t>расписки</w:t>
            </w:r>
            <w:proofErr w:type="spellEnd"/>
            <w:r w:rsidRPr="00683011">
              <w:rPr>
                <w:rFonts w:eastAsia="Calibri" w:cs="Times New Roman"/>
                <w:bCs/>
                <w:sz w:val="21"/>
                <w:szCs w:val="21"/>
                <w:lang w:val="uk-UA"/>
              </w:rPr>
              <w:t xml:space="preserve"> о </w:t>
            </w:r>
            <w:proofErr w:type="spellStart"/>
            <w:r w:rsidRPr="00683011">
              <w:rPr>
                <w:rFonts w:eastAsia="Calibri" w:cs="Times New Roman"/>
                <w:bCs/>
                <w:sz w:val="21"/>
                <w:szCs w:val="21"/>
                <w:lang w:val="uk-UA"/>
              </w:rPr>
              <w:t>получении</w:t>
            </w:r>
            <w:proofErr w:type="spellEnd"/>
            <w:r w:rsidRPr="00683011">
              <w:rPr>
                <w:rFonts w:eastAsia="Calibri" w:cs="Times New Roman"/>
                <w:bCs/>
                <w:sz w:val="21"/>
                <w:szCs w:val="21"/>
                <w:lang w:val="uk-UA"/>
              </w:rPr>
              <w:t xml:space="preserve"> и (3) документа компетентного </w:t>
            </w:r>
            <w:proofErr w:type="spellStart"/>
            <w:r w:rsidRPr="00683011">
              <w:rPr>
                <w:rFonts w:eastAsia="Calibri" w:cs="Times New Roman"/>
                <w:bCs/>
                <w:sz w:val="21"/>
                <w:szCs w:val="21"/>
                <w:lang w:val="uk-UA"/>
              </w:rPr>
              <w:t>органа</w:t>
            </w:r>
            <w:proofErr w:type="spellEnd"/>
            <w:r w:rsidRPr="00683011">
              <w:rPr>
                <w:rFonts w:eastAsia="Calibri" w:cs="Times New Roman"/>
                <w:bCs/>
                <w:sz w:val="21"/>
                <w:szCs w:val="21"/>
                <w:lang w:val="uk-UA"/>
              </w:rPr>
              <w:t xml:space="preserve"> </w:t>
            </w:r>
            <w:proofErr w:type="spellStart"/>
            <w:r w:rsidRPr="00683011">
              <w:rPr>
                <w:rFonts w:eastAsia="Calibri" w:cs="Times New Roman"/>
                <w:bCs/>
                <w:sz w:val="21"/>
                <w:szCs w:val="21"/>
                <w:lang w:val="uk-UA"/>
              </w:rPr>
              <w:t>иностранного</w:t>
            </w:r>
            <w:proofErr w:type="spellEnd"/>
            <w:r w:rsidRPr="00683011">
              <w:rPr>
                <w:rFonts w:eastAsia="Calibri" w:cs="Times New Roman"/>
                <w:bCs/>
                <w:sz w:val="21"/>
                <w:szCs w:val="21"/>
                <w:lang w:val="uk-UA"/>
              </w:rPr>
              <w:t xml:space="preserve"> </w:t>
            </w:r>
            <w:proofErr w:type="spellStart"/>
            <w:r w:rsidRPr="00683011">
              <w:rPr>
                <w:rFonts w:eastAsia="Calibri" w:cs="Times New Roman"/>
                <w:bCs/>
                <w:sz w:val="21"/>
                <w:szCs w:val="21"/>
                <w:lang w:val="uk-UA"/>
              </w:rPr>
              <w:t>государства</w:t>
            </w:r>
            <w:proofErr w:type="spellEnd"/>
            <w:r w:rsidRPr="00683011">
              <w:rPr>
                <w:rFonts w:eastAsia="Calibri" w:cs="Times New Roman"/>
                <w:bCs/>
                <w:sz w:val="21"/>
                <w:szCs w:val="21"/>
                <w:lang w:val="uk-UA"/>
              </w:rPr>
              <w:t xml:space="preserve"> с </w:t>
            </w:r>
            <w:proofErr w:type="spellStart"/>
            <w:r w:rsidRPr="00683011">
              <w:rPr>
                <w:rFonts w:eastAsia="Calibri" w:cs="Times New Roman"/>
                <w:bCs/>
                <w:sz w:val="21"/>
                <w:szCs w:val="21"/>
                <w:lang w:val="uk-UA"/>
              </w:rPr>
              <w:t>указанием</w:t>
            </w:r>
            <w:proofErr w:type="spellEnd"/>
            <w:r w:rsidRPr="00683011">
              <w:rPr>
                <w:rFonts w:eastAsia="Calibri" w:cs="Times New Roman"/>
                <w:bCs/>
                <w:sz w:val="21"/>
                <w:szCs w:val="21"/>
                <w:lang w:val="uk-UA"/>
              </w:rPr>
              <w:t xml:space="preserve"> </w:t>
            </w:r>
            <w:proofErr w:type="spellStart"/>
            <w:r w:rsidRPr="00683011">
              <w:rPr>
                <w:rFonts w:eastAsia="Calibri" w:cs="Times New Roman"/>
                <w:bCs/>
                <w:sz w:val="21"/>
                <w:szCs w:val="21"/>
                <w:lang w:val="uk-UA"/>
              </w:rPr>
              <w:t>способа</w:t>
            </w:r>
            <w:proofErr w:type="spellEnd"/>
            <w:r w:rsidRPr="00683011">
              <w:rPr>
                <w:rFonts w:eastAsia="Calibri" w:cs="Times New Roman"/>
                <w:bCs/>
                <w:sz w:val="21"/>
                <w:szCs w:val="21"/>
                <w:lang w:val="uk-UA"/>
              </w:rPr>
              <w:t xml:space="preserve">, </w:t>
            </w:r>
            <w:proofErr w:type="spellStart"/>
            <w:r w:rsidRPr="00683011">
              <w:rPr>
                <w:rFonts w:eastAsia="Calibri" w:cs="Times New Roman"/>
                <w:bCs/>
                <w:sz w:val="21"/>
                <w:szCs w:val="21"/>
                <w:lang w:val="uk-UA"/>
              </w:rPr>
              <w:t>времени</w:t>
            </w:r>
            <w:proofErr w:type="spellEnd"/>
            <w:r w:rsidRPr="00683011">
              <w:rPr>
                <w:rFonts w:eastAsia="Calibri" w:cs="Times New Roman"/>
                <w:bCs/>
                <w:sz w:val="21"/>
                <w:szCs w:val="21"/>
                <w:lang w:val="uk-UA"/>
              </w:rPr>
              <w:t xml:space="preserve"> и </w:t>
            </w:r>
            <w:proofErr w:type="spellStart"/>
            <w:r w:rsidRPr="00683011">
              <w:rPr>
                <w:rFonts w:eastAsia="Calibri" w:cs="Times New Roman"/>
                <w:bCs/>
                <w:sz w:val="21"/>
                <w:szCs w:val="21"/>
                <w:lang w:val="uk-UA"/>
              </w:rPr>
              <w:t>обстоятельств</w:t>
            </w:r>
            <w:proofErr w:type="spellEnd"/>
            <w:r w:rsidRPr="00683011">
              <w:rPr>
                <w:rFonts w:eastAsia="Calibri" w:cs="Times New Roman"/>
                <w:bCs/>
                <w:sz w:val="21"/>
                <w:szCs w:val="21"/>
                <w:lang w:val="uk-UA"/>
              </w:rPr>
              <w:t xml:space="preserve"> </w:t>
            </w:r>
            <w:proofErr w:type="spellStart"/>
            <w:r w:rsidRPr="00683011">
              <w:rPr>
                <w:rFonts w:eastAsia="Calibri" w:cs="Times New Roman"/>
                <w:bCs/>
                <w:sz w:val="21"/>
                <w:szCs w:val="21"/>
                <w:lang w:val="uk-UA"/>
              </w:rPr>
              <w:t>вручения</w:t>
            </w:r>
            <w:proofErr w:type="spellEnd"/>
            <w:r w:rsidRPr="00683011">
              <w:rPr>
                <w:rFonts w:eastAsia="Calibri" w:cs="Times New Roman"/>
                <w:bCs/>
                <w:sz w:val="21"/>
                <w:szCs w:val="21"/>
                <w:lang w:val="uk-UA"/>
              </w:rPr>
              <w:t>.</w:t>
            </w:r>
          </w:p>
          <w:p w14:paraId="289C7AD2" w14:textId="1FCF6FB8" w:rsidR="00B900AC" w:rsidRPr="00683011" w:rsidRDefault="00B900AC" w:rsidP="00166B74">
            <w:pPr>
              <w:pStyle w:val="a3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/>
              <w:ind w:left="604"/>
              <w:contextualSpacing w:val="0"/>
              <w:rPr>
                <w:rFonts w:eastAsia="Calibri" w:cs="Times New Roman"/>
                <w:bCs/>
                <w:sz w:val="21"/>
                <w:szCs w:val="21"/>
                <w:lang w:val="uk-UA"/>
              </w:rPr>
            </w:pPr>
            <w:r w:rsidRPr="00683011">
              <w:rPr>
                <w:rFonts w:eastAsia="Calibri" w:cs="Times New Roman"/>
                <w:bCs/>
                <w:sz w:val="21"/>
                <w:szCs w:val="21"/>
                <w:lang w:val="uk-UA"/>
              </w:rPr>
              <w:t xml:space="preserve">То </w:t>
            </w:r>
            <w:proofErr w:type="spellStart"/>
            <w:r w:rsidRPr="00683011">
              <w:rPr>
                <w:rFonts w:eastAsia="Calibri" w:cs="Times New Roman"/>
                <w:bCs/>
                <w:sz w:val="21"/>
                <w:szCs w:val="21"/>
                <w:lang w:val="uk-UA"/>
              </w:rPr>
              <w:t>есть</w:t>
            </w:r>
            <w:proofErr w:type="spellEnd"/>
            <w:r w:rsidRPr="00683011">
              <w:rPr>
                <w:rFonts w:eastAsia="Calibri" w:cs="Times New Roman"/>
                <w:bCs/>
                <w:sz w:val="21"/>
                <w:szCs w:val="21"/>
                <w:lang w:val="uk-UA"/>
              </w:rPr>
              <w:t xml:space="preserve"> </w:t>
            </w:r>
            <w:proofErr w:type="spellStart"/>
            <w:r w:rsidRPr="00683011">
              <w:rPr>
                <w:rFonts w:eastAsia="Calibri" w:cs="Times New Roman"/>
                <w:bCs/>
                <w:sz w:val="21"/>
                <w:szCs w:val="21"/>
                <w:lang w:val="uk-UA"/>
              </w:rPr>
              <w:t>следственный</w:t>
            </w:r>
            <w:proofErr w:type="spellEnd"/>
            <w:r w:rsidRPr="00683011">
              <w:rPr>
                <w:rFonts w:eastAsia="Calibri" w:cs="Times New Roman"/>
                <w:bCs/>
                <w:sz w:val="21"/>
                <w:szCs w:val="21"/>
                <w:lang w:val="uk-UA"/>
              </w:rPr>
              <w:t xml:space="preserve"> </w:t>
            </w:r>
            <w:proofErr w:type="spellStart"/>
            <w:r w:rsidRPr="00683011">
              <w:rPr>
                <w:rFonts w:eastAsia="Calibri" w:cs="Times New Roman"/>
                <w:bCs/>
                <w:sz w:val="21"/>
                <w:szCs w:val="21"/>
                <w:lang w:val="uk-UA"/>
              </w:rPr>
              <w:t>судья</w:t>
            </w:r>
            <w:proofErr w:type="spellEnd"/>
            <w:r w:rsidRPr="00683011">
              <w:rPr>
                <w:rFonts w:eastAsia="Calibri" w:cs="Times New Roman"/>
                <w:bCs/>
                <w:sz w:val="21"/>
                <w:szCs w:val="21"/>
                <w:lang w:val="uk-UA"/>
              </w:rPr>
              <w:t xml:space="preserve"> </w:t>
            </w:r>
            <w:proofErr w:type="spellStart"/>
            <w:r w:rsidRPr="00683011">
              <w:rPr>
                <w:rFonts w:eastAsia="Calibri" w:cs="Times New Roman"/>
                <w:bCs/>
                <w:sz w:val="21"/>
                <w:szCs w:val="21"/>
                <w:lang w:val="uk-UA"/>
              </w:rPr>
              <w:t>арестовал</w:t>
            </w:r>
            <w:proofErr w:type="spellEnd"/>
            <w:r w:rsidRPr="00683011">
              <w:rPr>
                <w:rFonts w:eastAsia="Calibri" w:cs="Times New Roman"/>
                <w:bCs/>
                <w:sz w:val="21"/>
                <w:szCs w:val="21"/>
                <w:lang w:val="uk-UA"/>
              </w:rPr>
              <w:t xml:space="preserve"> </w:t>
            </w:r>
            <w:proofErr w:type="spellStart"/>
            <w:r w:rsidRPr="00683011">
              <w:rPr>
                <w:rFonts w:eastAsia="Calibri" w:cs="Times New Roman"/>
                <w:bCs/>
                <w:sz w:val="21"/>
                <w:szCs w:val="21"/>
                <w:lang w:val="uk-UA"/>
              </w:rPr>
              <w:t>имущество</w:t>
            </w:r>
            <w:proofErr w:type="spellEnd"/>
            <w:r w:rsidRPr="00683011">
              <w:rPr>
                <w:rFonts w:eastAsia="Calibri" w:cs="Times New Roman"/>
                <w:bCs/>
                <w:sz w:val="21"/>
                <w:szCs w:val="21"/>
                <w:lang w:val="uk-UA"/>
              </w:rPr>
              <w:t xml:space="preserve"> АВБ </w:t>
            </w:r>
            <w:proofErr w:type="spellStart"/>
            <w:r w:rsidRPr="00683011">
              <w:rPr>
                <w:rFonts w:eastAsia="Calibri" w:cs="Times New Roman"/>
                <w:bCs/>
                <w:sz w:val="21"/>
                <w:szCs w:val="21"/>
                <w:lang w:val="uk-UA"/>
              </w:rPr>
              <w:t>как</w:t>
            </w:r>
            <w:proofErr w:type="spellEnd"/>
            <w:r w:rsidRPr="00683011">
              <w:rPr>
                <w:rFonts w:eastAsia="Calibri" w:cs="Times New Roman"/>
                <w:bCs/>
                <w:sz w:val="21"/>
                <w:szCs w:val="21"/>
                <w:lang w:val="uk-UA"/>
              </w:rPr>
              <w:t xml:space="preserve"> </w:t>
            </w:r>
            <w:proofErr w:type="spellStart"/>
            <w:r w:rsidRPr="00683011">
              <w:rPr>
                <w:rFonts w:eastAsia="Calibri" w:cs="Times New Roman"/>
                <w:bCs/>
                <w:sz w:val="21"/>
                <w:szCs w:val="21"/>
                <w:lang w:val="uk-UA"/>
              </w:rPr>
              <w:t>подозреваемого</w:t>
            </w:r>
            <w:proofErr w:type="spellEnd"/>
            <w:r w:rsidRPr="00683011">
              <w:rPr>
                <w:rFonts w:eastAsia="Calibri" w:cs="Times New Roman"/>
                <w:bCs/>
                <w:sz w:val="21"/>
                <w:szCs w:val="21"/>
                <w:lang w:val="uk-UA"/>
              </w:rPr>
              <w:t xml:space="preserve"> при </w:t>
            </w:r>
            <w:proofErr w:type="spellStart"/>
            <w:r w:rsidRPr="00683011">
              <w:rPr>
                <w:rFonts w:eastAsia="Calibri" w:cs="Times New Roman"/>
                <w:bCs/>
                <w:sz w:val="21"/>
                <w:szCs w:val="21"/>
                <w:lang w:val="uk-UA"/>
              </w:rPr>
              <w:t>отсутствии</w:t>
            </w:r>
            <w:proofErr w:type="spellEnd"/>
            <w:r w:rsidRPr="00683011">
              <w:rPr>
                <w:rFonts w:eastAsia="Calibri" w:cs="Times New Roman"/>
                <w:bCs/>
                <w:sz w:val="21"/>
                <w:szCs w:val="21"/>
                <w:lang w:val="uk-UA"/>
              </w:rPr>
              <w:t xml:space="preserve"> </w:t>
            </w:r>
            <w:proofErr w:type="spellStart"/>
            <w:r w:rsidRPr="00683011">
              <w:rPr>
                <w:rFonts w:eastAsia="Calibri" w:cs="Times New Roman"/>
                <w:bCs/>
                <w:sz w:val="21"/>
                <w:szCs w:val="21"/>
                <w:lang w:val="uk-UA"/>
              </w:rPr>
              <w:t>доказательств</w:t>
            </w:r>
            <w:proofErr w:type="spellEnd"/>
            <w:r w:rsidR="00683011">
              <w:rPr>
                <w:rFonts w:eastAsia="Calibri" w:cs="Times New Roman"/>
                <w:bCs/>
                <w:sz w:val="21"/>
                <w:szCs w:val="21"/>
                <w:lang w:val="uk-UA"/>
              </w:rPr>
              <w:t xml:space="preserve"> </w:t>
            </w:r>
            <w:proofErr w:type="spellStart"/>
            <w:r w:rsidRPr="00683011">
              <w:rPr>
                <w:rFonts w:eastAsia="Calibri" w:cs="Times New Roman"/>
                <w:bCs/>
                <w:sz w:val="21"/>
                <w:szCs w:val="21"/>
                <w:lang w:val="uk-UA"/>
              </w:rPr>
              <w:t>приобретения</w:t>
            </w:r>
            <w:proofErr w:type="spellEnd"/>
            <w:r w:rsidRPr="00683011">
              <w:rPr>
                <w:rFonts w:eastAsia="Calibri" w:cs="Times New Roman"/>
                <w:bCs/>
                <w:sz w:val="21"/>
                <w:szCs w:val="21"/>
                <w:lang w:val="uk-UA"/>
              </w:rPr>
              <w:t xml:space="preserve"> </w:t>
            </w:r>
            <w:proofErr w:type="spellStart"/>
            <w:r w:rsidRPr="00683011">
              <w:rPr>
                <w:rFonts w:eastAsia="Calibri" w:cs="Times New Roman"/>
                <w:bCs/>
                <w:sz w:val="21"/>
                <w:szCs w:val="21"/>
                <w:lang w:val="uk-UA"/>
              </w:rPr>
              <w:t>им</w:t>
            </w:r>
            <w:proofErr w:type="spellEnd"/>
            <w:r w:rsidRPr="00683011">
              <w:rPr>
                <w:rFonts w:eastAsia="Calibri" w:cs="Times New Roman"/>
                <w:bCs/>
                <w:sz w:val="21"/>
                <w:szCs w:val="21"/>
                <w:lang w:val="uk-UA"/>
              </w:rPr>
              <w:t xml:space="preserve"> такого </w:t>
            </w:r>
            <w:proofErr w:type="spellStart"/>
            <w:r w:rsidRPr="00683011">
              <w:rPr>
                <w:rFonts w:eastAsia="Calibri" w:cs="Times New Roman"/>
                <w:bCs/>
                <w:sz w:val="21"/>
                <w:szCs w:val="21"/>
                <w:lang w:val="uk-UA"/>
              </w:rPr>
              <w:t>статуса</w:t>
            </w:r>
            <w:proofErr w:type="spellEnd"/>
            <w:r w:rsidRPr="00683011">
              <w:rPr>
                <w:rFonts w:eastAsia="Calibri" w:cs="Times New Roman"/>
                <w:bCs/>
                <w:sz w:val="21"/>
                <w:szCs w:val="21"/>
                <w:lang w:val="uk-UA"/>
              </w:rPr>
              <w:t>.</w:t>
            </w:r>
          </w:p>
          <w:p w14:paraId="0BD1A705" w14:textId="77777777" w:rsidR="00795350" w:rsidRPr="00683011" w:rsidRDefault="00795350" w:rsidP="00166B74">
            <w:pPr>
              <w:pStyle w:val="a3"/>
              <w:numPr>
                <w:ilvl w:val="1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/>
              <w:ind w:left="604" w:hanging="292"/>
              <w:contextualSpacing w:val="0"/>
              <w:rPr>
                <w:bCs/>
                <w:noProof/>
                <w:sz w:val="21"/>
                <w:szCs w:val="21"/>
                <w:lang w:val="uk-UA"/>
              </w:rPr>
            </w:pPr>
            <w:proofErr w:type="spellStart"/>
            <w:r w:rsidRPr="00683011">
              <w:rPr>
                <w:rFonts w:eastAsia="Calibri" w:cs="Times New Roman"/>
                <w:bCs/>
                <w:sz w:val="21"/>
                <w:szCs w:val="21"/>
                <w:lang w:val="uk-UA"/>
              </w:rPr>
              <w:t>Арестовал</w:t>
            </w:r>
            <w:proofErr w:type="spellEnd"/>
            <w:r w:rsidRPr="00683011">
              <w:rPr>
                <w:rFonts w:eastAsia="Calibri" w:cs="Times New Roman"/>
                <w:bCs/>
                <w:sz w:val="21"/>
                <w:szCs w:val="21"/>
                <w:lang w:val="uk-UA"/>
              </w:rPr>
              <w:t xml:space="preserve"> </w:t>
            </w:r>
            <w:proofErr w:type="spellStart"/>
            <w:r w:rsidRPr="00683011">
              <w:rPr>
                <w:rFonts w:eastAsia="Calibri" w:cs="Times New Roman"/>
                <w:bCs/>
                <w:sz w:val="21"/>
                <w:szCs w:val="21"/>
                <w:lang w:val="uk-UA"/>
              </w:rPr>
              <w:t>имущество</w:t>
            </w:r>
            <w:proofErr w:type="spellEnd"/>
            <w:r w:rsidRPr="00683011">
              <w:rPr>
                <w:rFonts w:eastAsia="Calibri" w:cs="Times New Roman"/>
                <w:bCs/>
                <w:sz w:val="21"/>
                <w:szCs w:val="21"/>
                <w:lang w:val="uk-UA"/>
              </w:rPr>
              <w:t xml:space="preserve"> </w:t>
            </w:r>
            <w:proofErr w:type="spellStart"/>
            <w:r w:rsidRPr="00683011">
              <w:rPr>
                <w:rFonts w:eastAsia="Calibri" w:cs="Times New Roman"/>
                <w:bCs/>
                <w:sz w:val="21"/>
                <w:szCs w:val="21"/>
                <w:lang w:val="uk-UA"/>
              </w:rPr>
              <w:t>третьих</w:t>
            </w:r>
            <w:proofErr w:type="spellEnd"/>
            <w:r w:rsidRPr="00683011">
              <w:rPr>
                <w:rFonts w:eastAsia="Calibri" w:cs="Times New Roman"/>
                <w:bCs/>
                <w:sz w:val="21"/>
                <w:szCs w:val="21"/>
                <w:lang w:val="uk-UA"/>
              </w:rPr>
              <w:t xml:space="preserve"> </w:t>
            </w:r>
            <w:proofErr w:type="spellStart"/>
            <w:r w:rsidRPr="00683011">
              <w:rPr>
                <w:rFonts w:eastAsia="Calibri" w:cs="Times New Roman"/>
                <w:bCs/>
                <w:sz w:val="21"/>
                <w:szCs w:val="21"/>
                <w:lang w:val="uk-UA"/>
              </w:rPr>
              <w:t>лиц</w:t>
            </w:r>
            <w:proofErr w:type="spellEnd"/>
            <w:r w:rsidRPr="00683011">
              <w:rPr>
                <w:rFonts w:eastAsia="Calibri" w:cs="Times New Roman"/>
                <w:bCs/>
                <w:sz w:val="21"/>
                <w:szCs w:val="21"/>
                <w:lang w:val="uk-UA"/>
              </w:rPr>
              <w:t xml:space="preserve">, </w:t>
            </w:r>
            <w:proofErr w:type="spellStart"/>
            <w:r w:rsidRPr="00683011">
              <w:rPr>
                <w:rFonts w:eastAsia="Calibri" w:cs="Times New Roman"/>
                <w:bCs/>
                <w:sz w:val="21"/>
                <w:szCs w:val="21"/>
                <w:lang w:val="uk-UA"/>
              </w:rPr>
              <w:t>которые</w:t>
            </w:r>
            <w:proofErr w:type="spellEnd"/>
            <w:r w:rsidRPr="00683011">
              <w:rPr>
                <w:rFonts w:eastAsia="Calibri" w:cs="Times New Roman"/>
                <w:bCs/>
                <w:sz w:val="21"/>
                <w:szCs w:val="21"/>
                <w:lang w:val="uk-UA"/>
              </w:rPr>
              <w:t xml:space="preserve"> не </w:t>
            </w:r>
            <w:proofErr w:type="spellStart"/>
            <w:r w:rsidRPr="00683011">
              <w:rPr>
                <w:rFonts w:eastAsia="Calibri" w:cs="Times New Roman"/>
                <w:bCs/>
                <w:sz w:val="21"/>
                <w:szCs w:val="21"/>
                <w:lang w:val="uk-UA"/>
              </w:rPr>
              <w:t>имеют</w:t>
            </w:r>
            <w:proofErr w:type="spellEnd"/>
            <w:r w:rsidRPr="00683011">
              <w:rPr>
                <w:rFonts w:eastAsia="Calibri" w:cs="Times New Roman"/>
                <w:bCs/>
                <w:sz w:val="21"/>
                <w:szCs w:val="21"/>
                <w:lang w:val="uk-UA"/>
              </w:rPr>
              <w:t xml:space="preserve"> </w:t>
            </w:r>
            <w:proofErr w:type="spellStart"/>
            <w:r w:rsidRPr="00683011">
              <w:rPr>
                <w:rFonts w:eastAsia="Calibri" w:cs="Times New Roman"/>
                <w:bCs/>
                <w:sz w:val="21"/>
                <w:szCs w:val="21"/>
                <w:lang w:val="uk-UA"/>
              </w:rPr>
              <w:t>какого</w:t>
            </w:r>
            <w:proofErr w:type="spellEnd"/>
            <w:r w:rsidRPr="00683011">
              <w:rPr>
                <w:rFonts w:eastAsia="Calibri" w:cs="Times New Roman"/>
                <w:bCs/>
                <w:sz w:val="21"/>
                <w:szCs w:val="21"/>
                <w:lang w:val="uk-UA"/>
              </w:rPr>
              <w:t xml:space="preserve">-либо </w:t>
            </w:r>
            <w:proofErr w:type="spellStart"/>
            <w:r w:rsidRPr="00683011">
              <w:rPr>
                <w:rFonts w:eastAsia="Calibri" w:cs="Times New Roman"/>
                <w:bCs/>
                <w:sz w:val="21"/>
                <w:szCs w:val="21"/>
                <w:lang w:val="uk-UA"/>
              </w:rPr>
              <w:t>статуса</w:t>
            </w:r>
            <w:proofErr w:type="spellEnd"/>
            <w:r w:rsidRPr="00683011">
              <w:rPr>
                <w:rFonts w:eastAsia="Calibri" w:cs="Times New Roman"/>
                <w:bCs/>
                <w:sz w:val="21"/>
                <w:szCs w:val="21"/>
                <w:lang w:val="uk-UA"/>
              </w:rPr>
              <w:t xml:space="preserve"> в рамках </w:t>
            </w:r>
            <w:proofErr w:type="spellStart"/>
            <w:r w:rsidRPr="00683011">
              <w:rPr>
                <w:rFonts w:eastAsia="Calibri" w:cs="Times New Roman"/>
                <w:bCs/>
                <w:sz w:val="21"/>
                <w:szCs w:val="21"/>
                <w:lang w:val="uk-UA"/>
              </w:rPr>
              <w:t>Производства</w:t>
            </w:r>
            <w:proofErr w:type="spellEnd"/>
            <w:r w:rsidRPr="00683011">
              <w:rPr>
                <w:rFonts w:eastAsia="Calibri" w:cs="Times New Roman"/>
                <w:bCs/>
                <w:sz w:val="21"/>
                <w:szCs w:val="21"/>
                <w:lang w:val="uk-UA"/>
              </w:rPr>
              <w:t>.</w:t>
            </w:r>
          </w:p>
          <w:p w14:paraId="0D755BC9" w14:textId="77777777" w:rsidR="00795350" w:rsidRPr="00683011" w:rsidRDefault="00B900AC" w:rsidP="00166B74">
            <w:pPr>
              <w:pStyle w:val="a3"/>
              <w:numPr>
                <w:ilvl w:val="1"/>
                <w:numId w:val="12"/>
              </w:numPr>
              <w:spacing w:before="120"/>
              <w:ind w:left="312" w:hanging="284"/>
              <w:contextualSpacing w:val="0"/>
              <w:rPr>
                <w:bCs/>
                <w:noProof/>
                <w:sz w:val="21"/>
                <w:szCs w:val="21"/>
                <w:lang w:val="uk-UA"/>
              </w:rPr>
            </w:pPr>
            <w:r w:rsidRPr="00683011">
              <w:rPr>
                <w:bCs/>
                <w:noProof/>
                <w:sz w:val="21"/>
                <w:szCs w:val="21"/>
                <w:lang w:val="uk-UA"/>
              </w:rPr>
              <w:lastRenderedPageBreak/>
              <w:t>В управление АРМА могут передаваться исключительно активы, являющиеся вещественными доказательствами.</w:t>
            </w:r>
          </w:p>
          <w:p w14:paraId="51433997" w14:textId="77777777" w:rsidR="00B900AC" w:rsidRPr="00683011" w:rsidRDefault="00B900AC" w:rsidP="00166B74">
            <w:pPr>
              <w:pStyle w:val="a3"/>
              <w:spacing w:before="120"/>
              <w:ind w:left="312"/>
              <w:contextualSpacing w:val="0"/>
              <w:rPr>
                <w:bCs/>
                <w:noProof/>
                <w:sz w:val="21"/>
                <w:szCs w:val="21"/>
                <w:lang w:val="uk-UA"/>
              </w:rPr>
            </w:pPr>
            <w:r w:rsidRPr="00683011">
              <w:rPr>
                <w:bCs/>
                <w:noProof/>
                <w:sz w:val="21"/>
                <w:szCs w:val="21"/>
                <w:lang w:val="uk-UA"/>
              </w:rPr>
              <w:t>Однако следственный судья арестовал и передал в управление АРМА имущество АВБ и третьих лиц, которое не является вещественным доказательством.</w:t>
            </w:r>
          </w:p>
          <w:p w14:paraId="202FEF28" w14:textId="77777777" w:rsidR="00B900AC" w:rsidRPr="00683011" w:rsidRDefault="00B900AC" w:rsidP="00166B74">
            <w:pPr>
              <w:pStyle w:val="a3"/>
              <w:spacing w:before="120"/>
              <w:ind w:left="312"/>
              <w:contextualSpacing w:val="0"/>
              <w:rPr>
                <w:bCs/>
                <w:noProof/>
                <w:sz w:val="21"/>
                <w:szCs w:val="21"/>
                <w:lang w:val="uk-UA"/>
              </w:rPr>
            </w:pPr>
            <w:r w:rsidRPr="00683011">
              <w:rPr>
                <w:bCs/>
                <w:noProof/>
                <w:sz w:val="21"/>
                <w:szCs w:val="21"/>
                <w:lang w:val="uk-UA"/>
              </w:rPr>
              <w:t>Ни в Определении, ни в Ходатайстве стороны обвинения такое имущество не признается вещественным доказательством.</w:t>
            </w:r>
          </w:p>
          <w:p w14:paraId="6F96720B" w14:textId="284D1CB9" w:rsidR="00B900AC" w:rsidRPr="00683011" w:rsidRDefault="002F143A" w:rsidP="00166B74">
            <w:pPr>
              <w:pStyle w:val="a3"/>
              <w:spacing w:before="120"/>
              <w:ind w:left="312"/>
              <w:contextualSpacing w:val="0"/>
              <w:rPr>
                <w:bCs/>
                <w:noProof/>
                <w:sz w:val="21"/>
                <w:szCs w:val="21"/>
                <w:lang w:val="uk-UA"/>
              </w:rPr>
            </w:pPr>
            <w:r w:rsidRPr="00683011">
              <w:rPr>
                <w:bCs/>
                <w:noProof/>
                <w:sz w:val="21"/>
                <w:szCs w:val="21"/>
                <w:lang w:val="uk-UA"/>
              </w:rPr>
              <w:t>Более того, арест на имущество наложен с целью обеспечения конфискации, а не для сохранения вещественных доказательств.</w:t>
            </w:r>
          </w:p>
        </w:tc>
        <w:tc>
          <w:tcPr>
            <w:tcW w:w="2693" w:type="dxa"/>
          </w:tcPr>
          <w:p w14:paraId="58446406" w14:textId="58711E4B" w:rsidR="002F143A" w:rsidRPr="00683011" w:rsidRDefault="00ED3C11" w:rsidP="00166B74">
            <w:pPr>
              <w:pStyle w:val="a3"/>
              <w:numPr>
                <w:ilvl w:val="0"/>
                <w:numId w:val="19"/>
              </w:numPr>
              <w:spacing w:before="120"/>
              <w:ind w:left="312" w:hanging="357"/>
              <w:contextualSpacing w:val="0"/>
              <w:rPr>
                <w:bCs/>
                <w:noProof/>
                <w:sz w:val="21"/>
                <w:szCs w:val="21"/>
                <w:lang w:val="uk-UA"/>
              </w:rPr>
            </w:pPr>
            <w:r w:rsidRPr="00683011">
              <w:rPr>
                <w:bCs/>
                <w:noProof/>
                <w:sz w:val="21"/>
                <w:szCs w:val="21"/>
                <w:lang w:val="uk-UA"/>
              </w:rPr>
              <w:lastRenderedPageBreak/>
              <w:t>30.03.2026 г. отказано в удовлетворении Апелляционной жалобы на Определение об аресте имущества.</w:t>
            </w:r>
          </w:p>
          <w:p w14:paraId="2B0983C3" w14:textId="3D883E61" w:rsidR="00501F48" w:rsidRPr="00683011" w:rsidRDefault="00683011" w:rsidP="00166B74">
            <w:pPr>
              <w:pStyle w:val="a3"/>
              <w:numPr>
                <w:ilvl w:val="0"/>
                <w:numId w:val="19"/>
              </w:numPr>
              <w:spacing w:before="120"/>
              <w:ind w:left="312" w:hanging="357"/>
              <w:contextualSpacing w:val="0"/>
              <w:rPr>
                <w:bCs/>
                <w:noProof/>
                <w:sz w:val="21"/>
                <w:szCs w:val="21"/>
                <w:lang w:val="uk-UA"/>
              </w:rPr>
            </w:pPr>
            <w:r>
              <w:rPr>
                <w:bCs/>
                <w:noProof/>
                <w:sz w:val="21"/>
                <w:szCs w:val="21"/>
                <w:lang w:val="uk-UA"/>
              </w:rPr>
              <w:t>Отказано в</w:t>
            </w:r>
            <w:r w:rsidR="002F143A" w:rsidRPr="00683011">
              <w:rPr>
                <w:bCs/>
                <w:noProof/>
                <w:sz w:val="21"/>
                <w:szCs w:val="21"/>
                <w:lang w:val="uk-UA"/>
              </w:rPr>
              <w:t xml:space="preserve"> Ходатайств</w:t>
            </w:r>
            <w:r>
              <w:rPr>
                <w:bCs/>
                <w:noProof/>
                <w:sz w:val="21"/>
                <w:szCs w:val="21"/>
                <w:lang w:val="uk-UA"/>
              </w:rPr>
              <w:t>е</w:t>
            </w:r>
            <w:r w:rsidR="002F143A" w:rsidRPr="00683011">
              <w:rPr>
                <w:bCs/>
                <w:noProof/>
                <w:sz w:val="21"/>
                <w:szCs w:val="21"/>
                <w:lang w:val="uk-UA"/>
              </w:rPr>
              <w:t xml:space="preserve"> об отмене ареста от имени АВБ и третьих лиц.</w:t>
            </w:r>
          </w:p>
        </w:tc>
        <w:tc>
          <w:tcPr>
            <w:tcW w:w="2978" w:type="dxa"/>
          </w:tcPr>
          <w:p w14:paraId="5287E49D" w14:textId="10DB5398" w:rsidR="002F143A" w:rsidRPr="00683011" w:rsidRDefault="00834F65" w:rsidP="00166B74">
            <w:pPr>
              <w:pStyle w:val="a3"/>
              <w:numPr>
                <w:ilvl w:val="0"/>
                <w:numId w:val="20"/>
              </w:numPr>
              <w:spacing w:before="120"/>
              <w:ind w:left="306" w:hanging="357"/>
              <w:contextualSpacing w:val="0"/>
              <w:rPr>
                <w:bCs/>
                <w:noProof/>
                <w:sz w:val="21"/>
                <w:szCs w:val="21"/>
                <w:lang w:val="uk-UA"/>
              </w:rPr>
            </w:pPr>
            <w:r w:rsidRPr="00683011">
              <w:rPr>
                <w:bCs/>
                <w:noProof/>
                <w:sz w:val="21"/>
                <w:szCs w:val="21"/>
                <w:lang w:val="uk-UA"/>
              </w:rPr>
              <w:t>Определение Шевченковского районного суда г. Киева от 13.05.2025 г. по делу № 761/19003/25.</w:t>
            </w:r>
          </w:p>
          <w:p w14:paraId="26656CB7" w14:textId="7201AE69" w:rsidR="00501F48" w:rsidRPr="00683011" w:rsidRDefault="002F143A" w:rsidP="00166B74">
            <w:pPr>
              <w:pStyle w:val="a3"/>
              <w:numPr>
                <w:ilvl w:val="0"/>
                <w:numId w:val="20"/>
              </w:numPr>
              <w:spacing w:before="120"/>
              <w:ind w:left="306" w:hanging="357"/>
              <w:contextualSpacing w:val="0"/>
              <w:rPr>
                <w:bCs/>
                <w:noProof/>
                <w:sz w:val="21"/>
                <w:szCs w:val="21"/>
                <w:lang w:val="uk-UA"/>
              </w:rPr>
            </w:pPr>
            <w:r w:rsidRPr="00683011">
              <w:rPr>
                <w:bCs/>
                <w:noProof/>
                <w:sz w:val="21"/>
                <w:szCs w:val="21"/>
                <w:lang w:val="uk-UA"/>
              </w:rPr>
              <w:t>Определение Киевского апелляционного суда от 30.03.2026 г. по делу № 761/19003/25.</w:t>
            </w:r>
          </w:p>
        </w:tc>
      </w:tr>
      <w:tr w:rsidR="00834F65" w:rsidRPr="00683011" w14:paraId="18669F77" w14:textId="77777777" w:rsidTr="00A41656">
        <w:trPr>
          <w:trHeight w:val="963"/>
        </w:trPr>
        <w:tc>
          <w:tcPr>
            <w:tcW w:w="709" w:type="dxa"/>
          </w:tcPr>
          <w:p w14:paraId="3E65C236" w14:textId="77777777" w:rsidR="00834F65" w:rsidRPr="00683011" w:rsidRDefault="00834F65" w:rsidP="00166B74">
            <w:pPr>
              <w:pStyle w:val="a3"/>
              <w:numPr>
                <w:ilvl w:val="0"/>
                <w:numId w:val="1"/>
              </w:numPr>
              <w:spacing w:before="120"/>
              <w:ind w:left="570"/>
              <w:contextualSpacing w:val="0"/>
              <w:jc w:val="left"/>
              <w:rPr>
                <w:bCs/>
                <w:noProof/>
                <w:sz w:val="21"/>
                <w:szCs w:val="21"/>
                <w:lang w:val="uk-UA"/>
              </w:rPr>
            </w:pPr>
          </w:p>
        </w:tc>
        <w:tc>
          <w:tcPr>
            <w:tcW w:w="2552" w:type="dxa"/>
          </w:tcPr>
          <w:p w14:paraId="60D864F0" w14:textId="0FCD8C77" w:rsidR="00834F65" w:rsidRPr="00683011" w:rsidRDefault="00834F65" w:rsidP="00166B74">
            <w:pPr>
              <w:spacing w:before="120"/>
              <w:rPr>
                <w:bCs/>
                <w:noProof/>
                <w:sz w:val="21"/>
                <w:szCs w:val="21"/>
                <w:lang w:val="uk-UA"/>
              </w:rPr>
            </w:pPr>
            <w:r w:rsidRPr="00683011">
              <w:rPr>
                <w:bCs/>
                <w:noProof/>
                <w:sz w:val="21"/>
                <w:szCs w:val="21"/>
                <w:lang w:val="uk-UA"/>
              </w:rPr>
              <w:t>Нарушение презумпции невиновности</w:t>
            </w:r>
          </w:p>
        </w:tc>
        <w:tc>
          <w:tcPr>
            <w:tcW w:w="1984" w:type="dxa"/>
          </w:tcPr>
          <w:p w14:paraId="68A5246D" w14:textId="4946B65D" w:rsidR="00834F65" w:rsidRPr="00683011" w:rsidRDefault="00834F65" w:rsidP="00166B74">
            <w:pPr>
              <w:spacing w:before="120"/>
              <w:rPr>
                <w:bCs/>
                <w:noProof/>
                <w:sz w:val="21"/>
                <w:szCs w:val="21"/>
                <w:lang w:val="uk-UA"/>
              </w:rPr>
            </w:pPr>
            <w:r w:rsidRPr="00683011">
              <w:rPr>
                <w:bCs/>
                <w:noProof/>
                <w:sz w:val="21"/>
                <w:szCs w:val="21"/>
                <w:lang w:val="uk-UA"/>
              </w:rPr>
              <w:t>Президент Украины Зеленский О.</w:t>
            </w:r>
          </w:p>
        </w:tc>
        <w:tc>
          <w:tcPr>
            <w:tcW w:w="4395" w:type="dxa"/>
          </w:tcPr>
          <w:p w14:paraId="22735040" w14:textId="2CCC91EE" w:rsidR="00834F65" w:rsidRPr="00683011" w:rsidRDefault="00834F65" w:rsidP="00166B74">
            <w:pPr>
              <w:spacing w:before="120"/>
              <w:rPr>
                <w:bCs/>
                <w:noProof/>
                <w:sz w:val="21"/>
                <w:szCs w:val="21"/>
                <w:lang w:val="uk-UA"/>
              </w:rPr>
            </w:pPr>
            <w:r w:rsidRPr="00683011">
              <w:rPr>
                <w:bCs/>
                <w:noProof/>
                <w:sz w:val="21"/>
                <w:szCs w:val="21"/>
                <w:lang w:val="uk-UA"/>
              </w:rPr>
              <w:t xml:space="preserve">Президент Украины на следующий день после применения персональных санкций к АВБ публично заявил, что они применены к лицам </w:t>
            </w:r>
            <w:r w:rsidR="00683011">
              <w:rPr>
                <w:bCs/>
                <w:noProof/>
                <w:sz w:val="21"/>
                <w:szCs w:val="21"/>
                <w:lang w:val="uk-UA"/>
              </w:rPr>
              <w:t>-</w:t>
            </w:r>
            <w:r w:rsidRPr="00683011">
              <w:rPr>
                <w:bCs/>
                <w:noProof/>
                <w:sz w:val="21"/>
                <w:szCs w:val="21"/>
                <w:lang w:val="uk-UA"/>
              </w:rPr>
              <w:t xml:space="preserve"> «пропагандистам, которые усиливают удары рф».</w:t>
            </w:r>
          </w:p>
        </w:tc>
        <w:tc>
          <w:tcPr>
            <w:tcW w:w="2693" w:type="dxa"/>
          </w:tcPr>
          <w:p w14:paraId="3CDA7B3F" w14:textId="77777777" w:rsidR="00834F65" w:rsidRPr="00683011" w:rsidRDefault="00834F65" w:rsidP="00166B74">
            <w:pPr>
              <w:spacing w:before="120"/>
              <w:rPr>
                <w:bCs/>
                <w:noProof/>
                <w:sz w:val="21"/>
                <w:szCs w:val="21"/>
                <w:lang w:val="uk-UA"/>
              </w:rPr>
            </w:pPr>
          </w:p>
        </w:tc>
        <w:tc>
          <w:tcPr>
            <w:tcW w:w="2978" w:type="dxa"/>
          </w:tcPr>
          <w:p w14:paraId="24B6EB1E" w14:textId="6AF837FB" w:rsidR="00834F65" w:rsidRPr="00683011" w:rsidRDefault="00834F65" w:rsidP="00166B74">
            <w:pPr>
              <w:spacing w:before="120"/>
              <w:rPr>
                <w:bCs/>
                <w:noProof/>
                <w:sz w:val="21"/>
                <w:szCs w:val="21"/>
                <w:lang w:val="uk-UA"/>
              </w:rPr>
            </w:pPr>
            <w:r w:rsidRPr="00683011">
              <w:rPr>
                <w:bCs/>
                <w:noProof/>
                <w:sz w:val="21"/>
                <w:szCs w:val="21"/>
                <w:lang w:val="uk-UA"/>
              </w:rPr>
              <w:t>Публикация в Telegram-канале Президента по ссылке — https://web.telegram.org/a/#-1001463721328</w:t>
            </w:r>
          </w:p>
        </w:tc>
      </w:tr>
      <w:tr w:rsidR="00501F48" w:rsidRPr="00683011" w14:paraId="6F2128A3" w14:textId="77777777" w:rsidTr="00A41656">
        <w:trPr>
          <w:trHeight w:val="963"/>
        </w:trPr>
        <w:tc>
          <w:tcPr>
            <w:tcW w:w="709" w:type="dxa"/>
          </w:tcPr>
          <w:p w14:paraId="458B9767" w14:textId="77777777" w:rsidR="00501F48" w:rsidRPr="00683011" w:rsidRDefault="00501F48" w:rsidP="00166B74">
            <w:pPr>
              <w:pStyle w:val="a3"/>
              <w:numPr>
                <w:ilvl w:val="0"/>
                <w:numId w:val="1"/>
              </w:numPr>
              <w:spacing w:before="120"/>
              <w:ind w:left="570"/>
              <w:contextualSpacing w:val="0"/>
              <w:jc w:val="left"/>
              <w:rPr>
                <w:bCs/>
                <w:noProof/>
                <w:sz w:val="21"/>
                <w:szCs w:val="21"/>
                <w:lang w:val="uk-UA"/>
              </w:rPr>
            </w:pPr>
          </w:p>
        </w:tc>
        <w:tc>
          <w:tcPr>
            <w:tcW w:w="2552" w:type="dxa"/>
          </w:tcPr>
          <w:p w14:paraId="173C1221" w14:textId="1DFCBA3D" w:rsidR="00501F48" w:rsidRPr="00683011" w:rsidRDefault="00501F48" w:rsidP="00166B74">
            <w:pPr>
              <w:spacing w:before="120"/>
              <w:rPr>
                <w:bCs/>
                <w:noProof/>
                <w:sz w:val="21"/>
                <w:szCs w:val="21"/>
                <w:lang w:val="uk-UA"/>
              </w:rPr>
            </w:pPr>
            <w:r w:rsidRPr="00683011">
              <w:rPr>
                <w:bCs/>
                <w:noProof/>
                <w:sz w:val="21"/>
                <w:szCs w:val="21"/>
                <w:lang w:val="uk-UA"/>
              </w:rPr>
              <w:t>Нарушение гарантий адвоката</w:t>
            </w:r>
          </w:p>
        </w:tc>
        <w:tc>
          <w:tcPr>
            <w:tcW w:w="1984" w:type="dxa"/>
          </w:tcPr>
          <w:p w14:paraId="7EB0980E" w14:textId="77777777" w:rsidR="00501F48" w:rsidRPr="00683011" w:rsidRDefault="00501F48" w:rsidP="00166B74">
            <w:pPr>
              <w:spacing w:before="120"/>
              <w:rPr>
                <w:bCs/>
                <w:noProof/>
                <w:sz w:val="21"/>
                <w:szCs w:val="21"/>
                <w:lang w:val="uk-UA"/>
              </w:rPr>
            </w:pPr>
            <w:r w:rsidRPr="00683011">
              <w:rPr>
                <w:bCs/>
                <w:noProof/>
                <w:sz w:val="21"/>
                <w:szCs w:val="21"/>
                <w:lang w:val="uk-UA"/>
              </w:rPr>
              <w:t>Руководитель ОП Ермак А.Б.</w:t>
            </w:r>
          </w:p>
          <w:p w14:paraId="769028F1" w14:textId="03912949" w:rsidR="00501F48" w:rsidRPr="00683011" w:rsidRDefault="00501F48" w:rsidP="00166B74">
            <w:pPr>
              <w:spacing w:before="120"/>
              <w:rPr>
                <w:bCs/>
                <w:noProof/>
                <w:sz w:val="21"/>
                <w:szCs w:val="21"/>
                <w:lang w:val="uk-UA"/>
              </w:rPr>
            </w:pPr>
            <w:r w:rsidRPr="00683011">
              <w:rPr>
                <w:bCs/>
                <w:noProof/>
                <w:sz w:val="21"/>
                <w:szCs w:val="21"/>
                <w:lang w:val="uk-UA"/>
              </w:rPr>
              <w:t>Заместитель Руководителя ОП Мудра И.Р.</w:t>
            </w:r>
          </w:p>
        </w:tc>
        <w:tc>
          <w:tcPr>
            <w:tcW w:w="4395" w:type="dxa"/>
          </w:tcPr>
          <w:p w14:paraId="1E7F96CE" w14:textId="77777777" w:rsidR="00501F48" w:rsidRPr="00683011" w:rsidRDefault="00501F48" w:rsidP="00166B74">
            <w:pPr>
              <w:spacing w:before="120"/>
              <w:rPr>
                <w:bCs/>
                <w:noProof/>
                <w:sz w:val="21"/>
                <w:szCs w:val="21"/>
                <w:lang w:val="uk-UA"/>
              </w:rPr>
            </w:pPr>
            <w:r w:rsidRPr="00683011">
              <w:rPr>
                <w:bCs/>
                <w:noProof/>
                <w:sz w:val="21"/>
                <w:szCs w:val="21"/>
                <w:lang w:val="uk-UA"/>
              </w:rPr>
              <w:t>Руководитель ОП и его Заместитель необоснованно отказали в предоставлении ответа на АЗ.</w:t>
            </w:r>
          </w:p>
          <w:p w14:paraId="137FA528" w14:textId="2E8B2736" w:rsidR="00DA4969" w:rsidRPr="00683011" w:rsidRDefault="00DA4969" w:rsidP="00166B74">
            <w:pPr>
              <w:spacing w:before="120"/>
              <w:rPr>
                <w:bCs/>
                <w:noProof/>
                <w:sz w:val="21"/>
                <w:szCs w:val="21"/>
                <w:lang w:val="uk-UA"/>
              </w:rPr>
            </w:pPr>
          </w:p>
        </w:tc>
        <w:tc>
          <w:tcPr>
            <w:tcW w:w="2693" w:type="dxa"/>
          </w:tcPr>
          <w:p w14:paraId="75BD760F" w14:textId="1267480A" w:rsidR="00501F48" w:rsidRPr="00683011" w:rsidRDefault="00356BEB" w:rsidP="00166B74">
            <w:pPr>
              <w:spacing w:before="120"/>
              <w:rPr>
                <w:bCs/>
                <w:noProof/>
                <w:sz w:val="21"/>
                <w:szCs w:val="21"/>
                <w:lang w:val="uk-UA"/>
              </w:rPr>
            </w:pPr>
            <w:r w:rsidRPr="00683011">
              <w:rPr>
                <w:bCs/>
                <w:noProof/>
                <w:sz w:val="21"/>
                <w:szCs w:val="21"/>
                <w:lang w:val="uk-UA"/>
              </w:rPr>
              <w:t>Подали Заявление в Совет адвокатов о привлечении к административной ответственности за отказ в предоставлении ответа на АЗ.</w:t>
            </w:r>
          </w:p>
          <w:p w14:paraId="22EFAFE6" w14:textId="12160FF4" w:rsidR="00356BEB" w:rsidRPr="00683011" w:rsidRDefault="00356BEB" w:rsidP="00166B74">
            <w:pPr>
              <w:spacing w:before="120"/>
              <w:rPr>
                <w:bCs/>
                <w:noProof/>
                <w:sz w:val="21"/>
                <w:szCs w:val="21"/>
                <w:lang w:val="uk-UA"/>
              </w:rPr>
            </w:pPr>
            <w:r w:rsidRPr="00683011">
              <w:rPr>
                <w:bCs/>
                <w:noProof/>
                <w:sz w:val="21"/>
                <w:szCs w:val="21"/>
                <w:lang w:val="uk-UA"/>
              </w:rPr>
              <w:t>Ответа не получили. Прекратили дальнейшие действия по данному направлению.</w:t>
            </w:r>
          </w:p>
        </w:tc>
        <w:tc>
          <w:tcPr>
            <w:tcW w:w="2978" w:type="dxa"/>
          </w:tcPr>
          <w:p w14:paraId="603BBF27" w14:textId="5526E7A0" w:rsidR="00501F48" w:rsidRPr="00683011" w:rsidRDefault="00501F48" w:rsidP="00166B74">
            <w:pPr>
              <w:spacing w:before="120"/>
              <w:rPr>
                <w:bCs/>
                <w:noProof/>
                <w:sz w:val="21"/>
                <w:szCs w:val="21"/>
                <w:lang w:val="uk-UA"/>
              </w:rPr>
            </w:pPr>
            <w:r w:rsidRPr="00683011">
              <w:rPr>
                <w:bCs/>
                <w:noProof/>
                <w:sz w:val="21"/>
                <w:szCs w:val="21"/>
                <w:lang w:val="uk-UA"/>
              </w:rPr>
              <w:t>Ответ на адвокатский запрос от 12.06.2025 г.</w:t>
            </w:r>
          </w:p>
        </w:tc>
      </w:tr>
      <w:tr w:rsidR="00B939A5" w:rsidRPr="00683011" w14:paraId="7B69197F" w14:textId="77777777" w:rsidTr="00A41656">
        <w:trPr>
          <w:trHeight w:val="609"/>
        </w:trPr>
        <w:tc>
          <w:tcPr>
            <w:tcW w:w="709" w:type="dxa"/>
          </w:tcPr>
          <w:p w14:paraId="336188FF" w14:textId="77777777" w:rsidR="00B939A5" w:rsidRPr="00683011" w:rsidRDefault="00B939A5" w:rsidP="00166B74">
            <w:pPr>
              <w:pStyle w:val="a3"/>
              <w:numPr>
                <w:ilvl w:val="0"/>
                <w:numId w:val="1"/>
              </w:numPr>
              <w:spacing w:before="120"/>
              <w:ind w:left="570"/>
              <w:contextualSpacing w:val="0"/>
              <w:jc w:val="left"/>
              <w:rPr>
                <w:bCs/>
                <w:noProof/>
                <w:sz w:val="21"/>
                <w:szCs w:val="21"/>
                <w:lang w:val="uk-UA"/>
              </w:rPr>
            </w:pPr>
          </w:p>
        </w:tc>
        <w:tc>
          <w:tcPr>
            <w:tcW w:w="2552" w:type="dxa"/>
          </w:tcPr>
          <w:p w14:paraId="3FD1666B" w14:textId="2A443B07" w:rsidR="00B939A5" w:rsidRPr="00683011" w:rsidRDefault="00B939A5" w:rsidP="00166B74">
            <w:pPr>
              <w:spacing w:before="120"/>
              <w:rPr>
                <w:bCs/>
                <w:noProof/>
                <w:sz w:val="21"/>
                <w:szCs w:val="21"/>
                <w:lang w:val="uk-UA"/>
              </w:rPr>
            </w:pPr>
            <w:r w:rsidRPr="00683011">
              <w:rPr>
                <w:bCs/>
                <w:noProof/>
                <w:sz w:val="21"/>
                <w:szCs w:val="21"/>
                <w:lang w:val="uk-UA"/>
              </w:rPr>
              <w:t>Отказ в Ходатайстве о невозможности прибытия на допрос</w:t>
            </w:r>
          </w:p>
        </w:tc>
        <w:tc>
          <w:tcPr>
            <w:tcW w:w="1984" w:type="dxa"/>
          </w:tcPr>
          <w:p w14:paraId="1FB7BDB3" w14:textId="3A7EA2F9" w:rsidR="00B939A5" w:rsidRPr="00683011" w:rsidRDefault="00B939A5" w:rsidP="00166B74">
            <w:pPr>
              <w:spacing w:before="120"/>
              <w:rPr>
                <w:bCs/>
                <w:noProof/>
                <w:sz w:val="21"/>
                <w:szCs w:val="21"/>
                <w:lang w:val="uk-UA"/>
              </w:rPr>
            </w:pPr>
            <w:r w:rsidRPr="00683011">
              <w:rPr>
                <w:bCs/>
                <w:noProof/>
                <w:sz w:val="21"/>
                <w:szCs w:val="21"/>
                <w:lang w:val="uk-UA"/>
              </w:rPr>
              <w:t>Прокурор ОГП Сафарян О.</w:t>
            </w:r>
          </w:p>
          <w:p w14:paraId="5F52F128" w14:textId="477CE3D9" w:rsidR="004011FF" w:rsidRPr="00683011" w:rsidRDefault="004011FF" w:rsidP="00166B74">
            <w:pPr>
              <w:spacing w:before="120"/>
              <w:rPr>
                <w:bCs/>
                <w:noProof/>
                <w:sz w:val="21"/>
                <w:szCs w:val="21"/>
                <w:lang w:val="uk-UA"/>
              </w:rPr>
            </w:pPr>
            <w:r w:rsidRPr="00683011">
              <w:rPr>
                <w:bCs/>
                <w:noProof/>
                <w:sz w:val="21"/>
                <w:szCs w:val="21"/>
                <w:lang w:val="uk-UA"/>
              </w:rPr>
              <w:t>Следователь ГСУ СБУ Ромашкин Д.</w:t>
            </w:r>
          </w:p>
        </w:tc>
        <w:tc>
          <w:tcPr>
            <w:tcW w:w="4395" w:type="dxa"/>
          </w:tcPr>
          <w:p w14:paraId="2246D41E" w14:textId="4EC23B10" w:rsidR="00B939A5" w:rsidRPr="00683011" w:rsidRDefault="00B939A5" w:rsidP="00683011">
            <w:pPr>
              <w:spacing w:before="120"/>
              <w:ind w:left="31"/>
              <w:rPr>
                <w:bCs/>
                <w:noProof/>
                <w:sz w:val="21"/>
                <w:szCs w:val="21"/>
                <w:lang w:val="uk-UA"/>
              </w:rPr>
            </w:pPr>
            <w:r w:rsidRPr="00683011">
              <w:rPr>
                <w:bCs/>
                <w:noProof/>
                <w:sz w:val="21"/>
                <w:szCs w:val="21"/>
                <w:lang w:val="uk-UA"/>
              </w:rPr>
              <w:t>Прокурор и следователь незаконно отказали в удовлетворении Ходатайства о невозможности прибытия АВБ на допрос в Украину.</w:t>
            </w:r>
          </w:p>
          <w:p w14:paraId="5F5FFFB3" w14:textId="294D6B3E" w:rsidR="00D75817" w:rsidRPr="00683011" w:rsidRDefault="00D75817" w:rsidP="00683011">
            <w:pPr>
              <w:spacing w:before="120"/>
              <w:ind w:left="457" w:hanging="425"/>
              <w:rPr>
                <w:bCs/>
                <w:noProof/>
                <w:sz w:val="21"/>
                <w:szCs w:val="21"/>
                <w:lang w:val="uk-UA"/>
              </w:rPr>
            </w:pPr>
            <w:r w:rsidRPr="00683011">
              <w:rPr>
                <w:bCs/>
                <w:noProof/>
                <w:sz w:val="21"/>
                <w:szCs w:val="21"/>
                <w:lang w:val="uk-UA"/>
              </w:rPr>
              <w:lastRenderedPageBreak/>
              <w:t>Основания отказа:</w:t>
            </w:r>
          </w:p>
          <w:p w14:paraId="4FFEF691" w14:textId="77777777" w:rsidR="00D75817" w:rsidRPr="00683011" w:rsidRDefault="00D75817" w:rsidP="00683011">
            <w:pPr>
              <w:pStyle w:val="a3"/>
              <w:numPr>
                <w:ilvl w:val="0"/>
                <w:numId w:val="10"/>
              </w:numPr>
              <w:spacing w:before="120"/>
              <w:ind w:left="457" w:hanging="425"/>
              <w:contextualSpacing w:val="0"/>
              <w:rPr>
                <w:bCs/>
                <w:noProof/>
                <w:sz w:val="21"/>
                <w:szCs w:val="21"/>
                <w:lang w:val="uk-UA"/>
              </w:rPr>
            </w:pPr>
            <w:r w:rsidRPr="00683011">
              <w:rPr>
                <w:bCs/>
                <w:noProof/>
                <w:sz w:val="21"/>
                <w:szCs w:val="21"/>
                <w:lang w:val="uk-UA"/>
              </w:rPr>
              <w:t>АВБ надлежащим образом получил повестки о вызове.</w:t>
            </w:r>
          </w:p>
          <w:p w14:paraId="3580306D" w14:textId="359C6B01" w:rsidR="00D75817" w:rsidRPr="00683011" w:rsidRDefault="00D75817" w:rsidP="00683011">
            <w:pPr>
              <w:pStyle w:val="a3"/>
              <w:numPr>
                <w:ilvl w:val="0"/>
                <w:numId w:val="10"/>
              </w:numPr>
              <w:spacing w:before="120"/>
              <w:ind w:left="457" w:hanging="425"/>
              <w:contextualSpacing w:val="0"/>
              <w:rPr>
                <w:bCs/>
                <w:noProof/>
                <w:sz w:val="21"/>
                <w:szCs w:val="21"/>
                <w:lang w:val="uk-UA"/>
              </w:rPr>
            </w:pPr>
            <w:r w:rsidRPr="00683011">
              <w:rPr>
                <w:bCs/>
                <w:noProof/>
                <w:sz w:val="21"/>
                <w:szCs w:val="21"/>
                <w:lang w:val="uk-UA"/>
              </w:rPr>
              <w:t>Киев не относится к территориям, на которых ведутся боевые действия.</w:t>
            </w:r>
          </w:p>
          <w:p w14:paraId="3D02DF12" w14:textId="77777777" w:rsidR="00D75817" w:rsidRPr="00683011" w:rsidRDefault="00D75817" w:rsidP="00683011">
            <w:pPr>
              <w:pStyle w:val="a3"/>
              <w:numPr>
                <w:ilvl w:val="0"/>
                <w:numId w:val="10"/>
              </w:numPr>
              <w:spacing w:before="120"/>
              <w:ind w:left="457" w:hanging="425"/>
              <w:contextualSpacing w:val="0"/>
              <w:rPr>
                <w:bCs/>
                <w:noProof/>
                <w:sz w:val="21"/>
                <w:szCs w:val="21"/>
                <w:lang w:val="uk-UA"/>
              </w:rPr>
            </w:pPr>
            <w:r w:rsidRPr="00683011">
              <w:rPr>
                <w:bCs/>
                <w:noProof/>
                <w:sz w:val="21"/>
                <w:szCs w:val="21"/>
                <w:lang w:val="uk-UA"/>
              </w:rPr>
              <w:t>Изменение места жительства АВБ с Монако на Австрию не освобождает его от обязанности явиться на допрос.</w:t>
            </w:r>
          </w:p>
          <w:p w14:paraId="658F1A27" w14:textId="77777777" w:rsidR="00D75817" w:rsidRPr="00683011" w:rsidRDefault="00D75817" w:rsidP="00683011">
            <w:pPr>
              <w:pStyle w:val="a3"/>
              <w:numPr>
                <w:ilvl w:val="0"/>
                <w:numId w:val="10"/>
              </w:numPr>
              <w:spacing w:before="120"/>
              <w:ind w:left="457" w:hanging="425"/>
              <w:contextualSpacing w:val="0"/>
              <w:rPr>
                <w:bCs/>
                <w:noProof/>
                <w:sz w:val="21"/>
                <w:szCs w:val="21"/>
                <w:lang w:val="uk-UA"/>
              </w:rPr>
            </w:pPr>
            <w:r w:rsidRPr="00683011">
              <w:rPr>
                <w:bCs/>
                <w:noProof/>
                <w:sz w:val="21"/>
                <w:szCs w:val="21"/>
                <w:lang w:val="uk-UA"/>
              </w:rPr>
              <w:t>Постоянное место жительства было изменено уже после проведения процессуальных действий в Монако; статус подозреваемого в Украине был приобретен только после этого.</w:t>
            </w:r>
          </w:p>
          <w:p w14:paraId="3603F139" w14:textId="77777777" w:rsidR="00D75817" w:rsidRPr="00683011" w:rsidRDefault="00D75817" w:rsidP="00683011">
            <w:pPr>
              <w:pStyle w:val="a3"/>
              <w:numPr>
                <w:ilvl w:val="0"/>
                <w:numId w:val="10"/>
              </w:numPr>
              <w:spacing w:before="120"/>
              <w:ind w:left="457" w:hanging="425"/>
              <w:contextualSpacing w:val="0"/>
              <w:rPr>
                <w:bCs/>
                <w:noProof/>
                <w:sz w:val="21"/>
                <w:szCs w:val="21"/>
                <w:lang w:val="uk-UA"/>
              </w:rPr>
            </w:pPr>
            <w:r w:rsidRPr="00683011">
              <w:rPr>
                <w:bCs/>
                <w:noProof/>
                <w:sz w:val="21"/>
                <w:szCs w:val="21"/>
                <w:lang w:val="uk-UA"/>
              </w:rPr>
              <w:t>В рамках украинского уголовного производства допрос АВБ не проводился — он вызывается впервые.</w:t>
            </w:r>
          </w:p>
          <w:p w14:paraId="24714D8A" w14:textId="4110A12C" w:rsidR="00D75817" w:rsidRPr="00683011" w:rsidRDefault="00D75817" w:rsidP="00683011">
            <w:pPr>
              <w:pStyle w:val="a3"/>
              <w:numPr>
                <w:ilvl w:val="0"/>
                <w:numId w:val="10"/>
              </w:numPr>
              <w:spacing w:before="120"/>
              <w:ind w:left="457" w:hanging="425"/>
              <w:contextualSpacing w:val="0"/>
              <w:rPr>
                <w:bCs/>
                <w:noProof/>
                <w:sz w:val="21"/>
                <w:szCs w:val="21"/>
                <w:lang w:val="uk-UA"/>
              </w:rPr>
            </w:pPr>
            <w:r w:rsidRPr="00683011">
              <w:rPr>
                <w:bCs/>
                <w:noProof/>
                <w:sz w:val="21"/>
                <w:szCs w:val="21"/>
                <w:lang w:val="uk-UA"/>
              </w:rPr>
              <w:t>Проживание за границей не освобождает от обязанности явиться; проведение допроса исключительно в порядке международной правовой помощи не соответствует положениям УПК.</w:t>
            </w:r>
          </w:p>
          <w:p w14:paraId="1801D6E8" w14:textId="00C3BFBB" w:rsidR="00DA4969" w:rsidRPr="00683011" w:rsidRDefault="00DA4969" w:rsidP="00683011">
            <w:pPr>
              <w:spacing w:before="120"/>
              <w:ind w:left="31"/>
              <w:rPr>
                <w:bCs/>
                <w:noProof/>
                <w:sz w:val="21"/>
                <w:szCs w:val="21"/>
                <w:lang w:val="uk-UA"/>
              </w:rPr>
            </w:pPr>
            <w:r w:rsidRPr="00683011">
              <w:rPr>
                <w:bCs/>
                <w:noProof/>
                <w:sz w:val="21"/>
                <w:szCs w:val="21"/>
                <w:lang w:val="uk-UA"/>
              </w:rPr>
              <w:t>Обоснование незаконности решения следствия:</w:t>
            </w:r>
          </w:p>
          <w:p w14:paraId="49D53A02" w14:textId="795232BF" w:rsidR="00DA4969" w:rsidRPr="00683011" w:rsidRDefault="00DA4969" w:rsidP="00683011">
            <w:pPr>
              <w:pStyle w:val="a3"/>
              <w:numPr>
                <w:ilvl w:val="0"/>
                <w:numId w:val="2"/>
              </w:numPr>
              <w:spacing w:before="120"/>
              <w:ind w:left="457" w:hanging="425"/>
              <w:contextualSpacing w:val="0"/>
              <w:rPr>
                <w:bCs/>
                <w:noProof/>
                <w:sz w:val="21"/>
                <w:szCs w:val="21"/>
                <w:lang w:val="uk-UA"/>
              </w:rPr>
            </w:pPr>
            <w:r w:rsidRPr="00683011">
              <w:rPr>
                <w:bCs/>
                <w:noProof/>
                <w:sz w:val="21"/>
                <w:szCs w:val="21"/>
                <w:lang w:val="uk-UA"/>
              </w:rPr>
              <w:t>Нарушение положений ст. 567 УПК Украины — АВБ постоянно проживает за границей, поэтому допрос должен проводиться в порядке международной правовой помощи (МПД).</w:t>
            </w:r>
          </w:p>
          <w:p w14:paraId="511A44FE" w14:textId="77777777" w:rsidR="00DA4969" w:rsidRPr="00683011" w:rsidRDefault="00DA4969" w:rsidP="00683011">
            <w:pPr>
              <w:pStyle w:val="a3"/>
              <w:numPr>
                <w:ilvl w:val="0"/>
                <w:numId w:val="2"/>
              </w:numPr>
              <w:spacing w:before="120"/>
              <w:ind w:left="457" w:hanging="425"/>
              <w:contextualSpacing w:val="0"/>
              <w:rPr>
                <w:bCs/>
                <w:noProof/>
                <w:sz w:val="21"/>
                <w:szCs w:val="21"/>
                <w:lang w:val="uk-UA"/>
              </w:rPr>
            </w:pPr>
            <w:r w:rsidRPr="00683011">
              <w:rPr>
                <w:bCs/>
                <w:noProof/>
                <w:sz w:val="21"/>
                <w:szCs w:val="21"/>
                <w:lang w:val="uk-UA"/>
              </w:rPr>
              <w:t>Игнорирование факта постоянного проживания за границей — прокурор не учел, что АВБ не имеет реальной возможности прибыть, что делает вызов формальным.</w:t>
            </w:r>
          </w:p>
          <w:p w14:paraId="090D6B66" w14:textId="31C92856" w:rsidR="00DA4969" w:rsidRPr="00683011" w:rsidRDefault="00DA4969" w:rsidP="00683011">
            <w:pPr>
              <w:pStyle w:val="a3"/>
              <w:numPr>
                <w:ilvl w:val="0"/>
                <w:numId w:val="2"/>
              </w:numPr>
              <w:spacing w:before="120"/>
              <w:ind w:left="457" w:hanging="425"/>
              <w:contextualSpacing w:val="0"/>
              <w:rPr>
                <w:bCs/>
                <w:noProof/>
                <w:sz w:val="21"/>
                <w:szCs w:val="21"/>
                <w:lang w:val="uk-UA"/>
              </w:rPr>
            </w:pPr>
            <w:r w:rsidRPr="00683011">
              <w:rPr>
                <w:bCs/>
                <w:noProof/>
                <w:sz w:val="21"/>
                <w:szCs w:val="21"/>
                <w:lang w:val="uk-UA"/>
              </w:rPr>
              <w:lastRenderedPageBreak/>
              <w:t>Отсутствие надлежащей мотивировки в Постановлении — не рассмотрены альтернативные способы допроса (МПД или видеоконференция), что является нарушением ст. 110 УПК Украины.</w:t>
            </w:r>
          </w:p>
          <w:p w14:paraId="4CEEC598" w14:textId="77777777" w:rsidR="00DA4969" w:rsidRPr="00683011" w:rsidRDefault="00DA4969" w:rsidP="00683011">
            <w:pPr>
              <w:pStyle w:val="a3"/>
              <w:numPr>
                <w:ilvl w:val="0"/>
                <w:numId w:val="2"/>
              </w:numPr>
              <w:spacing w:before="120"/>
              <w:ind w:left="457" w:hanging="425"/>
              <w:contextualSpacing w:val="0"/>
              <w:rPr>
                <w:bCs/>
                <w:noProof/>
                <w:sz w:val="21"/>
                <w:szCs w:val="21"/>
                <w:lang w:val="uk-UA"/>
              </w:rPr>
            </w:pPr>
            <w:r w:rsidRPr="00683011">
              <w:rPr>
                <w:bCs/>
                <w:noProof/>
                <w:sz w:val="21"/>
                <w:szCs w:val="21"/>
                <w:lang w:val="uk-UA"/>
              </w:rPr>
              <w:t>Непропорциональность примененного способа — личный вызов на допрос в условиях военного положения является чрезмерным и противоречит принципу процессуальной экономии.</w:t>
            </w:r>
          </w:p>
          <w:p w14:paraId="6F1B1471" w14:textId="65C19F3F" w:rsidR="00DA4969" w:rsidRPr="00683011" w:rsidRDefault="00DA4969" w:rsidP="00683011">
            <w:pPr>
              <w:pStyle w:val="a3"/>
              <w:numPr>
                <w:ilvl w:val="0"/>
                <w:numId w:val="2"/>
              </w:numPr>
              <w:spacing w:before="120"/>
              <w:ind w:left="457" w:hanging="425"/>
              <w:contextualSpacing w:val="0"/>
              <w:rPr>
                <w:bCs/>
                <w:noProof/>
                <w:sz w:val="21"/>
                <w:szCs w:val="21"/>
                <w:lang w:val="uk-UA"/>
              </w:rPr>
            </w:pPr>
            <w:r w:rsidRPr="00683011">
              <w:rPr>
                <w:bCs/>
                <w:noProof/>
                <w:sz w:val="21"/>
                <w:szCs w:val="21"/>
                <w:lang w:val="uk-UA"/>
              </w:rPr>
              <w:t>Следственные действия уже проводились посредством МПД — допрос в Монако уже был проведен, что подтверждает эффективность этого механизма.</w:t>
            </w:r>
          </w:p>
          <w:p w14:paraId="0BFA8704" w14:textId="25416D24" w:rsidR="00DA4969" w:rsidRPr="00683011" w:rsidRDefault="00DA4969" w:rsidP="00683011">
            <w:pPr>
              <w:pStyle w:val="a3"/>
              <w:numPr>
                <w:ilvl w:val="0"/>
                <w:numId w:val="2"/>
              </w:numPr>
              <w:spacing w:before="120"/>
              <w:ind w:left="457" w:hanging="425"/>
              <w:contextualSpacing w:val="0"/>
              <w:rPr>
                <w:bCs/>
                <w:noProof/>
                <w:sz w:val="21"/>
                <w:szCs w:val="21"/>
                <w:lang w:val="uk-UA"/>
              </w:rPr>
            </w:pPr>
            <w:r w:rsidRPr="00683011">
              <w:rPr>
                <w:bCs/>
                <w:noProof/>
                <w:sz w:val="21"/>
                <w:szCs w:val="21"/>
                <w:lang w:val="uk-UA"/>
              </w:rPr>
              <w:t>Нарушение права на защиту — требование личного присутствия создает препятствия для реализации права на участие в процессе при наличии объективных затруднений.</w:t>
            </w:r>
          </w:p>
        </w:tc>
        <w:tc>
          <w:tcPr>
            <w:tcW w:w="2693" w:type="dxa"/>
          </w:tcPr>
          <w:p w14:paraId="251A651E" w14:textId="2E3C676A" w:rsidR="00B939A5" w:rsidRPr="00683011" w:rsidRDefault="00B939A5" w:rsidP="00166B74">
            <w:pPr>
              <w:spacing w:before="120"/>
              <w:jc w:val="left"/>
              <w:rPr>
                <w:bCs/>
                <w:noProof/>
                <w:sz w:val="21"/>
                <w:szCs w:val="21"/>
                <w:lang w:val="uk-UA"/>
              </w:rPr>
            </w:pPr>
          </w:p>
        </w:tc>
        <w:tc>
          <w:tcPr>
            <w:tcW w:w="2978" w:type="dxa"/>
          </w:tcPr>
          <w:p w14:paraId="5D0E7617" w14:textId="430751CC" w:rsidR="00B939A5" w:rsidRPr="00683011" w:rsidRDefault="00B939A5" w:rsidP="00166B74">
            <w:pPr>
              <w:spacing w:before="120"/>
              <w:rPr>
                <w:bCs/>
                <w:noProof/>
                <w:sz w:val="21"/>
                <w:szCs w:val="21"/>
                <w:lang w:val="uk-UA"/>
              </w:rPr>
            </w:pPr>
            <w:r w:rsidRPr="00683011">
              <w:rPr>
                <w:bCs/>
                <w:noProof/>
                <w:sz w:val="21"/>
                <w:szCs w:val="21"/>
                <w:lang w:val="uk-UA"/>
              </w:rPr>
              <w:t>Постановление прокурора от 30.06.2025</w:t>
            </w:r>
            <w:r w:rsidR="00683011">
              <w:rPr>
                <w:bCs/>
                <w:noProof/>
                <w:sz w:val="21"/>
                <w:szCs w:val="21"/>
                <w:lang w:val="uk-UA"/>
              </w:rPr>
              <w:t> </w:t>
            </w:r>
            <w:r w:rsidRPr="00683011">
              <w:rPr>
                <w:bCs/>
                <w:noProof/>
                <w:sz w:val="21"/>
                <w:szCs w:val="21"/>
                <w:lang w:val="uk-UA"/>
              </w:rPr>
              <w:t>г.</w:t>
            </w:r>
          </w:p>
          <w:p w14:paraId="00A60060" w14:textId="21CBFE26" w:rsidR="004011FF" w:rsidRPr="00683011" w:rsidRDefault="004011FF" w:rsidP="00166B74">
            <w:pPr>
              <w:spacing w:before="120"/>
              <w:rPr>
                <w:bCs/>
                <w:noProof/>
                <w:sz w:val="21"/>
                <w:szCs w:val="21"/>
                <w:lang w:val="uk-UA"/>
              </w:rPr>
            </w:pPr>
            <w:r w:rsidRPr="00683011">
              <w:rPr>
                <w:bCs/>
                <w:noProof/>
                <w:sz w:val="21"/>
                <w:szCs w:val="21"/>
                <w:lang w:val="uk-UA"/>
              </w:rPr>
              <w:t>Постановление следователя от 02.07.2025 г.</w:t>
            </w:r>
          </w:p>
        </w:tc>
      </w:tr>
      <w:tr w:rsidR="00C03DB0" w:rsidRPr="00683011" w14:paraId="19F43463" w14:textId="77777777" w:rsidTr="00A41656">
        <w:trPr>
          <w:trHeight w:val="963"/>
        </w:trPr>
        <w:tc>
          <w:tcPr>
            <w:tcW w:w="709" w:type="dxa"/>
          </w:tcPr>
          <w:p w14:paraId="0BE8B4E1" w14:textId="77777777" w:rsidR="00C03DB0" w:rsidRPr="00683011" w:rsidRDefault="00C03DB0" w:rsidP="00166B74">
            <w:pPr>
              <w:pStyle w:val="a3"/>
              <w:numPr>
                <w:ilvl w:val="0"/>
                <w:numId w:val="1"/>
              </w:numPr>
              <w:spacing w:before="120"/>
              <w:ind w:left="570"/>
              <w:contextualSpacing w:val="0"/>
              <w:jc w:val="left"/>
              <w:rPr>
                <w:bCs/>
                <w:noProof/>
                <w:sz w:val="21"/>
                <w:szCs w:val="21"/>
                <w:lang w:val="uk-UA"/>
              </w:rPr>
            </w:pPr>
          </w:p>
        </w:tc>
        <w:tc>
          <w:tcPr>
            <w:tcW w:w="2552" w:type="dxa"/>
          </w:tcPr>
          <w:p w14:paraId="796FD940" w14:textId="361E10A2" w:rsidR="00C03DB0" w:rsidRPr="00683011" w:rsidRDefault="00C03DB0" w:rsidP="00166B74">
            <w:pPr>
              <w:spacing w:before="120"/>
              <w:rPr>
                <w:bCs/>
                <w:noProof/>
                <w:sz w:val="21"/>
                <w:szCs w:val="21"/>
                <w:lang w:val="uk-UA"/>
              </w:rPr>
            </w:pPr>
            <w:r w:rsidRPr="00683011">
              <w:rPr>
                <w:bCs/>
                <w:noProof/>
                <w:sz w:val="21"/>
                <w:szCs w:val="21"/>
                <w:lang w:val="uk-UA"/>
              </w:rPr>
              <w:t>Неполучение официальных сообщений от АВБ</w:t>
            </w:r>
          </w:p>
        </w:tc>
        <w:tc>
          <w:tcPr>
            <w:tcW w:w="1984" w:type="dxa"/>
          </w:tcPr>
          <w:p w14:paraId="52EE7152" w14:textId="251BC27A" w:rsidR="00C03DB0" w:rsidRPr="00683011" w:rsidRDefault="00C03DB0" w:rsidP="00166B74">
            <w:pPr>
              <w:spacing w:before="120"/>
              <w:rPr>
                <w:bCs/>
                <w:noProof/>
                <w:sz w:val="21"/>
                <w:szCs w:val="21"/>
                <w:lang w:val="uk-UA"/>
              </w:rPr>
            </w:pPr>
            <w:r w:rsidRPr="00683011">
              <w:rPr>
                <w:bCs/>
                <w:noProof/>
                <w:sz w:val="21"/>
                <w:szCs w:val="21"/>
                <w:lang w:val="uk-UA"/>
              </w:rPr>
              <w:t>Следователи ГСУ СБУ.</w:t>
            </w:r>
          </w:p>
        </w:tc>
        <w:tc>
          <w:tcPr>
            <w:tcW w:w="4395" w:type="dxa"/>
          </w:tcPr>
          <w:p w14:paraId="02BA53A4" w14:textId="4BFD7947" w:rsidR="00C03DB0" w:rsidRPr="00683011" w:rsidRDefault="00C03DB0" w:rsidP="00166B74">
            <w:pPr>
              <w:spacing w:before="120"/>
              <w:rPr>
                <w:bCs/>
                <w:noProof/>
                <w:sz w:val="21"/>
                <w:szCs w:val="21"/>
                <w:lang w:val="uk-UA"/>
              </w:rPr>
            </w:pPr>
            <w:r w:rsidRPr="00683011">
              <w:rPr>
                <w:bCs/>
                <w:noProof/>
                <w:sz w:val="21"/>
                <w:szCs w:val="21"/>
                <w:lang w:val="uk-UA"/>
              </w:rPr>
              <w:t>Следователи отказались получать официальные сообщения от АВБ, направленные международной почтовой связью.</w:t>
            </w:r>
          </w:p>
          <w:p w14:paraId="0175EDAB" w14:textId="495B27B5" w:rsidR="00DA4969" w:rsidRPr="00683011" w:rsidRDefault="00DA4969" w:rsidP="00166B74">
            <w:pPr>
              <w:pStyle w:val="a3"/>
              <w:numPr>
                <w:ilvl w:val="0"/>
                <w:numId w:val="8"/>
              </w:numPr>
              <w:spacing w:before="120"/>
              <w:ind w:left="321" w:hanging="321"/>
              <w:contextualSpacing w:val="0"/>
              <w:rPr>
                <w:bCs/>
                <w:noProof/>
                <w:sz w:val="21"/>
                <w:szCs w:val="21"/>
                <w:lang w:val="uk-UA"/>
              </w:rPr>
            </w:pPr>
            <w:r w:rsidRPr="00683011">
              <w:rPr>
                <w:bCs/>
                <w:noProof/>
                <w:sz w:val="21"/>
                <w:szCs w:val="21"/>
                <w:lang w:val="uk-UA"/>
              </w:rPr>
              <w:t>Возвращены два письма от АВБ, направленные в адрес СБУ, — относительно места жительства АВБ за границей и невозможности прибыть на допрос.</w:t>
            </w:r>
          </w:p>
          <w:p w14:paraId="7F80AE98" w14:textId="77777777" w:rsidR="00DA4969" w:rsidRPr="00683011" w:rsidRDefault="00DA4969" w:rsidP="00166B74">
            <w:pPr>
              <w:spacing w:before="120"/>
              <w:ind w:left="321"/>
              <w:rPr>
                <w:bCs/>
                <w:noProof/>
                <w:sz w:val="21"/>
                <w:szCs w:val="21"/>
                <w:lang w:val="uk-UA"/>
              </w:rPr>
            </w:pPr>
            <w:r w:rsidRPr="00683011">
              <w:rPr>
                <w:bCs/>
                <w:noProof/>
                <w:sz w:val="21"/>
                <w:szCs w:val="21"/>
                <w:lang w:val="uk-UA"/>
              </w:rPr>
              <w:t>28.06 письма прибыли в Украину. С этого момента и до 04.07 DHL предпринимала попытки их доставки.</w:t>
            </w:r>
          </w:p>
          <w:p w14:paraId="4C92C4A5" w14:textId="77777777" w:rsidR="00DA4969" w:rsidRPr="00683011" w:rsidRDefault="00DA4969" w:rsidP="00166B74">
            <w:pPr>
              <w:spacing w:before="120"/>
              <w:ind w:left="321"/>
              <w:rPr>
                <w:bCs/>
                <w:noProof/>
                <w:sz w:val="21"/>
                <w:szCs w:val="21"/>
                <w:lang w:val="uk-UA"/>
              </w:rPr>
            </w:pPr>
            <w:r w:rsidRPr="00683011">
              <w:rPr>
                <w:bCs/>
                <w:noProof/>
                <w:sz w:val="21"/>
                <w:szCs w:val="21"/>
                <w:lang w:val="uk-UA"/>
              </w:rPr>
              <w:t xml:space="preserve">При общении сотрудник DHL сообщил, что причиной возврата стала </w:t>
            </w:r>
            <w:r w:rsidRPr="00683011">
              <w:rPr>
                <w:bCs/>
                <w:noProof/>
                <w:sz w:val="21"/>
                <w:szCs w:val="21"/>
                <w:lang w:val="uk-UA"/>
              </w:rPr>
              <w:lastRenderedPageBreak/>
              <w:t>невозможность связаться с получателем — СБУ.</w:t>
            </w:r>
          </w:p>
          <w:p w14:paraId="69FA3814" w14:textId="35099B2C" w:rsidR="00DA4969" w:rsidRPr="00683011" w:rsidRDefault="00DA4969" w:rsidP="00166B74">
            <w:pPr>
              <w:spacing w:before="120"/>
              <w:ind w:left="321"/>
              <w:rPr>
                <w:bCs/>
                <w:noProof/>
                <w:sz w:val="21"/>
                <w:szCs w:val="21"/>
                <w:lang w:val="uk-UA"/>
              </w:rPr>
            </w:pPr>
            <w:r w:rsidRPr="00683011">
              <w:rPr>
                <w:bCs/>
                <w:noProof/>
                <w:sz w:val="21"/>
                <w:szCs w:val="21"/>
                <w:lang w:val="uk-UA"/>
              </w:rPr>
              <w:t>То есть фактически СБУ отказалась принять сообщения от АВБ.</w:t>
            </w:r>
          </w:p>
          <w:p w14:paraId="207E4769" w14:textId="735573C4" w:rsidR="00DA4969" w:rsidRPr="00683011" w:rsidRDefault="00DA4969" w:rsidP="00166B74">
            <w:pPr>
              <w:pStyle w:val="a3"/>
              <w:numPr>
                <w:ilvl w:val="0"/>
                <w:numId w:val="8"/>
              </w:numPr>
              <w:spacing w:before="120"/>
              <w:ind w:left="321"/>
              <w:contextualSpacing w:val="0"/>
              <w:rPr>
                <w:bCs/>
                <w:noProof/>
                <w:sz w:val="21"/>
                <w:szCs w:val="21"/>
                <w:lang w:val="uk-UA"/>
              </w:rPr>
            </w:pPr>
            <w:r w:rsidRPr="00683011">
              <w:rPr>
                <w:bCs/>
                <w:noProof/>
                <w:sz w:val="21"/>
                <w:szCs w:val="21"/>
                <w:lang w:val="uk-UA"/>
              </w:rPr>
              <w:t>Аналогичные письма, направленные в адрес Офиса Генерального прокурора, были успешно доставлены 30.06.</w:t>
            </w:r>
          </w:p>
        </w:tc>
        <w:tc>
          <w:tcPr>
            <w:tcW w:w="2693" w:type="dxa"/>
          </w:tcPr>
          <w:p w14:paraId="27863AD9" w14:textId="77777777" w:rsidR="00C03DB0" w:rsidRPr="00683011" w:rsidRDefault="00C03DB0" w:rsidP="00166B74">
            <w:pPr>
              <w:spacing w:before="120"/>
              <w:jc w:val="left"/>
              <w:rPr>
                <w:bCs/>
                <w:noProof/>
                <w:sz w:val="21"/>
                <w:szCs w:val="21"/>
                <w:lang w:val="uk-UA"/>
              </w:rPr>
            </w:pPr>
          </w:p>
        </w:tc>
        <w:tc>
          <w:tcPr>
            <w:tcW w:w="2978" w:type="dxa"/>
          </w:tcPr>
          <w:p w14:paraId="638C570B" w14:textId="77777777" w:rsidR="00C03DB0" w:rsidRPr="00683011" w:rsidRDefault="00C03DB0" w:rsidP="00166B74">
            <w:pPr>
              <w:spacing w:before="120"/>
              <w:jc w:val="left"/>
              <w:rPr>
                <w:bCs/>
                <w:noProof/>
                <w:sz w:val="21"/>
                <w:szCs w:val="21"/>
                <w:lang w:val="uk-UA"/>
              </w:rPr>
            </w:pPr>
          </w:p>
        </w:tc>
      </w:tr>
      <w:tr w:rsidR="00C03DB0" w:rsidRPr="00683011" w14:paraId="4E0A9414" w14:textId="77777777" w:rsidTr="00A41656">
        <w:trPr>
          <w:trHeight w:val="963"/>
        </w:trPr>
        <w:tc>
          <w:tcPr>
            <w:tcW w:w="709" w:type="dxa"/>
          </w:tcPr>
          <w:p w14:paraId="64F5195B" w14:textId="77777777" w:rsidR="00C03DB0" w:rsidRPr="00683011" w:rsidRDefault="00C03DB0" w:rsidP="00166B74">
            <w:pPr>
              <w:pStyle w:val="a3"/>
              <w:numPr>
                <w:ilvl w:val="0"/>
                <w:numId w:val="1"/>
              </w:numPr>
              <w:spacing w:before="120"/>
              <w:ind w:left="570"/>
              <w:contextualSpacing w:val="0"/>
              <w:jc w:val="left"/>
              <w:rPr>
                <w:bCs/>
                <w:noProof/>
                <w:sz w:val="21"/>
                <w:szCs w:val="21"/>
                <w:lang w:val="uk-UA"/>
              </w:rPr>
            </w:pPr>
          </w:p>
        </w:tc>
        <w:tc>
          <w:tcPr>
            <w:tcW w:w="2552" w:type="dxa"/>
          </w:tcPr>
          <w:p w14:paraId="29DAA502" w14:textId="7168CC5B" w:rsidR="00C03DB0" w:rsidRPr="00683011" w:rsidRDefault="00C03DB0" w:rsidP="00166B74">
            <w:pPr>
              <w:spacing w:before="120"/>
              <w:rPr>
                <w:bCs/>
                <w:noProof/>
                <w:sz w:val="21"/>
                <w:szCs w:val="21"/>
                <w:lang w:val="uk-UA"/>
              </w:rPr>
            </w:pPr>
            <w:r w:rsidRPr="00683011">
              <w:rPr>
                <w:bCs/>
                <w:noProof/>
                <w:sz w:val="21"/>
                <w:szCs w:val="21"/>
                <w:lang w:val="uk-UA"/>
              </w:rPr>
              <w:t>Избирательное применение практики прекращения гражданства</w:t>
            </w:r>
          </w:p>
        </w:tc>
        <w:tc>
          <w:tcPr>
            <w:tcW w:w="1984" w:type="dxa"/>
          </w:tcPr>
          <w:p w14:paraId="43F8F540" w14:textId="36D1C394" w:rsidR="00C03DB0" w:rsidRPr="00683011" w:rsidRDefault="00C03DB0" w:rsidP="00166B74">
            <w:pPr>
              <w:spacing w:before="120"/>
              <w:rPr>
                <w:bCs/>
                <w:noProof/>
                <w:sz w:val="21"/>
                <w:szCs w:val="21"/>
                <w:lang w:val="uk-UA"/>
              </w:rPr>
            </w:pPr>
            <w:r w:rsidRPr="00683011">
              <w:rPr>
                <w:bCs/>
                <w:noProof/>
                <w:sz w:val="21"/>
                <w:szCs w:val="21"/>
                <w:lang w:val="uk-UA"/>
              </w:rPr>
              <w:t>ГМС, Президент Украины</w:t>
            </w:r>
          </w:p>
        </w:tc>
        <w:tc>
          <w:tcPr>
            <w:tcW w:w="4395" w:type="dxa"/>
          </w:tcPr>
          <w:p w14:paraId="40E56294" w14:textId="649D5FD1" w:rsidR="00C03DB0" w:rsidRPr="00683011" w:rsidRDefault="00C03DB0" w:rsidP="00166B74">
            <w:pPr>
              <w:spacing w:before="120"/>
              <w:rPr>
                <w:bCs/>
                <w:noProof/>
                <w:sz w:val="21"/>
                <w:szCs w:val="21"/>
                <w:lang w:val="uk-UA"/>
              </w:rPr>
            </w:pPr>
            <w:r w:rsidRPr="00683011">
              <w:rPr>
                <w:bCs/>
                <w:noProof/>
                <w:sz w:val="21"/>
                <w:szCs w:val="21"/>
                <w:lang w:val="uk-UA"/>
              </w:rPr>
              <w:t>ГМС и Президент Украины избирательно лишили АВБ гражданства Украины, хотя де-факто в Украине распространена практика двойного гражданства.</w:t>
            </w:r>
          </w:p>
        </w:tc>
        <w:tc>
          <w:tcPr>
            <w:tcW w:w="2693" w:type="dxa"/>
          </w:tcPr>
          <w:p w14:paraId="3B03A8CC" w14:textId="77777777" w:rsidR="00C03DB0" w:rsidRPr="00683011" w:rsidRDefault="00C03DB0" w:rsidP="00166B74">
            <w:pPr>
              <w:spacing w:before="120"/>
              <w:jc w:val="left"/>
              <w:rPr>
                <w:bCs/>
                <w:noProof/>
                <w:sz w:val="21"/>
                <w:szCs w:val="21"/>
                <w:lang w:val="uk-UA"/>
              </w:rPr>
            </w:pPr>
          </w:p>
        </w:tc>
        <w:tc>
          <w:tcPr>
            <w:tcW w:w="2978" w:type="dxa"/>
          </w:tcPr>
          <w:p w14:paraId="166F7C91" w14:textId="77777777" w:rsidR="00C03DB0" w:rsidRPr="00683011" w:rsidRDefault="00C03DB0" w:rsidP="00166B74">
            <w:pPr>
              <w:spacing w:before="120"/>
              <w:jc w:val="left"/>
              <w:rPr>
                <w:bCs/>
                <w:noProof/>
                <w:sz w:val="21"/>
                <w:szCs w:val="21"/>
                <w:lang w:val="uk-UA"/>
              </w:rPr>
            </w:pPr>
          </w:p>
        </w:tc>
      </w:tr>
      <w:tr w:rsidR="004011FF" w:rsidRPr="00683011" w14:paraId="44210326" w14:textId="77777777" w:rsidTr="00A41656">
        <w:trPr>
          <w:trHeight w:val="963"/>
        </w:trPr>
        <w:tc>
          <w:tcPr>
            <w:tcW w:w="709" w:type="dxa"/>
          </w:tcPr>
          <w:p w14:paraId="0BDE245D" w14:textId="77777777" w:rsidR="004011FF" w:rsidRPr="00683011" w:rsidRDefault="004011FF" w:rsidP="00166B74">
            <w:pPr>
              <w:pStyle w:val="a3"/>
              <w:numPr>
                <w:ilvl w:val="0"/>
                <w:numId w:val="1"/>
              </w:numPr>
              <w:spacing w:before="120"/>
              <w:ind w:left="570"/>
              <w:contextualSpacing w:val="0"/>
              <w:jc w:val="left"/>
              <w:rPr>
                <w:bCs/>
                <w:noProof/>
                <w:sz w:val="21"/>
                <w:szCs w:val="21"/>
                <w:lang w:val="uk-UA"/>
              </w:rPr>
            </w:pPr>
          </w:p>
        </w:tc>
        <w:tc>
          <w:tcPr>
            <w:tcW w:w="2552" w:type="dxa"/>
          </w:tcPr>
          <w:p w14:paraId="6425C0C6" w14:textId="501FBE3A" w:rsidR="004011FF" w:rsidRPr="00683011" w:rsidRDefault="004011FF" w:rsidP="00166B74">
            <w:pPr>
              <w:spacing w:before="120"/>
              <w:rPr>
                <w:bCs/>
                <w:noProof/>
                <w:sz w:val="21"/>
                <w:szCs w:val="21"/>
                <w:lang w:val="uk-UA"/>
              </w:rPr>
            </w:pPr>
            <w:r w:rsidRPr="00683011">
              <w:rPr>
                <w:bCs/>
                <w:noProof/>
                <w:sz w:val="21"/>
                <w:szCs w:val="21"/>
                <w:lang w:val="uk-UA"/>
              </w:rPr>
              <w:t>Осуществление необоснованного розыска</w:t>
            </w:r>
          </w:p>
        </w:tc>
        <w:tc>
          <w:tcPr>
            <w:tcW w:w="1984" w:type="dxa"/>
          </w:tcPr>
          <w:p w14:paraId="17616697" w14:textId="491B31A5" w:rsidR="004011FF" w:rsidRPr="00683011" w:rsidRDefault="004011FF" w:rsidP="00166B74">
            <w:pPr>
              <w:spacing w:before="120"/>
              <w:rPr>
                <w:bCs/>
                <w:noProof/>
                <w:sz w:val="21"/>
                <w:szCs w:val="21"/>
                <w:lang w:val="uk-UA"/>
              </w:rPr>
            </w:pPr>
            <w:r w:rsidRPr="00683011">
              <w:rPr>
                <w:bCs/>
                <w:noProof/>
                <w:sz w:val="21"/>
                <w:szCs w:val="21"/>
                <w:lang w:val="uk-UA"/>
              </w:rPr>
              <w:t>Следователи ГСУ СБУ.</w:t>
            </w:r>
          </w:p>
        </w:tc>
        <w:tc>
          <w:tcPr>
            <w:tcW w:w="4395" w:type="dxa"/>
          </w:tcPr>
          <w:p w14:paraId="2F6A995B" w14:textId="55A9B55B" w:rsidR="00BF7937" w:rsidRPr="00683011" w:rsidRDefault="00BF7937" w:rsidP="00166B74">
            <w:pPr>
              <w:pStyle w:val="a3"/>
              <w:spacing w:before="120"/>
              <w:ind w:left="0" w:right="144"/>
              <w:contextualSpacing w:val="0"/>
              <w:rPr>
                <w:rFonts w:eastAsia="Calibri" w:cs="Times New Roman"/>
                <w:bCs/>
                <w:sz w:val="21"/>
                <w:szCs w:val="21"/>
                <w:lang w:val="uk-UA"/>
              </w:rPr>
            </w:pPr>
            <w:proofErr w:type="spellStart"/>
            <w:r w:rsidRPr="00683011">
              <w:rPr>
                <w:rFonts w:eastAsia="Calibri" w:cs="Times New Roman"/>
                <w:bCs/>
                <w:sz w:val="21"/>
                <w:szCs w:val="21"/>
                <w:lang w:val="uk-UA"/>
              </w:rPr>
              <w:t>Постановление</w:t>
            </w:r>
            <w:proofErr w:type="spellEnd"/>
            <w:r w:rsidRPr="00683011">
              <w:rPr>
                <w:rFonts w:eastAsia="Calibri" w:cs="Times New Roman"/>
                <w:bCs/>
                <w:sz w:val="21"/>
                <w:szCs w:val="21"/>
                <w:lang w:val="uk-UA"/>
              </w:rPr>
              <w:t xml:space="preserve"> </w:t>
            </w:r>
            <w:proofErr w:type="spellStart"/>
            <w:r w:rsidRPr="00683011">
              <w:rPr>
                <w:rFonts w:eastAsia="Calibri" w:cs="Times New Roman"/>
                <w:bCs/>
                <w:sz w:val="21"/>
                <w:szCs w:val="21"/>
                <w:lang w:val="uk-UA"/>
              </w:rPr>
              <w:t>следователя</w:t>
            </w:r>
            <w:proofErr w:type="spellEnd"/>
            <w:r w:rsidRPr="00683011">
              <w:rPr>
                <w:rFonts w:eastAsia="Calibri" w:cs="Times New Roman"/>
                <w:bCs/>
                <w:sz w:val="21"/>
                <w:szCs w:val="21"/>
                <w:lang w:val="uk-UA"/>
              </w:rPr>
              <w:t xml:space="preserve"> об </w:t>
            </w:r>
            <w:proofErr w:type="spellStart"/>
            <w:r w:rsidRPr="00683011">
              <w:rPr>
                <w:rFonts w:eastAsia="Calibri" w:cs="Times New Roman"/>
                <w:bCs/>
                <w:sz w:val="21"/>
                <w:szCs w:val="21"/>
                <w:lang w:val="uk-UA"/>
              </w:rPr>
              <w:t>объявлении</w:t>
            </w:r>
            <w:proofErr w:type="spellEnd"/>
            <w:r w:rsidRPr="00683011">
              <w:rPr>
                <w:rFonts w:eastAsia="Calibri" w:cs="Times New Roman"/>
                <w:bCs/>
                <w:sz w:val="21"/>
                <w:szCs w:val="21"/>
                <w:lang w:val="uk-UA"/>
              </w:rPr>
              <w:t xml:space="preserve"> АВБ в </w:t>
            </w:r>
            <w:proofErr w:type="spellStart"/>
            <w:r w:rsidRPr="00683011">
              <w:rPr>
                <w:rFonts w:eastAsia="Calibri" w:cs="Times New Roman"/>
                <w:bCs/>
                <w:sz w:val="21"/>
                <w:szCs w:val="21"/>
                <w:lang w:val="uk-UA"/>
              </w:rPr>
              <w:t>международный</w:t>
            </w:r>
            <w:proofErr w:type="spellEnd"/>
            <w:r w:rsidRPr="00683011">
              <w:rPr>
                <w:rFonts w:eastAsia="Calibri" w:cs="Times New Roman"/>
                <w:bCs/>
                <w:sz w:val="21"/>
                <w:szCs w:val="21"/>
                <w:lang w:val="uk-UA"/>
              </w:rPr>
              <w:t xml:space="preserve"> </w:t>
            </w:r>
            <w:proofErr w:type="spellStart"/>
            <w:r w:rsidRPr="00683011">
              <w:rPr>
                <w:rFonts w:eastAsia="Calibri" w:cs="Times New Roman"/>
                <w:bCs/>
                <w:sz w:val="21"/>
                <w:szCs w:val="21"/>
                <w:lang w:val="uk-UA"/>
              </w:rPr>
              <w:t>розыск</w:t>
            </w:r>
            <w:proofErr w:type="spellEnd"/>
            <w:r w:rsidRPr="00683011">
              <w:rPr>
                <w:rFonts w:eastAsia="Calibri" w:cs="Times New Roman"/>
                <w:bCs/>
                <w:sz w:val="21"/>
                <w:szCs w:val="21"/>
                <w:lang w:val="uk-UA"/>
              </w:rPr>
              <w:t xml:space="preserve"> </w:t>
            </w:r>
            <w:proofErr w:type="spellStart"/>
            <w:r w:rsidRPr="00683011">
              <w:rPr>
                <w:rFonts w:eastAsia="Calibri" w:cs="Times New Roman"/>
                <w:bCs/>
                <w:sz w:val="21"/>
                <w:szCs w:val="21"/>
                <w:lang w:val="uk-UA"/>
              </w:rPr>
              <w:t>основывается</w:t>
            </w:r>
            <w:proofErr w:type="spellEnd"/>
            <w:r w:rsidRPr="00683011">
              <w:rPr>
                <w:rFonts w:eastAsia="Calibri" w:cs="Times New Roman"/>
                <w:bCs/>
                <w:sz w:val="21"/>
                <w:szCs w:val="21"/>
                <w:lang w:val="uk-UA"/>
              </w:rPr>
              <w:t xml:space="preserve"> </w:t>
            </w:r>
            <w:proofErr w:type="spellStart"/>
            <w:r w:rsidRPr="00683011">
              <w:rPr>
                <w:rFonts w:eastAsia="Calibri" w:cs="Times New Roman"/>
                <w:bCs/>
                <w:sz w:val="21"/>
                <w:szCs w:val="21"/>
                <w:lang w:val="uk-UA"/>
              </w:rPr>
              <w:t>исключительно</w:t>
            </w:r>
            <w:proofErr w:type="spellEnd"/>
            <w:r w:rsidRPr="00683011">
              <w:rPr>
                <w:rFonts w:eastAsia="Calibri" w:cs="Times New Roman"/>
                <w:bCs/>
                <w:sz w:val="21"/>
                <w:szCs w:val="21"/>
                <w:lang w:val="uk-UA"/>
              </w:rPr>
              <w:t xml:space="preserve"> на том, </w:t>
            </w:r>
            <w:proofErr w:type="spellStart"/>
            <w:r w:rsidRPr="00683011">
              <w:rPr>
                <w:rFonts w:eastAsia="Calibri" w:cs="Times New Roman"/>
                <w:bCs/>
                <w:sz w:val="21"/>
                <w:szCs w:val="21"/>
                <w:lang w:val="uk-UA"/>
              </w:rPr>
              <w:t>что</w:t>
            </w:r>
            <w:proofErr w:type="spellEnd"/>
            <w:r w:rsidRPr="00683011">
              <w:rPr>
                <w:rFonts w:eastAsia="Calibri" w:cs="Times New Roman"/>
                <w:bCs/>
                <w:sz w:val="21"/>
                <w:szCs w:val="21"/>
                <w:lang w:val="uk-UA"/>
              </w:rPr>
              <w:t xml:space="preserve"> АВБ </w:t>
            </w:r>
            <w:proofErr w:type="spellStart"/>
            <w:r w:rsidRPr="00683011">
              <w:rPr>
                <w:rFonts w:eastAsia="Calibri" w:cs="Times New Roman"/>
                <w:bCs/>
                <w:sz w:val="21"/>
                <w:szCs w:val="21"/>
                <w:lang w:val="uk-UA"/>
              </w:rPr>
              <w:t>находится</w:t>
            </w:r>
            <w:proofErr w:type="spellEnd"/>
            <w:r w:rsidRPr="00683011">
              <w:rPr>
                <w:rFonts w:eastAsia="Calibri" w:cs="Times New Roman"/>
                <w:bCs/>
                <w:sz w:val="21"/>
                <w:szCs w:val="21"/>
                <w:lang w:val="uk-UA"/>
              </w:rPr>
              <w:t xml:space="preserve"> за </w:t>
            </w:r>
            <w:proofErr w:type="spellStart"/>
            <w:r w:rsidRPr="00683011">
              <w:rPr>
                <w:rFonts w:eastAsia="Calibri" w:cs="Times New Roman"/>
                <w:bCs/>
                <w:sz w:val="21"/>
                <w:szCs w:val="21"/>
                <w:lang w:val="uk-UA"/>
              </w:rPr>
              <w:t>границей</w:t>
            </w:r>
            <w:proofErr w:type="spellEnd"/>
            <w:r w:rsidRPr="00683011">
              <w:rPr>
                <w:rFonts w:eastAsia="Calibri" w:cs="Times New Roman"/>
                <w:bCs/>
                <w:sz w:val="21"/>
                <w:szCs w:val="21"/>
                <w:lang w:val="uk-UA"/>
              </w:rPr>
              <w:t xml:space="preserve"> в </w:t>
            </w:r>
            <w:proofErr w:type="spellStart"/>
            <w:r w:rsidRPr="00683011">
              <w:rPr>
                <w:rFonts w:eastAsia="Calibri" w:cs="Times New Roman"/>
                <w:bCs/>
                <w:sz w:val="21"/>
                <w:szCs w:val="21"/>
                <w:lang w:val="uk-UA"/>
              </w:rPr>
              <w:t>Австрии</w:t>
            </w:r>
            <w:proofErr w:type="spellEnd"/>
            <w:r w:rsidRPr="00683011">
              <w:rPr>
                <w:rFonts w:eastAsia="Calibri" w:cs="Times New Roman"/>
                <w:bCs/>
                <w:sz w:val="21"/>
                <w:szCs w:val="21"/>
                <w:lang w:val="uk-UA"/>
              </w:rPr>
              <w:t xml:space="preserve"> и не </w:t>
            </w:r>
            <w:proofErr w:type="spellStart"/>
            <w:r w:rsidRPr="00683011">
              <w:rPr>
                <w:rFonts w:eastAsia="Calibri" w:cs="Times New Roman"/>
                <w:bCs/>
                <w:sz w:val="21"/>
                <w:szCs w:val="21"/>
                <w:lang w:val="uk-UA"/>
              </w:rPr>
              <w:t>явился</w:t>
            </w:r>
            <w:proofErr w:type="spellEnd"/>
            <w:r w:rsidRPr="00683011">
              <w:rPr>
                <w:rFonts w:eastAsia="Calibri" w:cs="Times New Roman"/>
                <w:bCs/>
                <w:sz w:val="21"/>
                <w:szCs w:val="21"/>
                <w:lang w:val="uk-UA"/>
              </w:rPr>
              <w:t xml:space="preserve"> на </w:t>
            </w:r>
            <w:proofErr w:type="spellStart"/>
            <w:r w:rsidRPr="00683011">
              <w:rPr>
                <w:rFonts w:eastAsia="Calibri" w:cs="Times New Roman"/>
                <w:bCs/>
                <w:sz w:val="21"/>
                <w:szCs w:val="21"/>
                <w:lang w:val="uk-UA"/>
              </w:rPr>
              <w:t>допросы</w:t>
            </w:r>
            <w:proofErr w:type="spellEnd"/>
            <w:r w:rsidRPr="00683011">
              <w:rPr>
                <w:rFonts w:eastAsia="Calibri" w:cs="Times New Roman"/>
                <w:bCs/>
                <w:sz w:val="21"/>
                <w:szCs w:val="21"/>
                <w:lang w:val="uk-UA"/>
              </w:rPr>
              <w:t>.</w:t>
            </w:r>
          </w:p>
          <w:p w14:paraId="278A1426" w14:textId="77777777" w:rsidR="00BF7937" w:rsidRPr="00683011" w:rsidRDefault="00BF7937" w:rsidP="00166B74">
            <w:pPr>
              <w:pStyle w:val="a3"/>
              <w:spacing w:before="120"/>
              <w:ind w:left="0" w:right="144"/>
              <w:contextualSpacing w:val="0"/>
              <w:rPr>
                <w:rFonts w:eastAsia="Calibri" w:cs="Times New Roman"/>
                <w:bCs/>
                <w:sz w:val="21"/>
                <w:szCs w:val="21"/>
                <w:lang w:val="uk-UA"/>
              </w:rPr>
            </w:pPr>
            <w:proofErr w:type="spellStart"/>
            <w:r w:rsidRPr="00683011">
              <w:rPr>
                <w:bCs/>
                <w:sz w:val="21"/>
                <w:szCs w:val="21"/>
                <w:lang w:val="uk-UA"/>
              </w:rPr>
              <w:t>Однако</w:t>
            </w:r>
            <w:proofErr w:type="spellEnd"/>
            <w:r w:rsidRPr="00683011">
              <w:rPr>
                <w:bCs/>
                <w:sz w:val="21"/>
                <w:szCs w:val="21"/>
                <w:lang w:val="uk-UA"/>
              </w:rPr>
              <w:t xml:space="preserve"> в </w:t>
            </w:r>
            <w:proofErr w:type="spellStart"/>
            <w:r w:rsidRPr="00683011">
              <w:rPr>
                <w:bCs/>
                <w:sz w:val="21"/>
                <w:szCs w:val="21"/>
                <w:lang w:val="uk-UA"/>
              </w:rPr>
              <w:t>соответствии</w:t>
            </w:r>
            <w:proofErr w:type="spellEnd"/>
            <w:r w:rsidRPr="00683011">
              <w:rPr>
                <w:bCs/>
                <w:sz w:val="21"/>
                <w:szCs w:val="21"/>
                <w:lang w:val="uk-UA"/>
              </w:rPr>
              <w:t xml:space="preserve"> с ч. 1 ст. 281 УПК </w:t>
            </w:r>
            <w:proofErr w:type="spellStart"/>
            <w:r w:rsidRPr="00683011">
              <w:rPr>
                <w:bCs/>
                <w:sz w:val="21"/>
                <w:szCs w:val="21"/>
                <w:lang w:val="uk-UA"/>
              </w:rPr>
              <w:t>объявление</w:t>
            </w:r>
            <w:proofErr w:type="spellEnd"/>
            <w:r w:rsidRPr="00683011">
              <w:rPr>
                <w:bCs/>
                <w:sz w:val="21"/>
                <w:szCs w:val="21"/>
                <w:lang w:val="uk-UA"/>
              </w:rPr>
              <w:t xml:space="preserve"> </w:t>
            </w:r>
            <w:proofErr w:type="spellStart"/>
            <w:r w:rsidRPr="00683011">
              <w:rPr>
                <w:bCs/>
                <w:sz w:val="21"/>
                <w:szCs w:val="21"/>
                <w:lang w:val="uk-UA"/>
              </w:rPr>
              <w:t>лица</w:t>
            </w:r>
            <w:proofErr w:type="spellEnd"/>
            <w:r w:rsidRPr="00683011">
              <w:rPr>
                <w:bCs/>
                <w:sz w:val="21"/>
                <w:szCs w:val="21"/>
                <w:lang w:val="uk-UA"/>
              </w:rPr>
              <w:t xml:space="preserve"> в </w:t>
            </w:r>
            <w:proofErr w:type="spellStart"/>
            <w:r w:rsidRPr="00683011">
              <w:rPr>
                <w:bCs/>
                <w:sz w:val="21"/>
                <w:szCs w:val="21"/>
                <w:lang w:val="uk-UA"/>
              </w:rPr>
              <w:t>розыск</w:t>
            </w:r>
            <w:proofErr w:type="spellEnd"/>
            <w:r w:rsidRPr="00683011">
              <w:rPr>
                <w:bCs/>
                <w:sz w:val="21"/>
                <w:szCs w:val="21"/>
                <w:lang w:val="uk-UA"/>
              </w:rPr>
              <w:t xml:space="preserve"> </w:t>
            </w:r>
            <w:proofErr w:type="spellStart"/>
            <w:r w:rsidRPr="00683011">
              <w:rPr>
                <w:bCs/>
                <w:sz w:val="21"/>
                <w:szCs w:val="21"/>
                <w:lang w:val="uk-UA"/>
              </w:rPr>
              <w:t>возможно</w:t>
            </w:r>
            <w:proofErr w:type="spellEnd"/>
            <w:r w:rsidRPr="00683011">
              <w:rPr>
                <w:bCs/>
                <w:sz w:val="21"/>
                <w:szCs w:val="21"/>
                <w:lang w:val="uk-UA"/>
              </w:rPr>
              <w:t xml:space="preserve"> </w:t>
            </w:r>
            <w:proofErr w:type="spellStart"/>
            <w:r w:rsidRPr="00683011">
              <w:rPr>
                <w:bCs/>
                <w:sz w:val="21"/>
                <w:szCs w:val="21"/>
                <w:lang w:val="uk-UA"/>
              </w:rPr>
              <w:t>исключительно</w:t>
            </w:r>
            <w:proofErr w:type="spellEnd"/>
            <w:r w:rsidRPr="00683011">
              <w:rPr>
                <w:bCs/>
                <w:sz w:val="21"/>
                <w:szCs w:val="21"/>
                <w:lang w:val="uk-UA"/>
              </w:rPr>
              <w:t xml:space="preserve"> в </w:t>
            </w:r>
            <w:proofErr w:type="spellStart"/>
            <w:r w:rsidRPr="00683011">
              <w:rPr>
                <w:bCs/>
                <w:sz w:val="21"/>
                <w:szCs w:val="21"/>
                <w:lang w:val="uk-UA"/>
              </w:rPr>
              <w:t>случае</w:t>
            </w:r>
            <w:proofErr w:type="spellEnd"/>
            <w:r w:rsidRPr="00683011">
              <w:rPr>
                <w:bCs/>
                <w:sz w:val="21"/>
                <w:szCs w:val="21"/>
                <w:lang w:val="uk-UA"/>
              </w:rPr>
              <w:t xml:space="preserve">, </w:t>
            </w:r>
            <w:proofErr w:type="spellStart"/>
            <w:r w:rsidRPr="00683011">
              <w:rPr>
                <w:bCs/>
                <w:sz w:val="21"/>
                <w:szCs w:val="21"/>
                <w:lang w:val="uk-UA"/>
              </w:rPr>
              <w:t>если</w:t>
            </w:r>
            <w:proofErr w:type="spellEnd"/>
            <w:r w:rsidRPr="00683011">
              <w:rPr>
                <w:bCs/>
                <w:sz w:val="21"/>
                <w:szCs w:val="21"/>
                <w:lang w:val="uk-UA"/>
              </w:rPr>
              <w:t>:</w:t>
            </w:r>
          </w:p>
          <w:p w14:paraId="7733B258" w14:textId="77777777" w:rsidR="00BF7937" w:rsidRPr="00683011" w:rsidRDefault="00BF7937" w:rsidP="00166B74">
            <w:pPr>
              <w:pStyle w:val="a9"/>
              <w:numPr>
                <w:ilvl w:val="0"/>
                <w:numId w:val="6"/>
              </w:numPr>
              <w:tabs>
                <w:tab w:val="clear" w:pos="720"/>
                <w:tab w:val="num" w:pos="0"/>
              </w:tabs>
              <w:spacing w:before="120" w:beforeAutospacing="0" w:after="0" w:afterAutospacing="0"/>
              <w:ind w:left="321" w:right="144" w:hanging="321"/>
              <w:jc w:val="both"/>
              <w:rPr>
                <w:rFonts w:ascii="Cambria" w:hAnsi="Cambria"/>
                <w:bCs/>
                <w:sz w:val="21"/>
                <w:szCs w:val="21"/>
              </w:rPr>
            </w:pPr>
            <w:r w:rsidRPr="00683011">
              <w:rPr>
                <w:rFonts w:ascii="Cambria" w:hAnsi="Cambria"/>
                <w:bCs/>
                <w:sz w:val="21"/>
                <w:szCs w:val="21"/>
              </w:rPr>
              <w:t xml:space="preserve">его </w:t>
            </w:r>
            <w:proofErr w:type="spellStart"/>
            <w:r w:rsidRPr="00683011">
              <w:rPr>
                <w:rFonts w:ascii="Cambria" w:hAnsi="Cambria"/>
                <w:bCs/>
                <w:sz w:val="21"/>
                <w:szCs w:val="21"/>
              </w:rPr>
              <w:t>местонахождение</w:t>
            </w:r>
            <w:proofErr w:type="spellEnd"/>
            <w:r w:rsidRPr="00683011">
              <w:rPr>
                <w:rFonts w:ascii="Cambria" w:hAnsi="Cambria"/>
                <w:bCs/>
                <w:sz w:val="21"/>
                <w:szCs w:val="21"/>
              </w:rPr>
              <w:t xml:space="preserve"> </w:t>
            </w:r>
            <w:proofErr w:type="spellStart"/>
            <w:r w:rsidRPr="00683011">
              <w:rPr>
                <w:rFonts w:ascii="Cambria" w:hAnsi="Cambria"/>
                <w:bCs/>
                <w:sz w:val="21"/>
                <w:szCs w:val="21"/>
              </w:rPr>
              <w:t>неизвестно</w:t>
            </w:r>
            <w:proofErr w:type="spellEnd"/>
            <w:r w:rsidRPr="00683011">
              <w:rPr>
                <w:rFonts w:ascii="Cambria" w:hAnsi="Cambria"/>
                <w:bCs/>
                <w:sz w:val="21"/>
                <w:szCs w:val="21"/>
              </w:rPr>
              <w:t>;</w:t>
            </w:r>
          </w:p>
          <w:p w14:paraId="154DD12F" w14:textId="77777777" w:rsidR="00BF7937" w:rsidRPr="00683011" w:rsidRDefault="00BF7937" w:rsidP="00166B74">
            <w:pPr>
              <w:pStyle w:val="a9"/>
              <w:numPr>
                <w:ilvl w:val="0"/>
                <w:numId w:val="6"/>
              </w:numPr>
              <w:tabs>
                <w:tab w:val="clear" w:pos="720"/>
                <w:tab w:val="num" w:pos="0"/>
              </w:tabs>
              <w:spacing w:before="120" w:beforeAutospacing="0" w:after="0" w:afterAutospacing="0"/>
              <w:ind w:left="321" w:right="144" w:hanging="321"/>
              <w:jc w:val="both"/>
              <w:rPr>
                <w:rFonts w:ascii="Cambria" w:hAnsi="Cambria"/>
                <w:bCs/>
                <w:sz w:val="21"/>
                <w:szCs w:val="21"/>
              </w:rPr>
            </w:pPr>
            <w:r w:rsidRPr="00683011">
              <w:rPr>
                <w:rFonts w:ascii="Cambria" w:hAnsi="Cambria"/>
                <w:bCs/>
                <w:sz w:val="21"/>
                <w:szCs w:val="21"/>
              </w:rPr>
              <w:t xml:space="preserve">либо </w:t>
            </w:r>
            <w:proofErr w:type="spellStart"/>
            <w:r w:rsidRPr="00683011">
              <w:rPr>
                <w:rFonts w:ascii="Cambria" w:hAnsi="Cambria"/>
                <w:bCs/>
                <w:sz w:val="21"/>
                <w:szCs w:val="21"/>
              </w:rPr>
              <w:t>оно</w:t>
            </w:r>
            <w:proofErr w:type="spellEnd"/>
            <w:r w:rsidRPr="00683011">
              <w:rPr>
                <w:rFonts w:ascii="Cambria" w:hAnsi="Cambria"/>
                <w:bCs/>
                <w:sz w:val="21"/>
                <w:szCs w:val="21"/>
              </w:rPr>
              <w:t xml:space="preserve"> не </w:t>
            </w:r>
            <w:proofErr w:type="spellStart"/>
            <w:r w:rsidRPr="00683011">
              <w:rPr>
                <w:rFonts w:ascii="Cambria" w:hAnsi="Cambria"/>
                <w:bCs/>
                <w:sz w:val="21"/>
                <w:szCs w:val="21"/>
              </w:rPr>
              <w:t>является</w:t>
            </w:r>
            <w:proofErr w:type="spellEnd"/>
            <w:r w:rsidRPr="00683011">
              <w:rPr>
                <w:rFonts w:ascii="Cambria" w:hAnsi="Cambria"/>
                <w:bCs/>
                <w:sz w:val="21"/>
                <w:szCs w:val="21"/>
              </w:rPr>
              <w:t xml:space="preserve"> без </w:t>
            </w:r>
            <w:proofErr w:type="spellStart"/>
            <w:r w:rsidRPr="00683011">
              <w:rPr>
                <w:rFonts w:ascii="Cambria" w:hAnsi="Cambria"/>
                <w:bCs/>
                <w:sz w:val="21"/>
                <w:szCs w:val="21"/>
              </w:rPr>
              <w:t>уважительных</w:t>
            </w:r>
            <w:proofErr w:type="spellEnd"/>
            <w:r w:rsidRPr="00683011">
              <w:rPr>
                <w:rFonts w:ascii="Cambria" w:hAnsi="Cambria"/>
                <w:bCs/>
                <w:sz w:val="21"/>
                <w:szCs w:val="21"/>
              </w:rPr>
              <w:t xml:space="preserve"> причин по </w:t>
            </w:r>
            <w:proofErr w:type="spellStart"/>
            <w:r w:rsidRPr="00683011">
              <w:rPr>
                <w:rFonts w:ascii="Cambria" w:hAnsi="Cambria"/>
                <w:bCs/>
                <w:sz w:val="21"/>
                <w:szCs w:val="21"/>
              </w:rPr>
              <w:t>вызовам</w:t>
            </w:r>
            <w:proofErr w:type="spellEnd"/>
            <w:r w:rsidRPr="00683011">
              <w:rPr>
                <w:rFonts w:ascii="Cambria" w:hAnsi="Cambria"/>
                <w:bCs/>
                <w:sz w:val="21"/>
                <w:szCs w:val="21"/>
              </w:rPr>
              <w:t xml:space="preserve"> </w:t>
            </w:r>
            <w:proofErr w:type="spellStart"/>
            <w:r w:rsidRPr="00683011">
              <w:rPr>
                <w:rFonts w:ascii="Cambria" w:hAnsi="Cambria"/>
                <w:bCs/>
                <w:sz w:val="21"/>
                <w:szCs w:val="21"/>
              </w:rPr>
              <w:t>следствия</w:t>
            </w:r>
            <w:proofErr w:type="spellEnd"/>
            <w:r w:rsidRPr="00683011">
              <w:rPr>
                <w:rFonts w:ascii="Cambria" w:hAnsi="Cambria"/>
                <w:bCs/>
                <w:sz w:val="21"/>
                <w:szCs w:val="21"/>
              </w:rPr>
              <w:t>/</w:t>
            </w:r>
            <w:proofErr w:type="spellStart"/>
            <w:r w:rsidRPr="00683011">
              <w:rPr>
                <w:rFonts w:ascii="Cambria" w:hAnsi="Cambria"/>
                <w:bCs/>
                <w:sz w:val="21"/>
                <w:szCs w:val="21"/>
              </w:rPr>
              <w:t>прокуратуры</w:t>
            </w:r>
            <w:proofErr w:type="spellEnd"/>
            <w:r w:rsidRPr="00683011">
              <w:rPr>
                <w:rFonts w:ascii="Cambria" w:hAnsi="Cambria"/>
                <w:bCs/>
                <w:sz w:val="21"/>
                <w:szCs w:val="21"/>
              </w:rPr>
              <w:t xml:space="preserve"> при </w:t>
            </w:r>
            <w:proofErr w:type="spellStart"/>
            <w:r w:rsidRPr="00683011">
              <w:rPr>
                <w:rFonts w:ascii="Cambria" w:hAnsi="Cambria"/>
                <w:bCs/>
                <w:sz w:val="21"/>
                <w:szCs w:val="21"/>
              </w:rPr>
              <w:t>условии</w:t>
            </w:r>
            <w:proofErr w:type="spellEnd"/>
            <w:r w:rsidRPr="00683011">
              <w:rPr>
                <w:rFonts w:ascii="Cambria" w:hAnsi="Cambria"/>
                <w:bCs/>
                <w:sz w:val="21"/>
                <w:szCs w:val="21"/>
              </w:rPr>
              <w:t xml:space="preserve"> </w:t>
            </w:r>
            <w:proofErr w:type="spellStart"/>
            <w:r w:rsidRPr="00683011">
              <w:rPr>
                <w:rFonts w:ascii="Cambria" w:hAnsi="Cambria"/>
                <w:bCs/>
                <w:sz w:val="21"/>
                <w:szCs w:val="21"/>
              </w:rPr>
              <w:t>надлежащего</w:t>
            </w:r>
            <w:proofErr w:type="spellEnd"/>
            <w:r w:rsidRPr="00683011">
              <w:rPr>
                <w:rFonts w:ascii="Cambria" w:hAnsi="Cambria"/>
                <w:bCs/>
                <w:sz w:val="21"/>
                <w:szCs w:val="21"/>
              </w:rPr>
              <w:t xml:space="preserve"> </w:t>
            </w:r>
            <w:proofErr w:type="spellStart"/>
            <w:r w:rsidRPr="00683011">
              <w:rPr>
                <w:rFonts w:ascii="Cambria" w:hAnsi="Cambria"/>
                <w:bCs/>
                <w:sz w:val="21"/>
                <w:szCs w:val="21"/>
              </w:rPr>
              <w:t>уведомления</w:t>
            </w:r>
            <w:proofErr w:type="spellEnd"/>
            <w:r w:rsidRPr="00683011">
              <w:rPr>
                <w:rFonts w:ascii="Cambria" w:hAnsi="Cambria"/>
                <w:bCs/>
                <w:sz w:val="21"/>
                <w:szCs w:val="21"/>
              </w:rPr>
              <w:t>.</w:t>
            </w:r>
          </w:p>
          <w:p w14:paraId="655EAB40" w14:textId="77777777" w:rsidR="00BF7937" w:rsidRPr="00683011" w:rsidRDefault="00BF7937" w:rsidP="00166B74">
            <w:pPr>
              <w:pStyle w:val="a9"/>
              <w:spacing w:before="120" w:beforeAutospacing="0" w:after="0" w:afterAutospacing="0"/>
              <w:ind w:right="144"/>
              <w:jc w:val="both"/>
              <w:rPr>
                <w:rFonts w:ascii="Cambria" w:hAnsi="Cambria"/>
                <w:bCs/>
                <w:sz w:val="21"/>
                <w:szCs w:val="21"/>
              </w:rPr>
            </w:pPr>
            <w:r w:rsidRPr="00683011">
              <w:rPr>
                <w:rFonts w:ascii="Cambria" w:hAnsi="Cambria"/>
                <w:bCs/>
                <w:sz w:val="21"/>
                <w:szCs w:val="21"/>
              </w:rPr>
              <w:t xml:space="preserve">В </w:t>
            </w:r>
            <w:proofErr w:type="spellStart"/>
            <w:r w:rsidRPr="00683011">
              <w:rPr>
                <w:rFonts w:ascii="Cambria" w:hAnsi="Cambria"/>
                <w:bCs/>
                <w:sz w:val="21"/>
                <w:szCs w:val="21"/>
              </w:rPr>
              <w:t>данном</w:t>
            </w:r>
            <w:proofErr w:type="spellEnd"/>
            <w:r w:rsidRPr="00683011">
              <w:rPr>
                <w:rFonts w:ascii="Cambria" w:hAnsi="Cambria"/>
                <w:bCs/>
                <w:sz w:val="21"/>
                <w:szCs w:val="21"/>
              </w:rPr>
              <w:t xml:space="preserve"> </w:t>
            </w:r>
            <w:proofErr w:type="spellStart"/>
            <w:r w:rsidRPr="00683011">
              <w:rPr>
                <w:rFonts w:ascii="Cambria" w:hAnsi="Cambria"/>
                <w:bCs/>
                <w:sz w:val="21"/>
                <w:szCs w:val="21"/>
              </w:rPr>
              <w:t>случае</w:t>
            </w:r>
            <w:proofErr w:type="spellEnd"/>
            <w:r w:rsidRPr="00683011">
              <w:rPr>
                <w:rFonts w:ascii="Cambria" w:hAnsi="Cambria"/>
                <w:bCs/>
                <w:sz w:val="21"/>
                <w:szCs w:val="21"/>
              </w:rPr>
              <w:t xml:space="preserve"> </w:t>
            </w:r>
            <w:proofErr w:type="spellStart"/>
            <w:r w:rsidRPr="00683011">
              <w:rPr>
                <w:rFonts w:ascii="Cambria" w:hAnsi="Cambria"/>
                <w:bCs/>
                <w:sz w:val="21"/>
                <w:szCs w:val="21"/>
              </w:rPr>
              <w:t>ни</w:t>
            </w:r>
            <w:proofErr w:type="spellEnd"/>
            <w:r w:rsidRPr="00683011">
              <w:rPr>
                <w:rFonts w:ascii="Cambria" w:hAnsi="Cambria"/>
                <w:bCs/>
                <w:sz w:val="21"/>
                <w:szCs w:val="21"/>
              </w:rPr>
              <w:t xml:space="preserve"> одно </w:t>
            </w:r>
            <w:proofErr w:type="spellStart"/>
            <w:r w:rsidRPr="00683011">
              <w:rPr>
                <w:rFonts w:ascii="Cambria" w:hAnsi="Cambria"/>
                <w:bCs/>
                <w:sz w:val="21"/>
                <w:szCs w:val="21"/>
              </w:rPr>
              <w:t>из</w:t>
            </w:r>
            <w:proofErr w:type="spellEnd"/>
            <w:r w:rsidRPr="00683011">
              <w:rPr>
                <w:rFonts w:ascii="Cambria" w:hAnsi="Cambria"/>
                <w:bCs/>
                <w:sz w:val="21"/>
                <w:szCs w:val="21"/>
              </w:rPr>
              <w:t xml:space="preserve"> </w:t>
            </w:r>
            <w:proofErr w:type="spellStart"/>
            <w:r w:rsidRPr="00683011">
              <w:rPr>
                <w:rFonts w:ascii="Cambria" w:hAnsi="Cambria"/>
                <w:bCs/>
                <w:sz w:val="21"/>
                <w:szCs w:val="21"/>
              </w:rPr>
              <w:t>указанных</w:t>
            </w:r>
            <w:proofErr w:type="spellEnd"/>
            <w:r w:rsidRPr="00683011">
              <w:rPr>
                <w:rFonts w:ascii="Cambria" w:hAnsi="Cambria"/>
                <w:bCs/>
                <w:sz w:val="21"/>
                <w:szCs w:val="21"/>
              </w:rPr>
              <w:t xml:space="preserve"> </w:t>
            </w:r>
            <w:proofErr w:type="spellStart"/>
            <w:r w:rsidRPr="00683011">
              <w:rPr>
                <w:rFonts w:ascii="Cambria" w:hAnsi="Cambria"/>
                <w:bCs/>
                <w:sz w:val="21"/>
                <w:szCs w:val="21"/>
              </w:rPr>
              <w:t>условий</w:t>
            </w:r>
            <w:proofErr w:type="spellEnd"/>
            <w:r w:rsidRPr="00683011">
              <w:rPr>
                <w:rFonts w:ascii="Cambria" w:hAnsi="Cambria"/>
                <w:bCs/>
                <w:sz w:val="21"/>
                <w:szCs w:val="21"/>
              </w:rPr>
              <w:t xml:space="preserve"> не </w:t>
            </w:r>
            <w:proofErr w:type="spellStart"/>
            <w:r w:rsidRPr="00683011">
              <w:rPr>
                <w:rFonts w:ascii="Cambria" w:hAnsi="Cambria"/>
                <w:bCs/>
                <w:sz w:val="21"/>
                <w:szCs w:val="21"/>
              </w:rPr>
              <w:t>выполнено</w:t>
            </w:r>
            <w:proofErr w:type="spellEnd"/>
            <w:r w:rsidRPr="00683011">
              <w:rPr>
                <w:rFonts w:ascii="Cambria" w:hAnsi="Cambria"/>
                <w:bCs/>
                <w:sz w:val="21"/>
                <w:szCs w:val="21"/>
              </w:rPr>
              <w:t>.</w:t>
            </w:r>
          </w:p>
          <w:p w14:paraId="7BDC9269" w14:textId="6430DE33" w:rsidR="00BF7937" w:rsidRPr="00683011" w:rsidRDefault="00BF7937" w:rsidP="00166B74">
            <w:pPr>
              <w:pStyle w:val="a3"/>
              <w:numPr>
                <w:ilvl w:val="0"/>
                <w:numId w:val="7"/>
              </w:numPr>
              <w:spacing w:before="120"/>
              <w:ind w:left="321" w:right="144" w:hanging="321"/>
              <w:contextualSpacing w:val="0"/>
              <w:rPr>
                <w:rFonts w:eastAsia="Calibri" w:cs="Times New Roman"/>
                <w:bCs/>
                <w:sz w:val="21"/>
                <w:szCs w:val="21"/>
                <w:lang w:val="uk-UA"/>
              </w:rPr>
            </w:pPr>
            <w:proofErr w:type="spellStart"/>
            <w:r w:rsidRPr="00683011">
              <w:rPr>
                <w:rFonts w:eastAsia="Calibri" w:cs="Times New Roman"/>
                <w:bCs/>
                <w:sz w:val="21"/>
                <w:szCs w:val="21"/>
                <w:lang w:val="uk-UA"/>
              </w:rPr>
              <w:t>Местонахождение</w:t>
            </w:r>
            <w:proofErr w:type="spellEnd"/>
            <w:r w:rsidRPr="00683011">
              <w:rPr>
                <w:rFonts w:eastAsia="Calibri" w:cs="Times New Roman"/>
                <w:bCs/>
                <w:sz w:val="21"/>
                <w:szCs w:val="21"/>
                <w:lang w:val="uk-UA"/>
              </w:rPr>
              <w:t xml:space="preserve"> АВБ </w:t>
            </w:r>
            <w:proofErr w:type="spellStart"/>
            <w:r w:rsidRPr="00683011">
              <w:rPr>
                <w:rFonts w:eastAsia="Calibri" w:cs="Times New Roman"/>
                <w:bCs/>
                <w:sz w:val="21"/>
                <w:szCs w:val="21"/>
                <w:lang w:val="uk-UA"/>
              </w:rPr>
              <w:t>было</w:t>
            </w:r>
            <w:proofErr w:type="spellEnd"/>
            <w:r w:rsidRPr="00683011">
              <w:rPr>
                <w:rFonts w:eastAsia="Calibri" w:cs="Times New Roman"/>
                <w:bCs/>
                <w:sz w:val="21"/>
                <w:szCs w:val="21"/>
                <w:lang w:val="uk-UA"/>
              </w:rPr>
              <w:t xml:space="preserve"> </w:t>
            </w:r>
            <w:proofErr w:type="spellStart"/>
            <w:r w:rsidRPr="00683011">
              <w:rPr>
                <w:rFonts w:eastAsia="Calibri" w:cs="Times New Roman"/>
                <w:bCs/>
                <w:sz w:val="21"/>
                <w:szCs w:val="21"/>
                <w:lang w:val="uk-UA"/>
              </w:rPr>
              <w:t>известно</w:t>
            </w:r>
            <w:proofErr w:type="spellEnd"/>
            <w:r w:rsidRPr="00683011">
              <w:rPr>
                <w:rFonts w:eastAsia="Calibri" w:cs="Times New Roman"/>
                <w:bCs/>
                <w:sz w:val="21"/>
                <w:szCs w:val="21"/>
                <w:lang w:val="uk-UA"/>
              </w:rPr>
              <w:t xml:space="preserve"> </w:t>
            </w:r>
            <w:proofErr w:type="spellStart"/>
            <w:r w:rsidRPr="00683011">
              <w:rPr>
                <w:rFonts w:eastAsia="Calibri" w:cs="Times New Roman"/>
                <w:bCs/>
                <w:sz w:val="21"/>
                <w:szCs w:val="21"/>
                <w:lang w:val="uk-UA"/>
              </w:rPr>
              <w:t>стороне</w:t>
            </w:r>
            <w:proofErr w:type="spellEnd"/>
            <w:r w:rsidRPr="00683011">
              <w:rPr>
                <w:rFonts w:eastAsia="Calibri" w:cs="Times New Roman"/>
                <w:bCs/>
                <w:sz w:val="21"/>
                <w:szCs w:val="21"/>
                <w:lang w:val="uk-UA"/>
              </w:rPr>
              <w:t xml:space="preserve"> </w:t>
            </w:r>
            <w:proofErr w:type="spellStart"/>
            <w:r w:rsidRPr="00683011">
              <w:rPr>
                <w:rFonts w:eastAsia="Calibri" w:cs="Times New Roman"/>
                <w:bCs/>
                <w:sz w:val="21"/>
                <w:szCs w:val="21"/>
                <w:lang w:val="uk-UA"/>
              </w:rPr>
              <w:t>обвинения</w:t>
            </w:r>
            <w:proofErr w:type="spellEnd"/>
            <w:r w:rsidRPr="00683011">
              <w:rPr>
                <w:rFonts w:eastAsia="Calibri" w:cs="Times New Roman"/>
                <w:bCs/>
                <w:sz w:val="21"/>
                <w:szCs w:val="21"/>
                <w:lang w:val="uk-UA"/>
              </w:rPr>
              <w:t xml:space="preserve"> </w:t>
            </w:r>
            <w:proofErr w:type="spellStart"/>
            <w:r w:rsidRPr="00683011">
              <w:rPr>
                <w:rFonts w:eastAsia="Calibri" w:cs="Times New Roman"/>
                <w:bCs/>
                <w:sz w:val="21"/>
                <w:szCs w:val="21"/>
                <w:lang w:val="uk-UA"/>
              </w:rPr>
              <w:t>еще</w:t>
            </w:r>
            <w:proofErr w:type="spellEnd"/>
            <w:r w:rsidRPr="00683011">
              <w:rPr>
                <w:rFonts w:eastAsia="Calibri" w:cs="Times New Roman"/>
                <w:bCs/>
                <w:sz w:val="21"/>
                <w:szCs w:val="21"/>
                <w:lang w:val="uk-UA"/>
              </w:rPr>
              <w:t xml:space="preserve"> до </w:t>
            </w:r>
            <w:proofErr w:type="spellStart"/>
            <w:r w:rsidRPr="00683011">
              <w:rPr>
                <w:rFonts w:eastAsia="Calibri" w:cs="Times New Roman"/>
                <w:bCs/>
                <w:sz w:val="21"/>
                <w:szCs w:val="21"/>
                <w:lang w:val="uk-UA"/>
              </w:rPr>
              <w:t>вынесения</w:t>
            </w:r>
            <w:proofErr w:type="spellEnd"/>
            <w:r w:rsidRPr="00683011">
              <w:rPr>
                <w:rFonts w:eastAsia="Calibri" w:cs="Times New Roman"/>
                <w:bCs/>
                <w:sz w:val="21"/>
                <w:szCs w:val="21"/>
                <w:lang w:val="uk-UA"/>
              </w:rPr>
              <w:t xml:space="preserve"> </w:t>
            </w:r>
            <w:proofErr w:type="spellStart"/>
            <w:r w:rsidRPr="00683011">
              <w:rPr>
                <w:rFonts w:eastAsia="Calibri" w:cs="Times New Roman"/>
                <w:bCs/>
                <w:sz w:val="21"/>
                <w:szCs w:val="21"/>
                <w:lang w:val="uk-UA"/>
              </w:rPr>
              <w:t>Постановления</w:t>
            </w:r>
            <w:proofErr w:type="spellEnd"/>
            <w:r w:rsidRPr="00683011">
              <w:rPr>
                <w:rFonts w:eastAsia="Calibri" w:cs="Times New Roman"/>
                <w:bCs/>
                <w:sz w:val="21"/>
                <w:szCs w:val="21"/>
                <w:lang w:val="uk-UA"/>
              </w:rPr>
              <w:t>.</w:t>
            </w:r>
          </w:p>
          <w:p w14:paraId="57E9B004" w14:textId="7247ADA4" w:rsidR="00BF7937" w:rsidRPr="00683011" w:rsidRDefault="00BF7937" w:rsidP="00166B74">
            <w:pPr>
              <w:pStyle w:val="a3"/>
              <w:numPr>
                <w:ilvl w:val="0"/>
                <w:numId w:val="7"/>
              </w:numPr>
              <w:spacing w:before="120"/>
              <w:ind w:left="321" w:right="144" w:hanging="321"/>
              <w:contextualSpacing w:val="0"/>
              <w:rPr>
                <w:rFonts w:eastAsia="Calibri" w:cs="Times New Roman"/>
                <w:bCs/>
                <w:sz w:val="21"/>
                <w:szCs w:val="21"/>
                <w:lang w:val="uk-UA"/>
              </w:rPr>
            </w:pPr>
            <w:r w:rsidRPr="00683011">
              <w:rPr>
                <w:rFonts w:eastAsia="Calibri" w:cs="Times New Roman"/>
                <w:bCs/>
                <w:sz w:val="21"/>
                <w:szCs w:val="21"/>
                <w:lang w:val="uk-UA"/>
              </w:rPr>
              <w:t xml:space="preserve">АВБ не </w:t>
            </w:r>
            <w:proofErr w:type="spellStart"/>
            <w:r w:rsidRPr="00683011">
              <w:rPr>
                <w:rFonts w:eastAsia="Calibri" w:cs="Times New Roman"/>
                <w:bCs/>
                <w:sz w:val="21"/>
                <w:szCs w:val="21"/>
                <w:lang w:val="uk-UA"/>
              </w:rPr>
              <w:t>уклонялся</w:t>
            </w:r>
            <w:proofErr w:type="spellEnd"/>
            <w:r w:rsidRPr="00683011">
              <w:rPr>
                <w:rFonts w:eastAsia="Calibri" w:cs="Times New Roman"/>
                <w:bCs/>
                <w:sz w:val="21"/>
                <w:szCs w:val="21"/>
                <w:lang w:val="uk-UA"/>
              </w:rPr>
              <w:t xml:space="preserve"> от </w:t>
            </w:r>
            <w:proofErr w:type="spellStart"/>
            <w:r w:rsidRPr="00683011">
              <w:rPr>
                <w:rFonts w:eastAsia="Calibri" w:cs="Times New Roman"/>
                <w:bCs/>
                <w:sz w:val="21"/>
                <w:szCs w:val="21"/>
                <w:lang w:val="uk-UA"/>
              </w:rPr>
              <w:t>участия</w:t>
            </w:r>
            <w:proofErr w:type="spellEnd"/>
            <w:r w:rsidRPr="00683011">
              <w:rPr>
                <w:rFonts w:eastAsia="Calibri" w:cs="Times New Roman"/>
                <w:bCs/>
                <w:sz w:val="21"/>
                <w:szCs w:val="21"/>
                <w:lang w:val="uk-UA"/>
              </w:rPr>
              <w:t xml:space="preserve"> в </w:t>
            </w:r>
            <w:proofErr w:type="spellStart"/>
            <w:r w:rsidRPr="00683011">
              <w:rPr>
                <w:rFonts w:eastAsia="Calibri" w:cs="Times New Roman"/>
                <w:bCs/>
                <w:sz w:val="21"/>
                <w:szCs w:val="21"/>
                <w:lang w:val="uk-UA"/>
              </w:rPr>
              <w:t>Уголовном</w:t>
            </w:r>
            <w:proofErr w:type="spellEnd"/>
            <w:r w:rsidRPr="00683011">
              <w:rPr>
                <w:rFonts w:eastAsia="Calibri" w:cs="Times New Roman"/>
                <w:bCs/>
                <w:sz w:val="21"/>
                <w:szCs w:val="21"/>
                <w:lang w:val="uk-UA"/>
              </w:rPr>
              <w:t xml:space="preserve"> </w:t>
            </w:r>
            <w:proofErr w:type="spellStart"/>
            <w:r w:rsidRPr="00683011">
              <w:rPr>
                <w:rFonts w:eastAsia="Calibri" w:cs="Times New Roman"/>
                <w:bCs/>
                <w:sz w:val="21"/>
                <w:szCs w:val="21"/>
                <w:lang w:val="uk-UA"/>
              </w:rPr>
              <w:t>производстве</w:t>
            </w:r>
            <w:proofErr w:type="spellEnd"/>
            <w:r w:rsidRPr="00683011">
              <w:rPr>
                <w:rFonts w:eastAsia="Calibri" w:cs="Times New Roman"/>
                <w:bCs/>
                <w:sz w:val="21"/>
                <w:szCs w:val="21"/>
                <w:lang w:val="uk-UA"/>
              </w:rPr>
              <w:t xml:space="preserve"> — </w:t>
            </w:r>
            <w:proofErr w:type="spellStart"/>
            <w:r w:rsidRPr="00683011">
              <w:rPr>
                <w:rFonts w:eastAsia="Calibri" w:cs="Times New Roman"/>
                <w:bCs/>
                <w:sz w:val="21"/>
                <w:szCs w:val="21"/>
                <w:lang w:val="uk-UA"/>
              </w:rPr>
              <w:t>напротив</w:t>
            </w:r>
            <w:proofErr w:type="spellEnd"/>
            <w:r w:rsidRPr="00683011">
              <w:rPr>
                <w:rFonts w:eastAsia="Calibri" w:cs="Times New Roman"/>
                <w:bCs/>
                <w:sz w:val="21"/>
                <w:szCs w:val="21"/>
                <w:lang w:val="uk-UA"/>
              </w:rPr>
              <w:t xml:space="preserve">, он </w:t>
            </w:r>
            <w:proofErr w:type="spellStart"/>
            <w:r w:rsidRPr="00683011">
              <w:rPr>
                <w:rFonts w:eastAsia="Calibri" w:cs="Times New Roman"/>
                <w:bCs/>
                <w:sz w:val="21"/>
                <w:szCs w:val="21"/>
                <w:lang w:val="uk-UA"/>
              </w:rPr>
              <w:t>сотрудничал</w:t>
            </w:r>
            <w:proofErr w:type="spellEnd"/>
            <w:r w:rsidRPr="00683011">
              <w:rPr>
                <w:rFonts w:eastAsia="Calibri" w:cs="Times New Roman"/>
                <w:bCs/>
                <w:sz w:val="21"/>
                <w:szCs w:val="21"/>
                <w:lang w:val="uk-UA"/>
              </w:rPr>
              <w:t xml:space="preserve"> </w:t>
            </w:r>
            <w:proofErr w:type="spellStart"/>
            <w:r w:rsidRPr="00683011">
              <w:rPr>
                <w:rFonts w:eastAsia="Calibri" w:cs="Times New Roman"/>
                <w:bCs/>
                <w:sz w:val="21"/>
                <w:szCs w:val="21"/>
                <w:lang w:val="uk-UA"/>
              </w:rPr>
              <w:t>со</w:t>
            </w:r>
            <w:proofErr w:type="spellEnd"/>
            <w:r w:rsidRPr="00683011">
              <w:rPr>
                <w:rFonts w:eastAsia="Calibri" w:cs="Times New Roman"/>
                <w:bCs/>
                <w:sz w:val="21"/>
                <w:szCs w:val="21"/>
                <w:lang w:val="uk-UA"/>
              </w:rPr>
              <w:t xml:space="preserve"> </w:t>
            </w:r>
            <w:proofErr w:type="spellStart"/>
            <w:r w:rsidRPr="00683011">
              <w:rPr>
                <w:rFonts w:eastAsia="Calibri" w:cs="Times New Roman"/>
                <w:bCs/>
                <w:sz w:val="21"/>
                <w:szCs w:val="21"/>
                <w:lang w:val="uk-UA"/>
              </w:rPr>
              <w:t>следствием</w:t>
            </w:r>
            <w:proofErr w:type="spellEnd"/>
            <w:r w:rsidRPr="00683011">
              <w:rPr>
                <w:rFonts w:eastAsia="Calibri" w:cs="Times New Roman"/>
                <w:bCs/>
                <w:sz w:val="21"/>
                <w:szCs w:val="21"/>
                <w:lang w:val="uk-UA"/>
              </w:rPr>
              <w:t xml:space="preserve"> в рамках </w:t>
            </w:r>
            <w:proofErr w:type="spellStart"/>
            <w:r w:rsidRPr="00683011">
              <w:rPr>
                <w:rFonts w:eastAsia="Calibri" w:cs="Times New Roman"/>
                <w:bCs/>
                <w:sz w:val="21"/>
                <w:szCs w:val="21"/>
                <w:lang w:val="uk-UA"/>
              </w:rPr>
              <w:t>международного</w:t>
            </w:r>
            <w:proofErr w:type="spellEnd"/>
            <w:r w:rsidRPr="00683011">
              <w:rPr>
                <w:rFonts w:eastAsia="Calibri" w:cs="Times New Roman"/>
                <w:bCs/>
                <w:sz w:val="21"/>
                <w:szCs w:val="21"/>
                <w:lang w:val="uk-UA"/>
              </w:rPr>
              <w:t xml:space="preserve"> </w:t>
            </w:r>
            <w:proofErr w:type="spellStart"/>
            <w:r w:rsidRPr="00683011">
              <w:rPr>
                <w:rFonts w:eastAsia="Calibri" w:cs="Times New Roman"/>
                <w:bCs/>
                <w:sz w:val="21"/>
                <w:szCs w:val="21"/>
                <w:lang w:val="uk-UA"/>
              </w:rPr>
              <w:t>сотрудничества</w:t>
            </w:r>
            <w:proofErr w:type="spellEnd"/>
            <w:r w:rsidRPr="00683011">
              <w:rPr>
                <w:rFonts w:eastAsia="Calibri" w:cs="Times New Roman"/>
                <w:bCs/>
                <w:sz w:val="21"/>
                <w:szCs w:val="21"/>
                <w:lang w:val="uk-UA"/>
              </w:rPr>
              <w:t>.</w:t>
            </w:r>
          </w:p>
          <w:p w14:paraId="3B127C9E" w14:textId="6E2D7DCD" w:rsidR="00BF7937" w:rsidRPr="00683011" w:rsidRDefault="00BF7937" w:rsidP="00166B74">
            <w:pPr>
              <w:pStyle w:val="a3"/>
              <w:numPr>
                <w:ilvl w:val="0"/>
                <w:numId w:val="7"/>
              </w:numPr>
              <w:spacing w:before="120"/>
              <w:ind w:left="321" w:right="144" w:hanging="321"/>
              <w:contextualSpacing w:val="0"/>
              <w:rPr>
                <w:rFonts w:eastAsia="Calibri" w:cs="Times New Roman"/>
                <w:bCs/>
                <w:sz w:val="21"/>
                <w:szCs w:val="21"/>
                <w:lang w:val="uk-UA"/>
              </w:rPr>
            </w:pPr>
            <w:proofErr w:type="spellStart"/>
            <w:r w:rsidRPr="00683011">
              <w:rPr>
                <w:rFonts w:eastAsia="Calibri" w:cs="Times New Roman"/>
                <w:bCs/>
                <w:sz w:val="21"/>
                <w:szCs w:val="21"/>
                <w:lang w:val="uk-UA"/>
              </w:rPr>
              <w:lastRenderedPageBreak/>
              <w:t>Причины</w:t>
            </w:r>
            <w:proofErr w:type="spellEnd"/>
            <w:r w:rsidRPr="00683011">
              <w:rPr>
                <w:rFonts w:eastAsia="Calibri" w:cs="Times New Roman"/>
                <w:bCs/>
                <w:sz w:val="21"/>
                <w:szCs w:val="21"/>
                <w:lang w:val="uk-UA"/>
              </w:rPr>
              <w:t xml:space="preserve"> его неявки </w:t>
            </w:r>
            <w:proofErr w:type="spellStart"/>
            <w:r w:rsidRPr="00683011">
              <w:rPr>
                <w:rFonts w:eastAsia="Calibri" w:cs="Times New Roman"/>
                <w:bCs/>
                <w:sz w:val="21"/>
                <w:szCs w:val="21"/>
                <w:lang w:val="uk-UA"/>
              </w:rPr>
              <w:t>были</w:t>
            </w:r>
            <w:proofErr w:type="spellEnd"/>
            <w:r w:rsidRPr="00683011">
              <w:rPr>
                <w:rFonts w:eastAsia="Calibri" w:cs="Times New Roman"/>
                <w:bCs/>
                <w:sz w:val="21"/>
                <w:szCs w:val="21"/>
                <w:lang w:val="uk-UA"/>
              </w:rPr>
              <w:t xml:space="preserve"> </w:t>
            </w:r>
            <w:proofErr w:type="spellStart"/>
            <w:r w:rsidRPr="00683011">
              <w:rPr>
                <w:rFonts w:eastAsia="Calibri" w:cs="Times New Roman"/>
                <w:bCs/>
                <w:sz w:val="21"/>
                <w:szCs w:val="21"/>
                <w:lang w:val="uk-UA"/>
              </w:rPr>
              <w:t>сообщены</w:t>
            </w:r>
            <w:proofErr w:type="spellEnd"/>
            <w:r w:rsidRPr="00683011">
              <w:rPr>
                <w:rFonts w:eastAsia="Calibri" w:cs="Times New Roman"/>
                <w:bCs/>
                <w:sz w:val="21"/>
                <w:szCs w:val="21"/>
                <w:lang w:val="uk-UA"/>
              </w:rPr>
              <w:t xml:space="preserve"> </w:t>
            </w:r>
            <w:proofErr w:type="spellStart"/>
            <w:r w:rsidRPr="00683011">
              <w:rPr>
                <w:rFonts w:eastAsia="Calibri" w:cs="Times New Roman"/>
                <w:bCs/>
                <w:sz w:val="21"/>
                <w:szCs w:val="21"/>
                <w:lang w:val="uk-UA"/>
              </w:rPr>
              <w:t>заранее</w:t>
            </w:r>
            <w:proofErr w:type="spellEnd"/>
            <w:r w:rsidRPr="00683011">
              <w:rPr>
                <w:rFonts w:eastAsia="Calibri" w:cs="Times New Roman"/>
                <w:bCs/>
                <w:sz w:val="21"/>
                <w:szCs w:val="21"/>
                <w:lang w:val="uk-UA"/>
              </w:rPr>
              <w:t xml:space="preserve"> и </w:t>
            </w:r>
            <w:proofErr w:type="spellStart"/>
            <w:r w:rsidRPr="00683011">
              <w:rPr>
                <w:rFonts w:eastAsia="Calibri" w:cs="Times New Roman"/>
                <w:bCs/>
                <w:sz w:val="21"/>
                <w:szCs w:val="21"/>
                <w:lang w:val="uk-UA"/>
              </w:rPr>
              <w:t>являются</w:t>
            </w:r>
            <w:proofErr w:type="spellEnd"/>
            <w:r w:rsidRPr="00683011">
              <w:rPr>
                <w:rFonts w:eastAsia="Calibri" w:cs="Times New Roman"/>
                <w:bCs/>
                <w:sz w:val="21"/>
                <w:szCs w:val="21"/>
                <w:lang w:val="uk-UA"/>
              </w:rPr>
              <w:t xml:space="preserve"> </w:t>
            </w:r>
            <w:proofErr w:type="spellStart"/>
            <w:r w:rsidRPr="00683011">
              <w:rPr>
                <w:rFonts w:eastAsia="Calibri" w:cs="Times New Roman"/>
                <w:bCs/>
                <w:sz w:val="21"/>
                <w:szCs w:val="21"/>
                <w:lang w:val="uk-UA"/>
              </w:rPr>
              <w:t>объективно</w:t>
            </w:r>
            <w:proofErr w:type="spellEnd"/>
            <w:r w:rsidRPr="00683011">
              <w:rPr>
                <w:rFonts w:eastAsia="Calibri" w:cs="Times New Roman"/>
                <w:bCs/>
                <w:sz w:val="21"/>
                <w:szCs w:val="21"/>
                <w:lang w:val="uk-UA"/>
              </w:rPr>
              <w:t xml:space="preserve"> </w:t>
            </w:r>
            <w:proofErr w:type="spellStart"/>
            <w:r w:rsidRPr="00683011">
              <w:rPr>
                <w:rFonts w:eastAsia="Calibri" w:cs="Times New Roman"/>
                <w:bCs/>
                <w:sz w:val="21"/>
                <w:szCs w:val="21"/>
                <w:lang w:val="uk-UA"/>
              </w:rPr>
              <w:t>уважительными</w:t>
            </w:r>
            <w:proofErr w:type="spellEnd"/>
            <w:r w:rsidRPr="00683011">
              <w:rPr>
                <w:rFonts w:eastAsia="Calibri" w:cs="Times New Roman"/>
                <w:bCs/>
                <w:sz w:val="21"/>
                <w:szCs w:val="21"/>
                <w:lang w:val="uk-UA"/>
              </w:rPr>
              <w:t>.</w:t>
            </w:r>
          </w:p>
          <w:p w14:paraId="0EA96F99" w14:textId="5559DB7A" w:rsidR="00BF7937" w:rsidRPr="00683011" w:rsidRDefault="00BF7937" w:rsidP="00166B74">
            <w:pPr>
              <w:pStyle w:val="a9"/>
              <w:spacing w:before="120" w:beforeAutospacing="0" w:after="0" w:afterAutospacing="0"/>
              <w:ind w:right="144"/>
              <w:jc w:val="both"/>
              <w:rPr>
                <w:rFonts w:ascii="Cambria" w:hAnsi="Cambria"/>
                <w:bCs/>
                <w:sz w:val="21"/>
                <w:szCs w:val="21"/>
              </w:rPr>
            </w:pPr>
            <w:r w:rsidRPr="00683011">
              <w:rPr>
                <w:rFonts w:ascii="Cambria" w:hAnsi="Cambria"/>
                <w:bCs/>
                <w:sz w:val="21"/>
                <w:szCs w:val="21"/>
              </w:rPr>
              <w:t xml:space="preserve">Таким образом, </w:t>
            </w:r>
            <w:proofErr w:type="spellStart"/>
            <w:r w:rsidRPr="00683011">
              <w:rPr>
                <w:rFonts w:ascii="Cambria" w:hAnsi="Cambria"/>
                <w:bCs/>
                <w:sz w:val="21"/>
                <w:szCs w:val="21"/>
              </w:rPr>
              <w:t>Постановление</w:t>
            </w:r>
            <w:proofErr w:type="spellEnd"/>
            <w:r w:rsidRPr="00683011">
              <w:rPr>
                <w:rFonts w:ascii="Cambria" w:hAnsi="Cambria"/>
                <w:bCs/>
                <w:sz w:val="21"/>
                <w:szCs w:val="21"/>
              </w:rPr>
              <w:t xml:space="preserve"> об </w:t>
            </w:r>
            <w:proofErr w:type="spellStart"/>
            <w:r w:rsidRPr="00683011">
              <w:rPr>
                <w:rFonts w:ascii="Cambria" w:hAnsi="Cambria"/>
                <w:bCs/>
                <w:sz w:val="21"/>
                <w:szCs w:val="21"/>
              </w:rPr>
              <w:t>объявлении</w:t>
            </w:r>
            <w:proofErr w:type="spellEnd"/>
            <w:r w:rsidRPr="00683011">
              <w:rPr>
                <w:rFonts w:ascii="Cambria" w:hAnsi="Cambria"/>
                <w:bCs/>
                <w:sz w:val="21"/>
                <w:szCs w:val="21"/>
              </w:rPr>
              <w:t xml:space="preserve"> АВБ в </w:t>
            </w:r>
            <w:proofErr w:type="spellStart"/>
            <w:r w:rsidRPr="00683011">
              <w:rPr>
                <w:rFonts w:ascii="Cambria" w:hAnsi="Cambria"/>
                <w:bCs/>
                <w:sz w:val="21"/>
                <w:szCs w:val="21"/>
              </w:rPr>
              <w:t>международный</w:t>
            </w:r>
            <w:proofErr w:type="spellEnd"/>
            <w:r w:rsidRPr="00683011">
              <w:rPr>
                <w:rFonts w:ascii="Cambria" w:hAnsi="Cambria"/>
                <w:bCs/>
                <w:sz w:val="21"/>
                <w:szCs w:val="21"/>
              </w:rPr>
              <w:t xml:space="preserve"> </w:t>
            </w:r>
            <w:proofErr w:type="spellStart"/>
            <w:r w:rsidRPr="00683011">
              <w:rPr>
                <w:rFonts w:ascii="Cambria" w:hAnsi="Cambria"/>
                <w:bCs/>
                <w:sz w:val="21"/>
                <w:szCs w:val="21"/>
              </w:rPr>
              <w:t>розыск</w:t>
            </w:r>
            <w:proofErr w:type="spellEnd"/>
            <w:r w:rsidRPr="00683011">
              <w:rPr>
                <w:rFonts w:ascii="Cambria" w:hAnsi="Cambria"/>
                <w:bCs/>
                <w:sz w:val="21"/>
                <w:szCs w:val="21"/>
              </w:rPr>
              <w:t xml:space="preserve"> </w:t>
            </w:r>
            <w:proofErr w:type="spellStart"/>
            <w:r w:rsidRPr="00683011">
              <w:rPr>
                <w:rFonts w:ascii="Cambria" w:hAnsi="Cambria"/>
                <w:bCs/>
                <w:sz w:val="21"/>
                <w:szCs w:val="21"/>
              </w:rPr>
              <w:t>является</w:t>
            </w:r>
            <w:proofErr w:type="spellEnd"/>
            <w:r w:rsidRPr="00683011">
              <w:rPr>
                <w:rFonts w:ascii="Cambria" w:hAnsi="Cambria"/>
                <w:bCs/>
                <w:sz w:val="21"/>
                <w:szCs w:val="21"/>
              </w:rPr>
              <w:t xml:space="preserve"> </w:t>
            </w:r>
            <w:proofErr w:type="spellStart"/>
            <w:r w:rsidRPr="00683011">
              <w:rPr>
                <w:rFonts w:ascii="Cambria" w:hAnsi="Cambria"/>
                <w:bCs/>
                <w:sz w:val="21"/>
                <w:szCs w:val="21"/>
              </w:rPr>
              <w:t>юридически</w:t>
            </w:r>
            <w:proofErr w:type="spellEnd"/>
            <w:r w:rsidRPr="00683011">
              <w:rPr>
                <w:rFonts w:ascii="Cambria" w:hAnsi="Cambria"/>
                <w:bCs/>
                <w:sz w:val="21"/>
                <w:szCs w:val="21"/>
              </w:rPr>
              <w:t xml:space="preserve"> </w:t>
            </w:r>
            <w:proofErr w:type="spellStart"/>
            <w:r w:rsidRPr="00683011">
              <w:rPr>
                <w:rFonts w:ascii="Cambria" w:hAnsi="Cambria"/>
                <w:bCs/>
                <w:sz w:val="21"/>
                <w:szCs w:val="21"/>
              </w:rPr>
              <w:t>необоснованным</w:t>
            </w:r>
            <w:proofErr w:type="spellEnd"/>
            <w:r w:rsidRPr="00683011">
              <w:rPr>
                <w:rFonts w:ascii="Cambria" w:hAnsi="Cambria"/>
                <w:bCs/>
                <w:sz w:val="21"/>
                <w:szCs w:val="21"/>
              </w:rPr>
              <w:t xml:space="preserve">, </w:t>
            </w:r>
            <w:proofErr w:type="spellStart"/>
            <w:r w:rsidRPr="00683011">
              <w:rPr>
                <w:rFonts w:ascii="Cambria" w:hAnsi="Cambria"/>
                <w:bCs/>
                <w:sz w:val="21"/>
                <w:szCs w:val="21"/>
              </w:rPr>
              <w:t>противоречит</w:t>
            </w:r>
            <w:proofErr w:type="spellEnd"/>
            <w:r w:rsidRPr="00683011">
              <w:rPr>
                <w:rFonts w:ascii="Cambria" w:hAnsi="Cambria"/>
                <w:bCs/>
                <w:sz w:val="21"/>
                <w:szCs w:val="21"/>
              </w:rPr>
              <w:t xml:space="preserve"> </w:t>
            </w:r>
            <w:proofErr w:type="spellStart"/>
            <w:r w:rsidRPr="00683011">
              <w:rPr>
                <w:rFonts w:ascii="Cambria" w:hAnsi="Cambria"/>
                <w:bCs/>
                <w:sz w:val="21"/>
                <w:szCs w:val="21"/>
              </w:rPr>
              <w:t>положениям</w:t>
            </w:r>
            <w:proofErr w:type="spellEnd"/>
            <w:r w:rsidRPr="00683011">
              <w:rPr>
                <w:rFonts w:ascii="Cambria" w:hAnsi="Cambria"/>
                <w:bCs/>
                <w:sz w:val="21"/>
                <w:szCs w:val="21"/>
              </w:rPr>
              <w:t xml:space="preserve"> УПК </w:t>
            </w:r>
            <w:proofErr w:type="spellStart"/>
            <w:r w:rsidRPr="00683011">
              <w:rPr>
                <w:rFonts w:ascii="Cambria" w:hAnsi="Cambria"/>
                <w:bCs/>
                <w:sz w:val="21"/>
                <w:szCs w:val="21"/>
              </w:rPr>
              <w:t>Украины</w:t>
            </w:r>
            <w:proofErr w:type="spellEnd"/>
            <w:r w:rsidRPr="00683011">
              <w:rPr>
                <w:rFonts w:ascii="Cambria" w:hAnsi="Cambria"/>
                <w:bCs/>
                <w:sz w:val="21"/>
                <w:szCs w:val="21"/>
              </w:rPr>
              <w:t xml:space="preserve"> и </w:t>
            </w:r>
            <w:proofErr w:type="spellStart"/>
            <w:r w:rsidRPr="00683011">
              <w:rPr>
                <w:rFonts w:ascii="Cambria" w:hAnsi="Cambria"/>
                <w:bCs/>
                <w:sz w:val="21"/>
                <w:szCs w:val="21"/>
              </w:rPr>
              <w:t>носит</w:t>
            </w:r>
            <w:proofErr w:type="spellEnd"/>
            <w:r w:rsidRPr="00683011">
              <w:rPr>
                <w:rFonts w:ascii="Cambria" w:hAnsi="Cambria"/>
                <w:bCs/>
                <w:sz w:val="21"/>
                <w:szCs w:val="21"/>
              </w:rPr>
              <w:t xml:space="preserve"> </w:t>
            </w:r>
            <w:proofErr w:type="spellStart"/>
            <w:r w:rsidRPr="00683011">
              <w:rPr>
                <w:rFonts w:ascii="Cambria" w:hAnsi="Cambria"/>
                <w:bCs/>
                <w:sz w:val="21"/>
                <w:szCs w:val="21"/>
              </w:rPr>
              <w:t>исключительно</w:t>
            </w:r>
            <w:proofErr w:type="spellEnd"/>
            <w:r w:rsidRPr="00683011">
              <w:rPr>
                <w:rFonts w:ascii="Cambria" w:hAnsi="Cambria"/>
                <w:bCs/>
                <w:sz w:val="21"/>
                <w:szCs w:val="21"/>
              </w:rPr>
              <w:t xml:space="preserve"> </w:t>
            </w:r>
            <w:proofErr w:type="spellStart"/>
            <w:r w:rsidRPr="00683011">
              <w:rPr>
                <w:rFonts w:ascii="Cambria" w:hAnsi="Cambria"/>
                <w:bCs/>
                <w:sz w:val="21"/>
                <w:szCs w:val="21"/>
              </w:rPr>
              <w:t>формальный</w:t>
            </w:r>
            <w:proofErr w:type="spellEnd"/>
            <w:r w:rsidRPr="00683011">
              <w:rPr>
                <w:rFonts w:ascii="Cambria" w:hAnsi="Cambria"/>
                <w:bCs/>
                <w:sz w:val="21"/>
                <w:szCs w:val="21"/>
              </w:rPr>
              <w:t xml:space="preserve"> характер.</w:t>
            </w:r>
          </w:p>
        </w:tc>
        <w:tc>
          <w:tcPr>
            <w:tcW w:w="2693" w:type="dxa"/>
          </w:tcPr>
          <w:p w14:paraId="152AF1AA" w14:textId="5506F9EF" w:rsidR="004011FF" w:rsidRPr="00683011" w:rsidRDefault="004011FF" w:rsidP="00166B74">
            <w:pPr>
              <w:spacing w:before="120"/>
              <w:rPr>
                <w:bCs/>
                <w:noProof/>
                <w:sz w:val="21"/>
                <w:szCs w:val="21"/>
                <w:lang w:val="uk-UA"/>
              </w:rPr>
            </w:pPr>
            <w:r w:rsidRPr="00683011">
              <w:rPr>
                <w:bCs/>
                <w:noProof/>
                <w:sz w:val="21"/>
                <w:szCs w:val="21"/>
                <w:lang w:val="uk-UA"/>
              </w:rPr>
              <w:lastRenderedPageBreak/>
              <w:t>Следователю и прокурору достоверно известно местонахождение АВБ. Розыск должен быть прекращен.</w:t>
            </w:r>
          </w:p>
        </w:tc>
        <w:tc>
          <w:tcPr>
            <w:tcW w:w="2978" w:type="dxa"/>
          </w:tcPr>
          <w:p w14:paraId="13D862BF" w14:textId="0C91EDBB" w:rsidR="004011FF" w:rsidRPr="00683011" w:rsidRDefault="004011FF" w:rsidP="00166B74">
            <w:pPr>
              <w:spacing w:before="120"/>
              <w:rPr>
                <w:bCs/>
                <w:noProof/>
                <w:sz w:val="21"/>
                <w:szCs w:val="21"/>
                <w:lang w:val="uk-UA"/>
              </w:rPr>
            </w:pPr>
            <w:r w:rsidRPr="00683011">
              <w:rPr>
                <w:bCs/>
                <w:noProof/>
                <w:sz w:val="21"/>
                <w:szCs w:val="21"/>
                <w:lang w:val="uk-UA"/>
              </w:rPr>
              <w:t>Постановление от 03.07.2025 г. об объявлении АВБ в розыск.</w:t>
            </w:r>
          </w:p>
          <w:p w14:paraId="2B85B943" w14:textId="0628085B" w:rsidR="004011FF" w:rsidRPr="00683011" w:rsidRDefault="004011FF" w:rsidP="00166B74">
            <w:pPr>
              <w:spacing w:before="120"/>
              <w:rPr>
                <w:bCs/>
                <w:noProof/>
                <w:sz w:val="21"/>
                <w:szCs w:val="21"/>
                <w:lang w:val="uk-UA"/>
              </w:rPr>
            </w:pPr>
            <w:r w:rsidRPr="00683011">
              <w:rPr>
                <w:bCs/>
                <w:noProof/>
                <w:sz w:val="21"/>
                <w:szCs w:val="21"/>
                <w:lang w:val="uk-UA"/>
              </w:rPr>
              <w:t>Ответ Укрбюро Интерпола на АЗ об отсутствии обращения относительно розыска АВБ.</w:t>
            </w:r>
          </w:p>
        </w:tc>
      </w:tr>
      <w:tr w:rsidR="004011FF" w:rsidRPr="00683011" w14:paraId="4B8CB1F3" w14:textId="77777777" w:rsidTr="00A41656">
        <w:trPr>
          <w:trHeight w:val="963"/>
        </w:trPr>
        <w:tc>
          <w:tcPr>
            <w:tcW w:w="709" w:type="dxa"/>
          </w:tcPr>
          <w:p w14:paraId="27A05264" w14:textId="77777777" w:rsidR="004011FF" w:rsidRPr="00683011" w:rsidRDefault="004011FF" w:rsidP="00166B74">
            <w:pPr>
              <w:pStyle w:val="a3"/>
              <w:numPr>
                <w:ilvl w:val="0"/>
                <w:numId w:val="1"/>
              </w:numPr>
              <w:spacing w:before="120"/>
              <w:ind w:left="570"/>
              <w:contextualSpacing w:val="0"/>
              <w:jc w:val="left"/>
              <w:rPr>
                <w:bCs/>
                <w:noProof/>
                <w:sz w:val="21"/>
                <w:szCs w:val="21"/>
                <w:lang w:val="uk-UA"/>
              </w:rPr>
            </w:pPr>
          </w:p>
        </w:tc>
        <w:tc>
          <w:tcPr>
            <w:tcW w:w="2552" w:type="dxa"/>
          </w:tcPr>
          <w:p w14:paraId="0B778BF4" w14:textId="77777777" w:rsidR="004011FF" w:rsidRPr="00683011" w:rsidRDefault="004011FF" w:rsidP="00166B74">
            <w:pPr>
              <w:spacing w:before="120"/>
              <w:rPr>
                <w:bCs/>
                <w:noProof/>
                <w:sz w:val="21"/>
                <w:szCs w:val="21"/>
                <w:lang w:val="uk-UA"/>
              </w:rPr>
            </w:pPr>
            <w:r w:rsidRPr="00683011">
              <w:rPr>
                <w:bCs/>
                <w:noProof/>
                <w:sz w:val="21"/>
                <w:szCs w:val="21"/>
                <w:lang w:val="uk-UA"/>
              </w:rPr>
              <w:t>Привлечение к ответственности заведомо невиновного</w:t>
            </w:r>
          </w:p>
          <w:p w14:paraId="4C858006" w14:textId="77777777" w:rsidR="004011FF" w:rsidRPr="00683011" w:rsidRDefault="004011FF" w:rsidP="00166B74">
            <w:pPr>
              <w:spacing w:before="120"/>
              <w:rPr>
                <w:bCs/>
                <w:noProof/>
                <w:sz w:val="21"/>
                <w:szCs w:val="21"/>
                <w:lang w:val="uk-UA"/>
              </w:rPr>
            </w:pPr>
          </w:p>
        </w:tc>
        <w:tc>
          <w:tcPr>
            <w:tcW w:w="1984" w:type="dxa"/>
          </w:tcPr>
          <w:p w14:paraId="417E0E4B" w14:textId="33F4D11E" w:rsidR="004011FF" w:rsidRPr="00683011" w:rsidRDefault="004011FF" w:rsidP="00166B74">
            <w:pPr>
              <w:spacing w:before="120"/>
              <w:rPr>
                <w:bCs/>
                <w:noProof/>
                <w:sz w:val="21"/>
                <w:szCs w:val="21"/>
                <w:lang w:val="uk-UA"/>
              </w:rPr>
            </w:pPr>
            <w:r w:rsidRPr="00683011">
              <w:rPr>
                <w:bCs/>
                <w:noProof/>
                <w:sz w:val="21"/>
                <w:szCs w:val="21"/>
                <w:lang w:val="uk-UA"/>
              </w:rPr>
              <w:t>Следователи ГСУ СБУ</w:t>
            </w:r>
          </w:p>
          <w:p w14:paraId="388D3AC6" w14:textId="2C4219D8" w:rsidR="004011FF" w:rsidRPr="00683011" w:rsidRDefault="004011FF" w:rsidP="00166B74">
            <w:pPr>
              <w:spacing w:before="120"/>
              <w:rPr>
                <w:bCs/>
                <w:noProof/>
                <w:sz w:val="21"/>
                <w:szCs w:val="21"/>
                <w:lang w:val="uk-UA"/>
              </w:rPr>
            </w:pPr>
            <w:r w:rsidRPr="00683011">
              <w:rPr>
                <w:bCs/>
                <w:noProof/>
                <w:sz w:val="21"/>
                <w:szCs w:val="21"/>
                <w:lang w:val="uk-UA"/>
              </w:rPr>
              <w:t>Прокуроры ОГП</w:t>
            </w:r>
          </w:p>
        </w:tc>
        <w:tc>
          <w:tcPr>
            <w:tcW w:w="4395" w:type="dxa"/>
          </w:tcPr>
          <w:p w14:paraId="5C7A6568" w14:textId="734614DC" w:rsidR="00282F6D" w:rsidRPr="00683011" w:rsidRDefault="008E2FC6" w:rsidP="00166B74">
            <w:pPr>
              <w:spacing w:before="120"/>
              <w:rPr>
                <w:bCs/>
                <w:noProof/>
                <w:sz w:val="21"/>
                <w:szCs w:val="21"/>
                <w:lang w:val="uk-UA"/>
              </w:rPr>
            </w:pPr>
            <w:r w:rsidRPr="00683011">
              <w:rPr>
                <w:bCs/>
                <w:noProof/>
                <w:sz w:val="21"/>
                <w:szCs w:val="21"/>
                <w:lang w:val="uk-UA"/>
              </w:rPr>
              <w:t>Сторона обвинения осуществляет преследование АВБ при отсутствии обоснованного подозрения. Так, по версии следствия:</w:t>
            </w:r>
          </w:p>
          <w:p w14:paraId="5E912F3B" w14:textId="3A9FEBBA" w:rsidR="00282F6D" w:rsidRPr="00683011" w:rsidRDefault="00282F6D" w:rsidP="00166B74">
            <w:pPr>
              <w:pStyle w:val="a3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/>
              <w:ind w:left="321" w:right="144" w:hanging="321"/>
              <w:contextualSpacing w:val="0"/>
              <w:rPr>
                <w:rFonts w:eastAsia="Calibri" w:cs="Times New Roman"/>
                <w:bCs/>
                <w:sz w:val="21"/>
                <w:szCs w:val="21"/>
                <w:lang w:val="uk-UA"/>
              </w:rPr>
            </w:pPr>
            <w:proofErr w:type="spellStart"/>
            <w:r w:rsidRPr="00683011">
              <w:rPr>
                <w:rFonts w:eastAsia="Calibri" w:cs="Times New Roman"/>
                <w:bCs/>
                <w:sz w:val="21"/>
                <w:szCs w:val="21"/>
                <w:lang w:val="uk-UA"/>
              </w:rPr>
              <w:t>Предикатным</w:t>
            </w:r>
            <w:proofErr w:type="spellEnd"/>
            <w:r w:rsidRPr="00683011">
              <w:rPr>
                <w:rFonts w:eastAsia="Calibri" w:cs="Times New Roman"/>
                <w:bCs/>
                <w:sz w:val="21"/>
                <w:szCs w:val="21"/>
                <w:lang w:val="uk-UA"/>
              </w:rPr>
              <w:t xml:space="preserve"> </w:t>
            </w:r>
            <w:proofErr w:type="spellStart"/>
            <w:r w:rsidRPr="00683011">
              <w:rPr>
                <w:rFonts w:eastAsia="Calibri" w:cs="Times New Roman"/>
                <w:bCs/>
                <w:sz w:val="21"/>
                <w:szCs w:val="21"/>
                <w:lang w:val="uk-UA"/>
              </w:rPr>
              <w:t>деянием</w:t>
            </w:r>
            <w:proofErr w:type="spellEnd"/>
            <w:r w:rsidRPr="00683011">
              <w:rPr>
                <w:rFonts w:eastAsia="Calibri" w:cs="Times New Roman"/>
                <w:bCs/>
                <w:sz w:val="21"/>
                <w:szCs w:val="21"/>
                <w:lang w:val="uk-UA"/>
              </w:rPr>
              <w:t xml:space="preserve"> </w:t>
            </w:r>
            <w:proofErr w:type="spellStart"/>
            <w:r w:rsidRPr="00683011">
              <w:rPr>
                <w:rFonts w:eastAsia="Calibri" w:cs="Times New Roman"/>
                <w:bCs/>
                <w:sz w:val="21"/>
                <w:szCs w:val="21"/>
                <w:lang w:val="uk-UA"/>
              </w:rPr>
              <w:t>является</w:t>
            </w:r>
            <w:proofErr w:type="spellEnd"/>
            <w:r w:rsidRPr="00683011">
              <w:rPr>
                <w:rFonts w:eastAsia="Calibri" w:cs="Times New Roman"/>
                <w:bCs/>
                <w:sz w:val="21"/>
                <w:szCs w:val="21"/>
                <w:lang w:val="uk-UA"/>
              </w:rPr>
              <w:t xml:space="preserve"> </w:t>
            </w:r>
            <w:proofErr w:type="spellStart"/>
            <w:r w:rsidRPr="00683011">
              <w:rPr>
                <w:rFonts w:eastAsia="Calibri" w:cs="Times New Roman"/>
                <w:bCs/>
                <w:sz w:val="21"/>
                <w:szCs w:val="21"/>
                <w:lang w:val="uk-UA"/>
              </w:rPr>
              <w:t>завладение</w:t>
            </w:r>
            <w:proofErr w:type="spellEnd"/>
            <w:r w:rsidRPr="00683011">
              <w:rPr>
                <w:rFonts w:eastAsia="Calibri" w:cs="Times New Roman"/>
                <w:bCs/>
                <w:sz w:val="21"/>
                <w:szCs w:val="21"/>
                <w:lang w:val="uk-UA"/>
              </w:rPr>
              <w:t xml:space="preserve"> его </w:t>
            </w:r>
            <w:proofErr w:type="spellStart"/>
            <w:r w:rsidRPr="00683011">
              <w:rPr>
                <w:rFonts w:eastAsia="Calibri" w:cs="Times New Roman"/>
                <w:bCs/>
                <w:sz w:val="21"/>
                <w:szCs w:val="21"/>
                <w:lang w:val="uk-UA"/>
              </w:rPr>
              <w:t>отцом</w:t>
            </w:r>
            <w:proofErr w:type="spellEnd"/>
            <w:r w:rsidRPr="00683011">
              <w:rPr>
                <w:rFonts w:eastAsia="Calibri" w:cs="Times New Roman"/>
                <w:bCs/>
                <w:sz w:val="21"/>
                <w:szCs w:val="21"/>
                <w:lang w:val="uk-UA"/>
              </w:rPr>
              <w:t xml:space="preserve"> </w:t>
            </w:r>
            <w:proofErr w:type="spellStart"/>
            <w:r w:rsidRPr="00683011">
              <w:rPr>
                <w:rFonts w:eastAsia="Calibri" w:cs="Times New Roman"/>
                <w:bCs/>
                <w:sz w:val="21"/>
                <w:szCs w:val="21"/>
                <w:lang w:val="uk-UA"/>
              </w:rPr>
              <w:t>акциями</w:t>
            </w:r>
            <w:proofErr w:type="spellEnd"/>
            <w:r w:rsidRPr="00683011">
              <w:rPr>
                <w:rFonts w:eastAsia="Calibri" w:cs="Times New Roman"/>
                <w:bCs/>
                <w:sz w:val="21"/>
                <w:szCs w:val="21"/>
                <w:lang w:val="uk-UA"/>
              </w:rPr>
              <w:t xml:space="preserve"> АО «Мотор Сич» во </w:t>
            </w:r>
            <w:proofErr w:type="spellStart"/>
            <w:r w:rsidRPr="00683011">
              <w:rPr>
                <w:rFonts w:eastAsia="Calibri" w:cs="Times New Roman"/>
                <w:bCs/>
                <w:sz w:val="21"/>
                <w:szCs w:val="21"/>
                <w:lang w:val="uk-UA"/>
              </w:rPr>
              <w:t>время</w:t>
            </w:r>
            <w:proofErr w:type="spellEnd"/>
            <w:r w:rsidRPr="00683011">
              <w:rPr>
                <w:rFonts w:eastAsia="Calibri" w:cs="Times New Roman"/>
                <w:bCs/>
                <w:sz w:val="21"/>
                <w:szCs w:val="21"/>
                <w:lang w:val="uk-UA"/>
              </w:rPr>
              <w:t xml:space="preserve"> </w:t>
            </w:r>
            <w:proofErr w:type="spellStart"/>
            <w:r w:rsidRPr="00683011">
              <w:rPr>
                <w:rFonts w:eastAsia="Calibri" w:cs="Times New Roman"/>
                <w:bCs/>
                <w:sz w:val="21"/>
                <w:szCs w:val="21"/>
                <w:lang w:val="uk-UA"/>
              </w:rPr>
              <w:t>приватизации</w:t>
            </w:r>
            <w:proofErr w:type="spellEnd"/>
            <w:r w:rsidRPr="00683011">
              <w:rPr>
                <w:rFonts w:eastAsia="Calibri" w:cs="Times New Roman"/>
                <w:bCs/>
                <w:sz w:val="21"/>
                <w:szCs w:val="21"/>
                <w:lang w:val="uk-UA"/>
              </w:rPr>
              <w:t xml:space="preserve"> по </w:t>
            </w:r>
            <w:proofErr w:type="spellStart"/>
            <w:r w:rsidRPr="00683011">
              <w:rPr>
                <w:rFonts w:eastAsia="Calibri" w:cs="Times New Roman"/>
                <w:bCs/>
                <w:sz w:val="21"/>
                <w:szCs w:val="21"/>
                <w:lang w:val="uk-UA"/>
              </w:rPr>
              <w:t>заниженной</w:t>
            </w:r>
            <w:proofErr w:type="spellEnd"/>
            <w:r w:rsidRPr="00683011">
              <w:rPr>
                <w:rFonts w:eastAsia="Calibri" w:cs="Times New Roman"/>
                <w:bCs/>
                <w:sz w:val="21"/>
                <w:szCs w:val="21"/>
                <w:lang w:val="uk-UA"/>
              </w:rPr>
              <w:t xml:space="preserve"> </w:t>
            </w:r>
            <w:proofErr w:type="spellStart"/>
            <w:r w:rsidRPr="00683011">
              <w:rPr>
                <w:rFonts w:eastAsia="Calibri" w:cs="Times New Roman"/>
                <w:bCs/>
                <w:sz w:val="21"/>
                <w:szCs w:val="21"/>
                <w:lang w:val="uk-UA"/>
              </w:rPr>
              <w:t>стоимости</w:t>
            </w:r>
            <w:proofErr w:type="spellEnd"/>
            <w:r w:rsidRPr="00683011">
              <w:rPr>
                <w:rFonts w:eastAsia="Calibri" w:cs="Times New Roman"/>
                <w:bCs/>
                <w:sz w:val="21"/>
                <w:szCs w:val="21"/>
                <w:lang w:val="uk-UA"/>
              </w:rPr>
              <w:t xml:space="preserve"> (ст. 191 УК);</w:t>
            </w:r>
          </w:p>
          <w:p w14:paraId="02CDCC38" w14:textId="35DB82DC" w:rsidR="00282F6D" w:rsidRPr="00683011" w:rsidRDefault="00282F6D" w:rsidP="00166B74">
            <w:pPr>
              <w:pStyle w:val="a3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/>
              <w:ind w:left="321" w:right="144" w:hanging="321"/>
              <w:contextualSpacing w:val="0"/>
              <w:rPr>
                <w:rFonts w:eastAsia="Calibri" w:cs="Times New Roman"/>
                <w:bCs/>
                <w:sz w:val="21"/>
                <w:szCs w:val="21"/>
                <w:lang w:val="uk-UA"/>
              </w:rPr>
            </w:pPr>
            <w:r w:rsidRPr="00683011">
              <w:rPr>
                <w:rFonts w:eastAsia="Calibri" w:cs="Times New Roman"/>
                <w:bCs/>
                <w:sz w:val="21"/>
                <w:szCs w:val="21"/>
                <w:lang w:val="uk-UA"/>
              </w:rPr>
              <w:t xml:space="preserve">АВБ </w:t>
            </w:r>
            <w:proofErr w:type="spellStart"/>
            <w:r w:rsidRPr="00683011">
              <w:rPr>
                <w:rFonts w:eastAsia="Calibri" w:cs="Times New Roman"/>
                <w:bCs/>
                <w:sz w:val="21"/>
                <w:szCs w:val="21"/>
                <w:lang w:val="uk-UA"/>
              </w:rPr>
              <w:t>принимал</w:t>
            </w:r>
            <w:proofErr w:type="spellEnd"/>
            <w:r w:rsidRPr="00683011">
              <w:rPr>
                <w:rFonts w:eastAsia="Calibri" w:cs="Times New Roman"/>
                <w:bCs/>
                <w:sz w:val="21"/>
                <w:szCs w:val="21"/>
                <w:lang w:val="uk-UA"/>
              </w:rPr>
              <w:t xml:space="preserve"> </w:t>
            </w:r>
            <w:proofErr w:type="spellStart"/>
            <w:r w:rsidRPr="00683011">
              <w:rPr>
                <w:rFonts w:eastAsia="Calibri" w:cs="Times New Roman"/>
                <w:bCs/>
                <w:sz w:val="21"/>
                <w:szCs w:val="21"/>
                <w:lang w:val="uk-UA"/>
              </w:rPr>
              <w:t>участие</w:t>
            </w:r>
            <w:proofErr w:type="spellEnd"/>
            <w:r w:rsidRPr="00683011">
              <w:rPr>
                <w:rFonts w:eastAsia="Calibri" w:cs="Times New Roman"/>
                <w:bCs/>
                <w:sz w:val="21"/>
                <w:szCs w:val="21"/>
                <w:lang w:val="uk-UA"/>
              </w:rPr>
              <w:t xml:space="preserve"> в продаже 49,7% </w:t>
            </w:r>
            <w:proofErr w:type="spellStart"/>
            <w:r w:rsidRPr="00683011">
              <w:rPr>
                <w:rFonts w:eastAsia="Calibri" w:cs="Times New Roman"/>
                <w:bCs/>
                <w:sz w:val="21"/>
                <w:szCs w:val="21"/>
                <w:lang w:val="uk-UA"/>
              </w:rPr>
              <w:t>акций</w:t>
            </w:r>
            <w:proofErr w:type="spellEnd"/>
            <w:r w:rsidRPr="00683011">
              <w:rPr>
                <w:rFonts w:eastAsia="Calibri" w:cs="Times New Roman"/>
                <w:bCs/>
                <w:sz w:val="21"/>
                <w:szCs w:val="21"/>
                <w:lang w:val="uk-UA"/>
              </w:rPr>
              <w:t xml:space="preserve"> АО «Мотор Сич» </w:t>
            </w:r>
            <w:proofErr w:type="spellStart"/>
            <w:r w:rsidRPr="00683011">
              <w:rPr>
                <w:rFonts w:eastAsia="Calibri" w:cs="Times New Roman"/>
                <w:bCs/>
                <w:sz w:val="21"/>
                <w:szCs w:val="21"/>
                <w:lang w:val="uk-UA"/>
              </w:rPr>
              <w:t>гражданам</w:t>
            </w:r>
            <w:proofErr w:type="spellEnd"/>
            <w:r w:rsidRPr="00683011">
              <w:rPr>
                <w:rFonts w:eastAsia="Calibri" w:cs="Times New Roman"/>
                <w:bCs/>
                <w:sz w:val="21"/>
                <w:szCs w:val="21"/>
                <w:lang w:val="uk-UA"/>
              </w:rPr>
              <w:t xml:space="preserve"> КНР через </w:t>
            </w:r>
            <w:proofErr w:type="spellStart"/>
            <w:r w:rsidRPr="00683011">
              <w:rPr>
                <w:rFonts w:eastAsia="Calibri" w:cs="Times New Roman"/>
                <w:bCs/>
                <w:sz w:val="21"/>
                <w:szCs w:val="21"/>
                <w:lang w:val="uk-UA"/>
              </w:rPr>
              <w:t>якобы</w:t>
            </w:r>
            <w:proofErr w:type="spellEnd"/>
            <w:r w:rsidRPr="00683011">
              <w:rPr>
                <w:rFonts w:eastAsia="Calibri" w:cs="Times New Roman"/>
                <w:bCs/>
                <w:sz w:val="21"/>
                <w:szCs w:val="21"/>
                <w:lang w:val="uk-UA"/>
              </w:rPr>
              <w:t xml:space="preserve"> </w:t>
            </w:r>
            <w:proofErr w:type="spellStart"/>
            <w:r w:rsidRPr="00683011">
              <w:rPr>
                <w:rFonts w:eastAsia="Calibri" w:cs="Times New Roman"/>
                <w:bCs/>
                <w:sz w:val="21"/>
                <w:szCs w:val="21"/>
                <w:lang w:val="uk-UA"/>
              </w:rPr>
              <w:t>подконтрольные</w:t>
            </w:r>
            <w:proofErr w:type="spellEnd"/>
            <w:r w:rsidRPr="00683011">
              <w:rPr>
                <w:rFonts w:eastAsia="Calibri" w:cs="Times New Roman"/>
                <w:bCs/>
                <w:sz w:val="21"/>
                <w:szCs w:val="21"/>
                <w:lang w:val="uk-UA"/>
              </w:rPr>
              <w:t xml:space="preserve"> </w:t>
            </w:r>
            <w:proofErr w:type="spellStart"/>
            <w:r w:rsidRPr="00683011">
              <w:rPr>
                <w:rFonts w:eastAsia="Calibri" w:cs="Times New Roman"/>
                <w:bCs/>
                <w:sz w:val="21"/>
                <w:szCs w:val="21"/>
                <w:lang w:val="uk-UA"/>
              </w:rPr>
              <w:t>офшорные</w:t>
            </w:r>
            <w:proofErr w:type="spellEnd"/>
            <w:r w:rsidRPr="00683011">
              <w:rPr>
                <w:rFonts w:eastAsia="Calibri" w:cs="Times New Roman"/>
                <w:bCs/>
                <w:sz w:val="21"/>
                <w:szCs w:val="21"/>
                <w:lang w:val="uk-UA"/>
              </w:rPr>
              <w:t xml:space="preserve"> </w:t>
            </w:r>
            <w:proofErr w:type="spellStart"/>
            <w:r w:rsidRPr="00683011">
              <w:rPr>
                <w:rFonts w:eastAsia="Calibri" w:cs="Times New Roman"/>
                <w:bCs/>
                <w:sz w:val="21"/>
                <w:szCs w:val="21"/>
                <w:lang w:val="uk-UA"/>
              </w:rPr>
              <w:t>компании</w:t>
            </w:r>
            <w:proofErr w:type="spellEnd"/>
            <w:r w:rsidRPr="00683011">
              <w:rPr>
                <w:rFonts w:eastAsia="Calibri" w:cs="Times New Roman"/>
                <w:bCs/>
                <w:sz w:val="21"/>
                <w:szCs w:val="21"/>
                <w:lang w:val="uk-UA"/>
              </w:rPr>
              <w:t>;</w:t>
            </w:r>
          </w:p>
          <w:p w14:paraId="2C203565" w14:textId="600AB945" w:rsidR="00282F6D" w:rsidRPr="00683011" w:rsidRDefault="00282F6D" w:rsidP="00166B74">
            <w:pPr>
              <w:pStyle w:val="a3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/>
              <w:ind w:left="321" w:right="144" w:hanging="321"/>
              <w:contextualSpacing w:val="0"/>
              <w:rPr>
                <w:rFonts w:eastAsia="Calibri" w:cs="Times New Roman"/>
                <w:bCs/>
                <w:sz w:val="21"/>
                <w:szCs w:val="21"/>
                <w:lang w:val="uk-UA"/>
              </w:rPr>
            </w:pPr>
            <w:proofErr w:type="spellStart"/>
            <w:r w:rsidRPr="00683011">
              <w:rPr>
                <w:rFonts w:eastAsia="Calibri" w:cs="Times New Roman"/>
                <w:bCs/>
                <w:sz w:val="21"/>
                <w:szCs w:val="21"/>
                <w:lang w:val="uk-UA"/>
              </w:rPr>
              <w:t>Полученные</w:t>
            </w:r>
            <w:proofErr w:type="spellEnd"/>
            <w:r w:rsidRPr="00683011">
              <w:rPr>
                <w:rFonts w:eastAsia="Calibri" w:cs="Times New Roman"/>
                <w:bCs/>
                <w:sz w:val="21"/>
                <w:szCs w:val="21"/>
                <w:lang w:val="uk-UA"/>
              </w:rPr>
              <w:t xml:space="preserve"> от </w:t>
            </w:r>
            <w:proofErr w:type="spellStart"/>
            <w:r w:rsidRPr="00683011">
              <w:rPr>
                <w:rFonts w:eastAsia="Calibri" w:cs="Times New Roman"/>
                <w:bCs/>
                <w:sz w:val="21"/>
                <w:szCs w:val="21"/>
                <w:lang w:val="uk-UA"/>
              </w:rPr>
              <w:t>реализации</w:t>
            </w:r>
            <w:proofErr w:type="spellEnd"/>
            <w:r w:rsidRPr="00683011">
              <w:rPr>
                <w:rFonts w:eastAsia="Calibri" w:cs="Times New Roman"/>
                <w:bCs/>
                <w:sz w:val="21"/>
                <w:szCs w:val="21"/>
                <w:lang w:val="uk-UA"/>
              </w:rPr>
              <w:t xml:space="preserve"> </w:t>
            </w:r>
            <w:proofErr w:type="spellStart"/>
            <w:r w:rsidRPr="00683011">
              <w:rPr>
                <w:rFonts w:eastAsia="Calibri" w:cs="Times New Roman"/>
                <w:bCs/>
                <w:sz w:val="21"/>
                <w:szCs w:val="21"/>
                <w:lang w:val="uk-UA"/>
              </w:rPr>
              <w:t>акций</w:t>
            </w:r>
            <w:proofErr w:type="spellEnd"/>
            <w:r w:rsidRPr="00683011">
              <w:rPr>
                <w:rFonts w:eastAsia="Calibri" w:cs="Times New Roman"/>
                <w:bCs/>
                <w:sz w:val="21"/>
                <w:szCs w:val="21"/>
                <w:lang w:val="uk-UA"/>
              </w:rPr>
              <w:t xml:space="preserve"> </w:t>
            </w:r>
            <w:proofErr w:type="spellStart"/>
            <w:r w:rsidRPr="00683011">
              <w:rPr>
                <w:rFonts w:eastAsia="Calibri" w:cs="Times New Roman"/>
                <w:bCs/>
                <w:sz w:val="21"/>
                <w:szCs w:val="21"/>
                <w:lang w:val="uk-UA"/>
              </w:rPr>
              <w:t>средства</w:t>
            </w:r>
            <w:proofErr w:type="spellEnd"/>
            <w:r w:rsidRPr="00683011">
              <w:rPr>
                <w:rFonts w:eastAsia="Calibri" w:cs="Times New Roman"/>
                <w:bCs/>
                <w:sz w:val="21"/>
                <w:szCs w:val="21"/>
                <w:lang w:val="uk-UA"/>
              </w:rPr>
              <w:t xml:space="preserve"> </w:t>
            </w:r>
            <w:proofErr w:type="spellStart"/>
            <w:r w:rsidRPr="00683011">
              <w:rPr>
                <w:rFonts w:eastAsia="Calibri" w:cs="Times New Roman"/>
                <w:bCs/>
                <w:sz w:val="21"/>
                <w:szCs w:val="21"/>
                <w:lang w:val="uk-UA"/>
              </w:rPr>
              <w:t>впоследствии</w:t>
            </w:r>
            <w:proofErr w:type="spellEnd"/>
            <w:r w:rsidRPr="00683011">
              <w:rPr>
                <w:rFonts w:eastAsia="Calibri" w:cs="Times New Roman"/>
                <w:bCs/>
                <w:sz w:val="21"/>
                <w:szCs w:val="21"/>
                <w:lang w:val="uk-UA"/>
              </w:rPr>
              <w:t xml:space="preserve"> </w:t>
            </w:r>
            <w:proofErr w:type="spellStart"/>
            <w:r w:rsidRPr="00683011">
              <w:rPr>
                <w:rFonts w:eastAsia="Calibri" w:cs="Times New Roman"/>
                <w:bCs/>
                <w:sz w:val="21"/>
                <w:szCs w:val="21"/>
                <w:lang w:val="uk-UA"/>
              </w:rPr>
              <w:t>были</w:t>
            </w:r>
            <w:proofErr w:type="spellEnd"/>
            <w:r w:rsidRPr="00683011">
              <w:rPr>
                <w:rFonts w:eastAsia="Calibri" w:cs="Times New Roman"/>
                <w:bCs/>
                <w:sz w:val="21"/>
                <w:szCs w:val="21"/>
                <w:lang w:val="uk-UA"/>
              </w:rPr>
              <w:t xml:space="preserve"> </w:t>
            </w:r>
            <w:proofErr w:type="spellStart"/>
            <w:r w:rsidRPr="00683011">
              <w:rPr>
                <w:rFonts w:eastAsia="Calibri" w:cs="Times New Roman"/>
                <w:bCs/>
                <w:sz w:val="21"/>
                <w:szCs w:val="21"/>
                <w:lang w:val="uk-UA"/>
              </w:rPr>
              <w:t>легализованы</w:t>
            </w:r>
            <w:proofErr w:type="spellEnd"/>
            <w:r w:rsidRPr="00683011">
              <w:rPr>
                <w:rFonts w:eastAsia="Calibri" w:cs="Times New Roman"/>
                <w:bCs/>
                <w:sz w:val="21"/>
                <w:szCs w:val="21"/>
                <w:lang w:val="uk-UA"/>
              </w:rPr>
              <w:t xml:space="preserve"> </w:t>
            </w:r>
            <w:proofErr w:type="spellStart"/>
            <w:r w:rsidRPr="00683011">
              <w:rPr>
                <w:rFonts w:eastAsia="Calibri" w:cs="Times New Roman"/>
                <w:bCs/>
                <w:sz w:val="21"/>
                <w:szCs w:val="21"/>
                <w:lang w:val="uk-UA"/>
              </w:rPr>
              <w:t>путем</w:t>
            </w:r>
            <w:proofErr w:type="spellEnd"/>
            <w:r w:rsidRPr="00683011">
              <w:rPr>
                <w:rFonts w:eastAsia="Calibri" w:cs="Times New Roman"/>
                <w:bCs/>
                <w:sz w:val="21"/>
                <w:szCs w:val="21"/>
                <w:lang w:val="uk-UA"/>
              </w:rPr>
              <w:t xml:space="preserve"> </w:t>
            </w:r>
            <w:proofErr w:type="spellStart"/>
            <w:r w:rsidRPr="00683011">
              <w:rPr>
                <w:rFonts w:eastAsia="Calibri" w:cs="Times New Roman"/>
                <w:bCs/>
                <w:sz w:val="21"/>
                <w:szCs w:val="21"/>
                <w:lang w:val="uk-UA"/>
              </w:rPr>
              <w:t>перечисления</w:t>
            </w:r>
            <w:proofErr w:type="spellEnd"/>
            <w:r w:rsidRPr="00683011">
              <w:rPr>
                <w:rFonts w:eastAsia="Calibri" w:cs="Times New Roman"/>
                <w:bCs/>
                <w:sz w:val="21"/>
                <w:szCs w:val="21"/>
                <w:lang w:val="uk-UA"/>
              </w:rPr>
              <w:t xml:space="preserve"> на </w:t>
            </w:r>
            <w:proofErr w:type="spellStart"/>
            <w:r w:rsidRPr="00683011">
              <w:rPr>
                <w:rFonts w:eastAsia="Calibri" w:cs="Times New Roman"/>
                <w:bCs/>
                <w:sz w:val="21"/>
                <w:szCs w:val="21"/>
                <w:lang w:val="uk-UA"/>
              </w:rPr>
              <w:t>другие</w:t>
            </w:r>
            <w:proofErr w:type="spellEnd"/>
            <w:r w:rsidRPr="00683011">
              <w:rPr>
                <w:rFonts w:eastAsia="Calibri" w:cs="Times New Roman"/>
                <w:bCs/>
                <w:sz w:val="21"/>
                <w:szCs w:val="21"/>
                <w:lang w:val="uk-UA"/>
              </w:rPr>
              <w:t xml:space="preserve"> </w:t>
            </w:r>
            <w:proofErr w:type="spellStart"/>
            <w:r w:rsidRPr="00683011">
              <w:rPr>
                <w:rFonts w:eastAsia="Calibri" w:cs="Times New Roman"/>
                <w:bCs/>
                <w:sz w:val="21"/>
                <w:szCs w:val="21"/>
                <w:lang w:val="uk-UA"/>
              </w:rPr>
              <w:t>счета</w:t>
            </w:r>
            <w:proofErr w:type="spellEnd"/>
            <w:r w:rsidRPr="00683011">
              <w:rPr>
                <w:rFonts w:eastAsia="Calibri" w:cs="Times New Roman"/>
                <w:bCs/>
                <w:sz w:val="21"/>
                <w:szCs w:val="21"/>
                <w:lang w:val="uk-UA"/>
              </w:rPr>
              <w:t xml:space="preserve">, </w:t>
            </w:r>
            <w:proofErr w:type="spellStart"/>
            <w:r w:rsidRPr="00683011">
              <w:rPr>
                <w:rFonts w:eastAsia="Calibri" w:cs="Times New Roman"/>
                <w:bCs/>
                <w:sz w:val="21"/>
                <w:szCs w:val="21"/>
                <w:lang w:val="uk-UA"/>
              </w:rPr>
              <w:t>размещения</w:t>
            </w:r>
            <w:proofErr w:type="spellEnd"/>
            <w:r w:rsidRPr="00683011">
              <w:rPr>
                <w:rFonts w:eastAsia="Calibri" w:cs="Times New Roman"/>
                <w:bCs/>
                <w:sz w:val="21"/>
                <w:szCs w:val="21"/>
                <w:lang w:val="uk-UA"/>
              </w:rPr>
              <w:t xml:space="preserve"> на </w:t>
            </w:r>
            <w:proofErr w:type="spellStart"/>
            <w:r w:rsidRPr="00683011">
              <w:rPr>
                <w:rFonts w:eastAsia="Calibri" w:cs="Times New Roman"/>
                <w:bCs/>
                <w:sz w:val="21"/>
                <w:szCs w:val="21"/>
                <w:lang w:val="uk-UA"/>
              </w:rPr>
              <w:t>банковских</w:t>
            </w:r>
            <w:proofErr w:type="spellEnd"/>
            <w:r w:rsidRPr="00683011">
              <w:rPr>
                <w:rFonts w:eastAsia="Calibri" w:cs="Times New Roman"/>
                <w:bCs/>
                <w:sz w:val="21"/>
                <w:szCs w:val="21"/>
                <w:lang w:val="uk-UA"/>
              </w:rPr>
              <w:t xml:space="preserve"> депозитах и </w:t>
            </w:r>
            <w:proofErr w:type="spellStart"/>
            <w:r w:rsidRPr="00683011">
              <w:rPr>
                <w:rFonts w:eastAsia="Calibri" w:cs="Times New Roman"/>
                <w:bCs/>
                <w:sz w:val="21"/>
                <w:szCs w:val="21"/>
                <w:lang w:val="uk-UA"/>
              </w:rPr>
              <w:t>приобретения</w:t>
            </w:r>
            <w:proofErr w:type="spellEnd"/>
            <w:r w:rsidRPr="00683011">
              <w:rPr>
                <w:rFonts w:eastAsia="Calibri" w:cs="Times New Roman"/>
                <w:bCs/>
                <w:sz w:val="21"/>
                <w:szCs w:val="21"/>
                <w:lang w:val="uk-UA"/>
              </w:rPr>
              <w:t xml:space="preserve"> </w:t>
            </w:r>
            <w:proofErr w:type="spellStart"/>
            <w:r w:rsidRPr="00683011">
              <w:rPr>
                <w:rFonts w:eastAsia="Calibri" w:cs="Times New Roman"/>
                <w:bCs/>
                <w:sz w:val="21"/>
                <w:szCs w:val="21"/>
                <w:lang w:val="uk-UA"/>
              </w:rPr>
              <w:t>недвижимости</w:t>
            </w:r>
            <w:proofErr w:type="spellEnd"/>
            <w:r w:rsidRPr="00683011">
              <w:rPr>
                <w:rFonts w:eastAsia="Calibri" w:cs="Times New Roman"/>
                <w:bCs/>
                <w:sz w:val="21"/>
                <w:szCs w:val="21"/>
                <w:lang w:val="uk-UA"/>
              </w:rPr>
              <w:t xml:space="preserve"> в </w:t>
            </w:r>
            <w:proofErr w:type="spellStart"/>
            <w:r w:rsidRPr="00683011">
              <w:rPr>
                <w:rFonts w:eastAsia="Calibri" w:cs="Times New Roman"/>
                <w:bCs/>
                <w:sz w:val="21"/>
                <w:szCs w:val="21"/>
                <w:lang w:val="uk-UA"/>
              </w:rPr>
              <w:t>разных</w:t>
            </w:r>
            <w:proofErr w:type="spellEnd"/>
            <w:r w:rsidRPr="00683011">
              <w:rPr>
                <w:rFonts w:eastAsia="Calibri" w:cs="Times New Roman"/>
                <w:bCs/>
                <w:sz w:val="21"/>
                <w:szCs w:val="21"/>
                <w:lang w:val="uk-UA"/>
              </w:rPr>
              <w:t xml:space="preserve"> </w:t>
            </w:r>
            <w:proofErr w:type="spellStart"/>
            <w:r w:rsidRPr="00683011">
              <w:rPr>
                <w:rFonts w:eastAsia="Calibri" w:cs="Times New Roman"/>
                <w:bCs/>
                <w:sz w:val="21"/>
                <w:szCs w:val="21"/>
                <w:lang w:val="uk-UA"/>
              </w:rPr>
              <w:t>странах</w:t>
            </w:r>
            <w:proofErr w:type="spellEnd"/>
            <w:r w:rsidRPr="00683011">
              <w:rPr>
                <w:rFonts w:eastAsia="Calibri" w:cs="Times New Roman"/>
                <w:bCs/>
                <w:sz w:val="21"/>
                <w:szCs w:val="21"/>
                <w:lang w:val="uk-UA"/>
              </w:rPr>
              <w:t xml:space="preserve"> мира.</w:t>
            </w:r>
          </w:p>
          <w:p w14:paraId="423A1339" w14:textId="2EB20F29" w:rsidR="00282F6D" w:rsidRPr="00683011" w:rsidRDefault="00282F6D" w:rsidP="00166B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/>
              <w:ind w:right="144"/>
              <w:rPr>
                <w:rFonts w:eastAsia="Calibri" w:cs="Times New Roman"/>
                <w:bCs/>
                <w:sz w:val="21"/>
                <w:szCs w:val="21"/>
                <w:lang w:val="uk-UA"/>
              </w:rPr>
            </w:pPr>
            <w:proofErr w:type="spellStart"/>
            <w:r w:rsidRPr="00683011">
              <w:rPr>
                <w:rFonts w:eastAsia="Calibri" w:cs="Times New Roman"/>
                <w:bCs/>
                <w:sz w:val="21"/>
                <w:szCs w:val="21"/>
                <w:lang w:val="uk-UA"/>
              </w:rPr>
              <w:t>Однако</w:t>
            </w:r>
            <w:proofErr w:type="spellEnd"/>
            <w:r w:rsidRPr="00683011">
              <w:rPr>
                <w:rFonts w:eastAsia="Calibri" w:cs="Times New Roman"/>
                <w:bCs/>
                <w:sz w:val="21"/>
                <w:szCs w:val="21"/>
                <w:lang w:val="uk-UA"/>
              </w:rPr>
              <w:t xml:space="preserve"> </w:t>
            </w:r>
            <w:proofErr w:type="spellStart"/>
            <w:r w:rsidRPr="00683011">
              <w:rPr>
                <w:rFonts w:eastAsia="Calibri" w:cs="Times New Roman"/>
                <w:bCs/>
                <w:sz w:val="21"/>
                <w:szCs w:val="21"/>
                <w:lang w:val="uk-UA"/>
              </w:rPr>
              <w:t>Подозрение</w:t>
            </w:r>
            <w:proofErr w:type="spellEnd"/>
            <w:r w:rsidRPr="00683011">
              <w:rPr>
                <w:rFonts w:eastAsia="Calibri" w:cs="Times New Roman"/>
                <w:bCs/>
                <w:sz w:val="21"/>
                <w:szCs w:val="21"/>
                <w:lang w:val="uk-UA"/>
              </w:rPr>
              <w:t xml:space="preserve"> </w:t>
            </w:r>
            <w:proofErr w:type="spellStart"/>
            <w:r w:rsidRPr="00683011">
              <w:rPr>
                <w:rFonts w:eastAsia="Calibri" w:cs="Times New Roman"/>
                <w:bCs/>
                <w:sz w:val="21"/>
                <w:szCs w:val="21"/>
                <w:lang w:val="uk-UA"/>
              </w:rPr>
              <w:t>является</w:t>
            </w:r>
            <w:proofErr w:type="spellEnd"/>
            <w:r w:rsidRPr="00683011">
              <w:rPr>
                <w:rFonts w:eastAsia="Calibri" w:cs="Times New Roman"/>
                <w:bCs/>
                <w:sz w:val="21"/>
                <w:szCs w:val="21"/>
                <w:lang w:val="uk-UA"/>
              </w:rPr>
              <w:t xml:space="preserve"> очевидно </w:t>
            </w:r>
            <w:proofErr w:type="spellStart"/>
            <w:r w:rsidRPr="00683011">
              <w:rPr>
                <w:rFonts w:eastAsia="Calibri" w:cs="Times New Roman"/>
                <w:bCs/>
                <w:sz w:val="21"/>
                <w:szCs w:val="21"/>
                <w:lang w:val="uk-UA"/>
              </w:rPr>
              <w:t>необоснованным</w:t>
            </w:r>
            <w:proofErr w:type="spellEnd"/>
            <w:r w:rsidRPr="00683011">
              <w:rPr>
                <w:rFonts w:eastAsia="Calibri" w:cs="Times New Roman"/>
                <w:bCs/>
                <w:sz w:val="21"/>
                <w:szCs w:val="21"/>
                <w:lang w:val="uk-UA"/>
              </w:rPr>
              <w:t xml:space="preserve">, </w:t>
            </w:r>
            <w:proofErr w:type="spellStart"/>
            <w:r w:rsidRPr="00683011">
              <w:rPr>
                <w:rFonts w:eastAsia="Calibri" w:cs="Times New Roman"/>
                <w:bCs/>
                <w:sz w:val="21"/>
                <w:szCs w:val="21"/>
                <w:lang w:val="uk-UA"/>
              </w:rPr>
              <w:t>поскольку</w:t>
            </w:r>
            <w:proofErr w:type="spellEnd"/>
            <w:r w:rsidRPr="00683011">
              <w:rPr>
                <w:rFonts w:eastAsia="Calibri" w:cs="Times New Roman"/>
                <w:bCs/>
                <w:sz w:val="21"/>
                <w:szCs w:val="21"/>
                <w:lang w:val="uk-UA"/>
              </w:rPr>
              <w:t>:</w:t>
            </w:r>
          </w:p>
          <w:p w14:paraId="3229A5AC" w14:textId="77777777" w:rsidR="00282F6D" w:rsidRPr="00683011" w:rsidRDefault="00282F6D" w:rsidP="00166B74">
            <w:pPr>
              <w:pStyle w:val="a3"/>
              <w:numPr>
                <w:ilvl w:val="1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/>
              <w:ind w:left="462" w:right="142" w:hanging="462"/>
              <w:contextualSpacing w:val="0"/>
              <w:rPr>
                <w:rFonts w:eastAsia="Calibri" w:cs="Times New Roman"/>
                <w:bCs/>
                <w:sz w:val="21"/>
                <w:szCs w:val="21"/>
                <w:lang w:val="uk-UA"/>
              </w:rPr>
            </w:pPr>
            <w:proofErr w:type="spellStart"/>
            <w:r w:rsidRPr="00683011">
              <w:rPr>
                <w:rFonts w:eastAsia="Calibri" w:cs="Times New Roman"/>
                <w:bCs/>
                <w:sz w:val="21"/>
                <w:szCs w:val="21"/>
                <w:lang w:val="uk-UA"/>
              </w:rPr>
              <w:t>Отсутствуют</w:t>
            </w:r>
            <w:proofErr w:type="spellEnd"/>
            <w:r w:rsidRPr="00683011">
              <w:rPr>
                <w:rFonts w:eastAsia="Calibri" w:cs="Times New Roman"/>
                <w:bCs/>
                <w:sz w:val="21"/>
                <w:szCs w:val="21"/>
                <w:lang w:val="uk-UA"/>
              </w:rPr>
              <w:t xml:space="preserve"> </w:t>
            </w:r>
            <w:proofErr w:type="spellStart"/>
            <w:r w:rsidRPr="00683011">
              <w:rPr>
                <w:rFonts w:eastAsia="Calibri" w:cs="Times New Roman"/>
                <w:bCs/>
                <w:sz w:val="21"/>
                <w:szCs w:val="21"/>
                <w:lang w:val="uk-UA"/>
              </w:rPr>
              <w:t>какие</w:t>
            </w:r>
            <w:proofErr w:type="spellEnd"/>
            <w:r w:rsidRPr="00683011">
              <w:rPr>
                <w:rFonts w:eastAsia="Calibri" w:cs="Times New Roman"/>
                <w:bCs/>
                <w:sz w:val="21"/>
                <w:szCs w:val="21"/>
                <w:lang w:val="uk-UA"/>
              </w:rPr>
              <w:t xml:space="preserve">-либо признаки </w:t>
            </w:r>
            <w:proofErr w:type="spellStart"/>
            <w:r w:rsidRPr="00683011">
              <w:rPr>
                <w:rFonts w:eastAsia="Calibri" w:cs="Times New Roman"/>
                <w:bCs/>
                <w:sz w:val="21"/>
                <w:szCs w:val="21"/>
                <w:lang w:val="uk-UA"/>
              </w:rPr>
              <w:t>незаконных</w:t>
            </w:r>
            <w:proofErr w:type="spellEnd"/>
            <w:r w:rsidRPr="00683011">
              <w:rPr>
                <w:rFonts w:eastAsia="Calibri" w:cs="Times New Roman"/>
                <w:bCs/>
                <w:sz w:val="21"/>
                <w:szCs w:val="21"/>
                <w:lang w:val="uk-UA"/>
              </w:rPr>
              <w:t xml:space="preserve"> </w:t>
            </w:r>
            <w:proofErr w:type="spellStart"/>
            <w:r w:rsidRPr="00683011">
              <w:rPr>
                <w:rFonts w:eastAsia="Calibri" w:cs="Times New Roman"/>
                <w:bCs/>
                <w:sz w:val="21"/>
                <w:szCs w:val="21"/>
                <w:lang w:val="uk-UA"/>
              </w:rPr>
              <w:t>деяний</w:t>
            </w:r>
            <w:proofErr w:type="spellEnd"/>
            <w:r w:rsidRPr="00683011">
              <w:rPr>
                <w:rFonts w:eastAsia="Calibri" w:cs="Times New Roman"/>
                <w:bCs/>
                <w:sz w:val="21"/>
                <w:szCs w:val="21"/>
                <w:lang w:val="uk-UA"/>
              </w:rPr>
              <w:t xml:space="preserve">, </w:t>
            </w:r>
            <w:proofErr w:type="spellStart"/>
            <w:r w:rsidRPr="00683011">
              <w:rPr>
                <w:rFonts w:eastAsia="Calibri" w:cs="Times New Roman"/>
                <w:bCs/>
                <w:sz w:val="21"/>
                <w:szCs w:val="21"/>
                <w:lang w:val="uk-UA"/>
              </w:rPr>
              <w:t>которые</w:t>
            </w:r>
            <w:proofErr w:type="spellEnd"/>
            <w:r w:rsidRPr="00683011">
              <w:rPr>
                <w:rFonts w:eastAsia="Calibri" w:cs="Times New Roman"/>
                <w:bCs/>
                <w:sz w:val="21"/>
                <w:szCs w:val="21"/>
                <w:lang w:val="uk-UA"/>
              </w:rPr>
              <w:t xml:space="preserve"> могли </w:t>
            </w:r>
            <w:proofErr w:type="spellStart"/>
            <w:r w:rsidRPr="00683011">
              <w:rPr>
                <w:rFonts w:eastAsia="Calibri" w:cs="Times New Roman"/>
                <w:bCs/>
                <w:sz w:val="21"/>
                <w:szCs w:val="21"/>
                <w:lang w:val="uk-UA"/>
              </w:rPr>
              <w:t>бы</w:t>
            </w:r>
            <w:proofErr w:type="spellEnd"/>
            <w:r w:rsidRPr="00683011">
              <w:rPr>
                <w:rFonts w:eastAsia="Calibri" w:cs="Times New Roman"/>
                <w:bCs/>
                <w:sz w:val="21"/>
                <w:szCs w:val="21"/>
                <w:lang w:val="uk-UA"/>
              </w:rPr>
              <w:t xml:space="preserve"> </w:t>
            </w:r>
            <w:proofErr w:type="spellStart"/>
            <w:r w:rsidRPr="00683011">
              <w:rPr>
                <w:rFonts w:eastAsia="Calibri" w:cs="Times New Roman"/>
                <w:bCs/>
                <w:sz w:val="21"/>
                <w:szCs w:val="21"/>
                <w:lang w:val="uk-UA"/>
              </w:rPr>
              <w:t>быть</w:t>
            </w:r>
            <w:proofErr w:type="spellEnd"/>
            <w:r w:rsidRPr="00683011">
              <w:rPr>
                <w:rFonts w:eastAsia="Calibri" w:cs="Times New Roman"/>
                <w:bCs/>
                <w:sz w:val="21"/>
                <w:szCs w:val="21"/>
                <w:lang w:val="uk-UA"/>
              </w:rPr>
              <w:t xml:space="preserve"> </w:t>
            </w:r>
            <w:proofErr w:type="spellStart"/>
            <w:r w:rsidRPr="00683011">
              <w:rPr>
                <w:rFonts w:eastAsia="Calibri" w:cs="Times New Roman"/>
                <w:bCs/>
                <w:sz w:val="21"/>
                <w:szCs w:val="21"/>
                <w:lang w:val="uk-UA"/>
              </w:rPr>
              <w:t>предикатными</w:t>
            </w:r>
            <w:proofErr w:type="spellEnd"/>
            <w:r w:rsidRPr="00683011">
              <w:rPr>
                <w:rFonts w:eastAsia="Calibri" w:cs="Times New Roman"/>
                <w:bCs/>
                <w:sz w:val="21"/>
                <w:szCs w:val="21"/>
                <w:lang w:val="uk-UA"/>
              </w:rPr>
              <w:t xml:space="preserve"> </w:t>
            </w:r>
            <w:proofErr w:type="spellStart"/>
            <w:r w:rsidRPr="00683011">
              <w:rPr>
                <w:rFonts w:eastAsia="Calibri" w:cs="Times New Roman"/>
                <w:bCs/>
                <w:sz w:val="21"/>
                <w:szCs w:val="21"/>
                <w:lang w:val="uk-UA"/>
              </w:rPr>
              <w:t>преступлениями</w:t>
            </w:r>
            <w:proofErr w:type="spellEnd"/>
            <w:r w:rsidRPr="00683011">
              <w:rPr>
                <w:rFonts w:eastAsia="Calibri" w:cs="Times New Roman"/>
                <w:bCs/>
                <w:sz w:val="21"/>
                <w:szCs w:val="21"/>
                <w:lang w:val="uk-UA"/>
              </w:rPr>
              <w:t>:</w:t>
            </w:r>
          </w:p>
          <w:p w14:paraId="1A370DFE" w14:textId="77777777" w:rsidR="00BF7937" w:rsidRPr="00683011" w:rsidRDefault="00282F6D" w:rsidP="00166B74">
            <w:pPr>
              <w:pStyle w:val="a3"/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/>
              <w:ind w:right="144" w:hanging="258"/>
              <w:contextualSpacing w:val="0"/>
              <w:rPr>
                <w:rFonts w:eastAsia="Calibri" w:cs="Times New Roman"/>
                <w:bCs/>
                <w:sz w:val="21"/>
                <w:szCs w:val="21"/>
                <w:lang w:val="uk-UA"/>
              </w:rPr>
            </w:pPr>
            <w:proofErr w:type="spellStart"/>
            <w:r w:rsidRPr="00683011">
              <w:rPr>
                <w:rFonts w:eastAsia="Calibri" w:cs="Times New Roman"/>
                <w:bCs/>
                <w:sz w:val="21"/>
                <w:szCs w:val="21"/>
                <w:lang w:val="uk-UA"/>
              </w:rPr>
              <w:lastRenderedPageBreak/>
              <w:t>Приватизация</w:t>
            </w:r>
            <w:proofErr w:type="spellEnd"/>
            <w:r w:rsidRPr="00683011">
              <w:rPr>
                <w:rFonts w:eastAsia="Calibri" w:cs="Times New Roman"/>
                <w:bCs/>
                <w:sz w:val="21"/>
                <w:szCs w:val="21"/>
                <w:lang w:val="uk-UA"/>
              </w:rPr>
              <w:t xml:space="preserve"> «Мотор Сич» </w:t>
            </w:r>
            <w:proofErr w:type="spellStart"/>
            <w:r w:rsidRPr="00683011">
              <w:rPr>
                <w:rFonts w:eastAsia="Calibri" w:cs="Times New Roman"/>
                <w:bCs/>
                <w:sz w:val="21"/>
                <w:szCs w:val="21"/>
                <w:lang w:val="uk-UA"/>
              </w:rPr>
              <w:t>является</w:t>
            </w:r>
            <w:proofErr w:type="spellEnd"/>
            <w:r w:rsidRPr="00683011">
              <w:rPr>
                <w:rFonts w:eastAsia="Calibri" w:cs="Times New Roman"/>
                <w:bCs/>
                <w:sz w:val="21"/>
                <w:szCs w:val="21"/>
                <w:lang w:val="uk-UA"/>
              </w:rPr>
              <w:t xml:space="preserve"> </w:t>
            </w:r>
            <w:proofErr w:type="spellStart"/>
            <w:r w:rsidRPr="00683011">
              <w:rPr>
                <w:rFonts w:eastAsia="Calibri" w:cs="Times New Roman"/>
                <w:bCs/>
                <w:sz w:val="21"/>
                <w:szCs w:val="21"/>
                <w:lang w:val="uk-UA"/>
              </w:rPr>
              <w:t>законной</w:t>
            </w:r>
            <w:proofErr w:type="spellEnd"/>
            <w:r w:rsidRPr="00683011">
              <w:rPr>
                <w:rFonts w:eastAsia="Calibri" w:cs="Times New Roman"/>
                <w:bCs/>
                <w:sz w:val="21"/>
                <w:szCs w:val="21"/>
                <w:lang w:val="uk-UA"/>
              </w:rPr>
              <w:t xml:space="preserve"> и </w:t>
            </w:r>
            <w:proofErr w:type="spellStart"/>
            <w:r w:rsidRPr="00683011">
              <w:rPr>
                <w:rFonts w:eastAsia="Calibri" w:cs="Times New Roman"/>
                <w:bCs/>
                <w:sz w:val="21"/>
                <w:szCs w:val="21"/>
                <w:lang w:val="uk-UA"/>
              </w:rPr>
              <w:t>соответствовала</w:t>
            </w:r>
            <w:proofErr w:type="spellEnd"/>
            <w:r w:rsidRPr="00683011">
              <w:rPr>
                <w:rFonts w:eastAsia="Calibri" w:cs="Times New Roman"/>
                <w:bCs/>
                <w:sz w:val="21"/>
                <w:szCs w:val="21"/>
                <w:lang w:val="uk-UA"/>
              </w:rPr>
              <w:t xml:space="preserve"> </w:t>
            </w:r>
            <w:proofErr w:type="spellStart"/>
            <w:r w:rsidRPr="00683011">
              <w:rPr>
                <w:rFonts w:eastAsia="Calibri" w:cs="Times New Roman"/>
                <w:bCs/>
                <w:sz w:val="21"/>
                <w:szCs w:val="21"/>
                <w:lang w:val="uk-UA"/>
              </w:rPr>
              <w:t>общей</w:t>
            </w:r>
            <w:proofErr w:type="spellEnd"/>
            <w:r w:rsidRPr="00683011">
              <w:rPr>
                <w:rFonts w:eastAsia="Calibri" w:cs="Times New Roman"/>
                <w:bCs/>
                <w:sz w:val="21"/>
                <w:szCs w:val="21"/>
                <w:lang w:val="uk-UA"/>
              </w:rPr>
              <w:t xml:space="preserve"> </w:t>
            </w:r>
            <w:proofErr w:type="spellStart"/>
            <w:r w:rsidRPr="00683011">
              <w:rPr>
                <w:rFonts w:eastAsia="Calibri" w:cs="Times New Roman"/>
                <w:bCs/>
                <w:sz w:val="21"/>
                <w:szCs w:val="21"/>
                <w:lang w:val="uk-UA"/>
              </w:rPr>
              <w:t>практике</w:t>
            </w:r>
            <w:proofErr w:type="spellEnd"/>
            <w:r w:rsidRPr="00683011">
              <w:rPr>
                <w:rFonts w:eastAsia="Calibri" w:cs="Times New Roman"/>
                <w:bCs/>
                <w:sz w:val="21"/>
                <w:szCs w:val="21"/>
                <w:lang w:val="uk-UA"/>
              </w:rPr>
              <w:t>;</w:t>
            </w:r>
          </w:p>
          <w:p w14:paraId="713105A4" w14:textId="0630D3B9" w:rsidR="00282F6D" w:rsidRPr="00683011" w:rsidRDefault="00282F6D" w:rsidP="00166B74">
            <w:pPr>
              <w:pStyle w:val="a3"/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/>
              <w:ind w:right="144" w:hanging="258"/>
              <w:contextualSpacing w:val="0"/>
              <w:rPr>
                <w:rFonts w:eastAsia="Calibri" w:cs="Times New Roman"/>
                <w:bCs/>
                <w:sz w:val="21"/>
                <w:szCs w:val="21"/>
                <w:lang w:val="uk-UA"/>
              </w:rPr>
            </w:pPr>
            <w:proofErr w:type="spellStart"/>
            <w:r w:rsidRPr="00683011">
              <w:rPr>
                <w:rFonts w:eastAsia="Calibri" w:cs="Times New Roman"/>
                <w:bCs/>
                <w:sz w:val="21"/>
                <w:szCs w:val="21"/>
                <w:lang w:val="uk-UA"/>
              </w:rPr>
              <w:t>Выкуп</w:t>
            </w:r>
            <w:proofErr w:type="spellEnd"/>
            <w:r w:rsidRPr="00683011">
              <w:rPr>
                <w:rFonts w:eastAsia="Calibri" w:cs="Times New Roman"/>
                <w:bCs/>
                <w:sz w:val="21"/>
                <w:szCs w:val="21"/>
                <w:lang w:val="uk-UA"/>
              </w:rPr>
              <w:t xml:space="preserve"> </w:t>
            </w:r>
            <w:proofErr w:type="spellStart"/>
            <w:r w:rsidRPr="00683011">
              <w:rPr>
                <w:rFonts w:eastAsia="Calibri" w:cs="Times New Roman"/>
                <w:bCs/>
                <w:sz w:val="21"/>
                <w:szCs w:val="21"/>
                <w:lang w:val="uk-UA"/>
              </w:rPr>
              <w:t>акций</w:t>
            </w:r>
            <w:proofErr w:type="spellEnd"/>
            <w:r w:rsidRPr="00683011">
              <w:rPr>
                <w:rFonts w:eastAsia="Calibri" w:cs="Times New Roman"/>
                <w:bCs/>
                <w:sz w:val="21"/>
                <w:szCs w:val="21"/>
                <w:lang w:val="uk-UA"/>
              </w:rPr>
              <w:t xml:space="preserve"> «Мотор Сич» </w:t>
            </w:r>
            <w:proofErr w:type="spellStart"/>
            <w:r w:rsidRPr="00683011">
              <w:rPr>
                <w:rFonts w:eastAsia="Calibri" w:cs="Times New Roman"/>
                <w:bCs/>
                <w:sz w:val="21"/>
                <w:szCs w:val="21"/>
                <w:lang w:val="uk-UA"/>
              </w:rPr>
              <w:t>осуществлялся</w:t>
            </w:r>
            <w:proofErr w:type="spellEnd"/>
            <w:r w:rsidRPr="00683011">
              <w:rPr>
                <w:rFonts w:eastAsia="Calibri" w:cs="Times New Roman"/>
                <w:bCs/>
                <w:sz w:val="21"/>
                <w:szCs w:val="21"/>
                <w:lang w:val="uk-UA"/>
              </w:rPr>
              <w:t xml:space="preserve"> по </w:t>
            </w:r>
            <w:proofErr w:type="spellStart"/>
            <w:r w:rsidRPr="00683011">
              <w:rPr>
                <w:rFonts w:eastAsia="Calibri" w:cs="Times New Roman"/>
                <w:bCs/>
                <w:sz w:val="21"/>
                <w:szCs w:val="21"/>
                <w:lang w:val="uk-UA"/>
              </w:rPr>
              <w:t>рыночным</w:t>
            </w:r>
            <w:proofErr w:type="spellEnd"/>
            <w:r w:rsidRPr="00683011">
              <w:rPr>
                <w:rFonts w:eastAsia="Calibri" w:cs="Times New Roman"/>
                <w:bCs/>
                <w:sz w:val="21"/>
                <w:szCs w:val="21"/>
                <w:lang w:val="uk-UA"/>
              </w:rPr>
              <w:t xml:space="preserve"> </w:t>
            </w:r>
            <w:proofErr w:type="spellStart"/>
            <w:r w:rsidRPr="00683011">
              <w:rPr>
                <w:rFonts w:eastAsia="Calibri" w:cs="Times New Roman"/>
                <w:bCs/>
                <w:sz w:val="21"/>
                <w:szCs w:val="21"/>
                <w:lang w:val="uk-UA"/>
              </w:rPr>
              <w:t>ценам</w:t>
            </w:r>
            <w:proofErr w:type="spellEnd"/>
            <w:r w:rsidRPr="00683011">
              <w:rPr>
                <w:rFonts w:eastAsia="Calibri" w:cs="Times New Roman"/>
                <w:bCs/>
                <w:sz w:val="21"/>
                <w:szCs w:val="21"/>
                <w:lang w:val="uk-UA"/>
              </w:rPr>
              <w:t xml:space="preserve">, без </w:t>
            </w:r>
            <w:proofErr w:type="spellStart"/>
            <w:r w:rsidRPr="00683011">
              <w:rPr>
                <w:rFonts w:eastAsia="Calibri" w:cs="Times New Roman"/>
                <w:bCs/>
                <w:sz w:val="21"/>
                <w:szCs w:val="21"/>
                <w:lang w:val="uk-UA"/>
              </w:rPr>
              <w:t>принуждения</w:t>
            </w:r>
            <w:proofErr w:type="spellEnd"/>
            <w:r w:rsidRPr="00683011">
              <w:rPr>
                <w:rFonts w:eastAsia="Calibri" w:cs="Times New Roman"/>
                <w:bCs/>
                <w:sz w:val="21"/>
                <w:szCs w:val="21"/>
                <w:lang w:val="uk-UA"/>
              </w:rPr>
              <w:t xml:space="preserve"> и в </w:t>
            </w:r>
            <w:proofErr w:type="spellStart"/>
            <w:r w:rsidRPr="00683011">
              <w:rPr>
                <w:rFonts w:eastAsia="Calibri" w:cs="Times New Roman"/>
                <w:bCs/>
                <w:sz w:val="21"/>
                <w:szCs w:val="21"/>
                <w:lang w:val="uk-UA"/>
              </w:rPr>
              <w:t>установленном</w:t>
            </w:r>
            <w:proofErr w:type="spellEnd"/>
            <w:r w:rsidRPr="00683011">
              <w:rPr>
                <w:rFonts w:eastAsia="Calibri" w:cs="Times New Roman"/>
                <w:bCs/>
                <w:sz w:val="21"/>
                <w:szCs w:val="21"/>
                <w:lang w:val="uk-UA"/>
              </w:rPr>
              <w:t xml:space="preserve"> законом </w:t>
            </w:r>
            <w:proofErr w:type="spellStart"/>
            <w:r w:rsidRPr="00683011">
              <w:rPr>
                <w:rFonts w:eastAsia="Calibri" w:cs="Times New Roman"/>
                <w:bCs/>
                <w:sz w:val="21"/>
                <w:szCs w:val="21"/>
                <w:lang w:val="uk-UA"/>
              </w:rPr>
              <w:t>порядке</w:t>
            </w:r>
            <w:proofErr w:type="spellEnd"/>
            <w:r w:rsidRPr="00683011">
              <w:rPr>
                <w:rFonts w:eastAsia="Calibri" w:cs="Times New Roman"/>
                <w:bCs/>
                <w:sz w:val="21"/>
                <w:szCs w:val="21"/>
                <w:lang w:val="uk-UA"/>
              </w:rPr>
              <w:t>.</w:t>
            </w:r>
          </w:p>
          <w:p w14:paraId="00B24C49" w14:textId="77777777" w:rsidR="00282F6D" w:rsidRPr="00683011" w:rsidRDefault="00282F6D" w:rsidP="00166B74">
            <w:pPr>
              <w:pStyle w:val="a3"/>
              <w:numPr>
                <w:ilvl w:val="1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/>
              <w:ind w:left="321" w:right="142" w:hanging="321"/>
              <w:contextualSpacing w:val="0"/>
              <w:rPr>
                <w:rFonts w:eastAsia="Calibri" w:cs="Times New Roman"/>
                <w:bCs/>
                <w:sz w:val="21"/>
                <w:szCs w:val="21"/>
                <w:lang w:val="uk-UA"/>
              </w:rPr>
            </w:pPr>
            <w:proofErr w:type="spellStart"/>
            <w:r w:rsidRPr="00683011">
              <w:rPr>
                <w:rFonts w:eastAsia="Calibri" w:cs="Times New Roman"/>
                <w:bCs/>
                <w:sz w:val="21"/>
                <w:szCs w:val="21"/>
                <w:lang w:val="uk-UA"/>
              </w:rPr>
              <w:t>Последующая</w:t>
            </w:r>
            <w:proofErr w:type="spellEnd"/>
            <w:r w:rsidRPr="00683011">
              <w:rPr>
                <w:rFonts w:eastAsia="Calibri" w:cs="Times New Roman"/>
                <w:bCs/>
                <w:sz w:val="21"/>
                <w:szCs w:val="21"/>
                <w:lang w:val="uk-UA"/>
              </w:rPr>
              <w:t xml:space="preserve"> </w:t>
            </w:r>
            <w:proofErr w:type="spellStart"/>
            <w:r w:rsidRPr="00683011">
              <w:rPr>
                <w:rFonts w:eastAsia="Calibri" w:cs="Times New Roman"/>
                <w:bCs/>
                <w:sz w:val="21"/>
                <w:szCs w:val="21"/>
                <w:lang w:val="uk-UA"/>
              </w:rPr>
              <w:t>продажа</w:t>
            </w:r>
            <w:proofErr w:type="spellEnd"/>
            <w:r w:rsidRPr="00683011">
              <w:rPr>
                <w:rFonts w:eastAsia="Calibri" w:cs="Times New Roman"/>
                <w:bCs/>
                <w:sz w:val="21"/>
                <w:szCs w:val="21"/>
                <w:lang w:val="uk-UA"/>
              </w:rPr>
              <w:t xml:space="preserve"> </w:t>
            </w:r>
            <w:proofErr w:type="spellStart"/>
            <w:r w:rsidRPr="00683011">
              <w:rPr>
                <w:rFonts w:eastAsia="Calibri" w:cs="Times New Roman"/>
                <w:bCs/>
                <w:sz w:val="21"/>
                <w:szCs w:val="21"/>
                <w:lang w:val="uk-UA"/>
              </w:rPr>
              <w:t>акций</w:t>
            </w:r>
            <w:proofErr w:type="spellEnd"/>
            <w:r w:rsidRPr="00683011">
              <w:rPr>
                <w:rFonts w:eastAsia="Calibri" w:cs="Times New Roman"/>
                <w:bCs/>
                <w:sz w:val="21"/>
                <w:szCs w:val="21"/>
                <w:lang w:val="uk-UA"/>
              </w:rPr>
              <w:t xml:space="preserve"> «Мотор Сич» </w:t>
            </w:r>
            <w:proofErr w:type="spellStart"/>
            <w:r w:rsidRPr="00683011">
              <w:rPr>
                <w:rFonts w:eastAsia="Calibri" w:cs="Times New Roman"/>
                <w:bCs/>
                <w:sz w:val="21"/>
                <w:szCs w:val="21"/>
                <w:lang w:val="uk-UA"/>
              </w:rPr>
              <w:t>представителям</w:t>
            </w:r>
            <w:proofErr w:type="spellEnd"/>
            <w:r w:rsidRPr="00683011">
              <w:rPr>
                <w:rFonts w:eastAsia="Calibri" w:cs="Times New Roman"/>
                <w:bCs/>
                <w:sz w:val="21"/>
                <w:szCs w:val="21"/>
                <w:lang w:val="uk-UA"/>
              </w:rPr>
              <w:t xml:space="preserve"> КНР </w:t>
            </w:r>
            <w:proofErr w:type="spellStart"/>
            <w:r w:rsidRPr="00683011">
              <w:rPr>
                <w:rFonts w:eastAsia="Calibri" w:cs="Times New Roman"/>
                <w:bCs/>
                <w:sz w:val="21"/>
                <w:szCs w:val="21"/>
                <w:lang w:val="uk-UA"/>
              </w:rPr>
              <w:t>является</w:t>
            </w:r>
            <w:proofErr w:type="spellEnd"/>
            <w:r w:rsidRPr="00683011">
              <w:rPr>
                <w:rFonts w:eastAsia="Calibri" w:cs="Times New Roman"/>
                <w:bCs/>
                <w:sz w:val="21"/>
                <w:szCs w:val="21"/>
                <w:lang w:val="uk-UA"/>
              </w:rPr>
              <w:t xml:space="preserve"> </w:t>
            </w:r>
            <w:proofErr w:type="spellStart"/>
            <w:r w:rsidRPr="00683011">
              <w:rPr>
                <w:rFonts w:eastAsia="Calibri" w:cs="Times New Roman"/>
                <w:bCs/>
                <w:sz w:val="21"/>
                <w:szCs w:val="21"/>
                <w:lang w:val="uk-UA"/>
              </w:rPr>
              <w:t>обычной</w:t>
            </w:r>
            <w:proofErr w:type="spellEnd"/>
            <w:r w:rsidRPr="00683011">
              <w:rPr>
                <w:rFonts w:eastAsia="Calibri" w:cs="Times New Roman"/>
                <w:bCs/>
                <w:sz w:val="21"/>
                <w:szCs w:val="21"/>
                <w:lang w:val="uk-UA"/>
              </w:rPr>
              <w:t xml:space="preserve"> </w:t>
            </w:r>
            <w:proofErr w:type="spellStart"/>
            <w:r w:rsidRPr="00683011">
              <w:rPr>
                <w:rFonts w:eastAsia="Calibri" w:cs="Times New Roman"/>
                <w:bCs/>
                <w:sz w:val="21"/>
                <w:szCs w:val="21"/>
                <w:lang w:val="uk-UA"/>
              </w:rPr>
              <w:t>законной</w:t>
            </w:r>
            <w:proofErr w:type="spellEnd"/>
            <w:r w:rsidRPr="00683011">
              <w:rPr>
                <w:rFonts w:eastAsia="Calibri" w:cs="Times New Roman"/>
                <w:bCs/>
                <w:sz w:val="21"/>
                <w:szCs w:val="21"/>
                <w:lang w:val="uk-UA"/>
              </w:rPr>
              <w:t xml:space="preserve"> </w:t>
            </w:r>
            <w:proofErr w:type="spellStart"/>
            <w:r w:rsidRPr="00683011">
              <w:rPr>
                <w:rFonts w:eastAsia="Calibri" w:cs="Times New Roman"/>
                <w:bCs/>
                <w:sz w:val="21"/>
                <w:szCs w:val="21"/>
                <w:lang w:val="uk-UA"/>
              </w:rPr>
              <w:t>хозяйственной</w:t>
            </w:r>
            <w:proofErr w:type="spellEnd"/>
            <w:r w:rsidRPr="00683011">
              <w:rPr>
                <w:rFonts w:eastAsia="Calibri" w:cs="Times New Roman"/>
                <w:bCs/>
                <w:sz w:val="21"/>
                <w:szCs w:val="21"/>
                <w:lang w:val="uk-UA"/>
              </w:rPr>
              <w:t xml:space="preserve"> </w:t>
            </w:r>
            <w:proofErr w:type="spellStart"/>
            <w:r w:rsidRPr="00683011">
              <w:rPr>
                <w:rFonts w:eastAsia="Calibri" w:cs="Times New Roman"/>
                <w:bCs/>
                <w:sz w:val="21"/>
                <w:szCs w:val="21"/>
                <w:lang w:val="uk-UA"/>
              </w:rPr>
              <w:t>операцией</w:t>
            </w:r>
            <w:proofErr w:type="spellEnd"/>
            <w:r w:rsidRPr="00683011">
              <w:rPr>
                <w:rFonts w:eastAsia="Calibri" w:cs="Times New Roman"/>
                <w:bCs/>
                <w:sz w:val="21"/>
                <w:szCs w:val="21"/>
                <w:lang w:val="uk-UA"/>
              </w:rPr>
              <w:t xml:space="preserve">. Признаки </w:t>
            </w:r>
            <w:proofErr w:type="spellStart"/>
            <w:r w:rsidRPr="00683011">
              <w:rPr>
                <w:rFonts w:eastAsia="Calibri" w:cs="Times New Roman"/>
                <w:bCs/>
                <w:sz w:val="21"/>
                <w:szCs w:val="21"/>
                <w:lang w:val="uk-UA"/>
              </w:rPr>
              <w:t>легализации</w:t>
            </w:r>
            <w:proofErr w:type="spellEnd"/>
            <w:r w:rsidRPr="00683011">
              <w:rPr>
                <w:rFonts w:eastAsia="Calibri" w:cs="Times New Roman"/>
                <w:bCs/>
                <w:sz w:val="21"/>
                <w:szCs w:val="21"/>
                <w:lang w:val="uk-UA"/>
              </w:rPr>
              <w:t xml:space="preserve"> </w:t>
            </w:r>
            <w:proofErr w:type="spellStart"/>
            <w:r w:rsidRPr="00683011">
              <w:rPr>
                <w:rFonts w:eastAsia="Calibri" w:cs="Times New Roman"/>
                <w:bCs/>
                <w:sz w:val="21"/>
                <w:szCs w:val="21"/>
                <w:lang w:val="uk-UA"/>
              </w:rPr>
              <w:t>каких</w:t>
            </w:r>
            <w:proofErr w:type="spellEnd"/>
            <w:r w:rsidRPr="00683011">
              <w:rPr>
                <w:rFonts w:eastAsia="Calibri" w:cs="Times New Roman"/>
                <w:bCs/>
                <w:sz w:val="21"/>
                <w:szCs w:val="21"/>
                <w:lang w:val="uk-UA"/>
              </w:rPr>
              <w:t xml:space="preserve">-либо </w:t>
            </w:r>
            <w:proofErr w:type="spellStart"/>
            <w:r w:rsidRPr="00683011">
              <w:rPr>
                <w:rFonts w:eastAsia="Calibri" w:cs="Times New Roman"/>
                <w:bCs/>
                <w:sz w:val="21"/>
                <w:szCs w:val="21"/>
                <w:lang w:val="uk-UA"/>
              </w:rPr>
              <w:t>денежных</w:t>
            </w:r>
            <w:proofErr w:type="spellEnd"/>
            <w:r w:rsidRPr="00683011">
              <w:rPr>
                <w:rFonts w:eastAsia="Calibri" w:cs="Times New Roman"/>
                <w:bCs/>
                <w:sz w:val="21"/>
                <w:szCs w:val="21"/>
                <w:lang w:val="uk-UA"/>
              </w:rPr>
              <w:t xml:space="preserve"> </w:t>
            </w:r>
            <w:proofErr w:type="spellStart"/>
            <w:r w:rsidRPr="00683011">
              <w:rPr>
                <w:rFonts w:eastAsia="Calibri" w:cs="Times New Roman"/>
                <w:bCs/>
                <w:sz w:val="21"/>
                <w:szCs w:val="21"/>
                <w:lang w:val="uk-UA"/>
              </w:rPr>
              <w:t>средств</w:t>
            </w:r>
            <w:proofErr w:type="spellEnd"/>
            <w:r w:rsidRPr="00683011">
              <w:rPr>
                <w:rFonts w:eastAsia="Calibri" w:cs="Times New Roman"/>
                <w:bCs/>
                <w:sz w:val="21"/>
                <w:szCs w:val="21"/>
                <w:lang w:val="uk-UA"/>
              </w:rPr>
              <w:t xml:space="preserve"> </w:t>
            </w:r>
            <w:proofErr w:type="spellStart"/>
            <w:r w:rsidRPr="00683011">
              <w:rPr>
                <w:rFonts w:eastAsia="Calibri" w:cs="Times New Roman"/>
                <w:bCs/>
                <w:sz w:val="21"/>
                <w:szCs w:val="21"/>
                <w:lang w:val="uk-UA"/>
              </w:rPr>
              <w:t>отсутствуют</w:t>
            </w:r>
            <w:proofErr w:type="spellEnd"/>
            <w:r w:rsidRPr="00683011">
              <w:rPr>
                <w:rFonts w:eastAsia="Calibri" w:cs="Times New Roman"/>
                <w:bCs/>
                <w:sz w:val="21"/>
                <w:szCs w:val="21"/>
                <w:lang w:val="uk-UA"/>
              </w:rPr>
              <w:t>.</w:t>
            </w:r>
          </w:p>
          <w:p w14:paraId="53253FB2" w14:textId="77777777" w:rsidR="00282F6D" w:rsidRPr="00683011" w:rsidRDefault="00282F6D" w:rsidP="00166B74">
            <w:pPr>
              <w:pStyle w:val="a3"/>
              <w:numPr>
                <w:ilvl w:val="1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/>
              <w:ind w:left="321" w:right="142" w:hanging="321"/>
              <w:contextualSpacing w:val="0"/>
              <w:rPr>
                <w:rFonts w:eastAsia="Calibri" w:cs="Times New Roman"/>
                <w:bCs/>
                <w:sz w:val="21"/>
                <w:szCs w:val="21"/>
                <w:lang w:val="uk-UA"/>
              </w:rPr>
            </w:pPr>
            <w:proofErr w:type="spellStart"/>
            <w:r w:rsidRPr="00683011">
              <w:rPr>
                <w:rFonts w:eastAsia="Calibri" w:cs="Times New Roman"/>
                <w:bCs/>
                <w:sz w:val="21"/>
                <w:szCs w:val="21"/>
                <w:lang w:val="uk-UA"/>
              </w:rPr>
              <w:t>Использование</w:t>
            </w:r>
            <w:proofErr w:type="spellEnd"/>
            <w:r w:rsidRPr="00683011">
              <w:rPr>
                <w:rFonts w:eastAsia="Calibri" w:cs="Times New Roman"/>
                <w:bCs/>
                <w:sz w:val="21"/>
                <w:szCs w:val="21"/>
                <w:lang w:val="uk-UA"/>
              </w:rPr>
              <w:t xml:space="preserve"> </w:t>
            </w:r>
            <w:proofErr w:type="spellStart"/>
            <w:r w:rsidRPr="00683011">
              <w:rPr>
                <w:rFonts w:eastAsia="Calibri" w:cs="Times New Roman"/>
                <w:bCs/>
                <w:sz w:val="21"/>
                <w:szCs w:val="21"/>
                <w:lang w:val="uk-UA"/>
              </w:rPr>
              <w:t>средств</w:t>
            </w:r>
            <w:proofErr w:type="spellEnd"/>
            <w:r w:rsidRPr="00683011">
              <w:rPr>
                <w:rFonts w:eastAsia="Calibri" w:cs="Times New Roman"/>
                <w:bCs/>
                <w:sz w:val="21"/>
                <w:szCs w:val="21"/>
                <w:lang w:val="uk-UA"/>
              </w:rPr>
              <w:t xml:space="preserve">, </w:t>
            </w:r>
            <w:proofErr w:type="spellStart"/>
            <w:r w:rsidRPr="00683011">
              <w:rPr>
                <w:rFonts w:eastAsia="Calibri" w:cs="Times New Roman"/>
                <w:bCs/>
                <w:sz w:val="21"/>
                <w:szCs w:val="21"/>
                <w:lang w:val="uk-UA"/>
              </w:rPr>
              <w:t>полученных</w:t>
            </w:r>
            <w:proofErr w:type="spellEnd"/>
            <w:r w:rsidRPr="00683011">
              <w:rPr>
                <w:rFonts w:eastAsia="Calibri" w:cs="Times New Roman"/>
                <w:bCs/>
                <w:sz w:val="21"/>
                <w:szCs w:val="21"/>
                <w:lang w:val="uk-UA"/>
              </w:rPr>
              <w:t xml:space="preserve"> от </w:t>
            </w:r>
            <w:proofErr w:type="spellStart"/>
            <w:r w:rsidRPr="00683011">
              <w:rPr>
                <w:rFonts w:eastAsia="Calibri" w:cs="Times New Roman"/>
                <w:bCs/>
                <w:sz w:val="21"/>
                <w:szCs w:val="21"/>
                <w:lang w:val="uk-UA"/>
              </w:rPr>
              <w:t>законной</w:t>
            </w:r>
            <w:proofErr w:type="spellEnd"/>
            <w:r w:rsidRPr="00683011">
              <w:rPr>
                <w:rFonts w:eastAsia="Calibri" w:cs="Times New Roman"/>
                <w:bCs/>
                <w:sz w:val="21"/>
                <w:szCs w:val="21"/>
                <w:lang w:val="uk-UA"/>
              </w:rPr>
              <w:t xml:space="preserve"> продажи </w:t>
            </w:r>
            <w:proofErr w:type="spellStart"/>
            <w:r w:rsidRPr="00683011">
              <w:rPr>
                <w:rFonts w:eastAsia="Calibri" w:cs="Times New Roman"/>
                <w:bCs/>
                <w:sz w:val="21"/>
                <w:szCs w:val="21"/>
                <w:lang w:val="uk-UA"/>
              </w:rPr>
              <w:t>акций</w:t>
            </w:r>
            <w:proofErr w:type="spellEnd"/>
            <w:r w:rsidRPr="00683011">
              <w:rPr>
                <w:rFonts w:eastAsia="Calibri" w:cs="Times New Roman"/>
                <w:bCs/>
                <w:sz w:val="21"/>
                <w:szCs w:val="21"/>
                <w:lang w:val="uk-UA"/>
              </w:rPr>
              <w:t xml:space="preserve">, не </w:t>
            </w:r>
            <w:proofErr w:type="spellStart"/>
            <w:r w:rsidRPr="00683011">
              <w:rPr>
                <w:rFonts w:eastAsia="Calibri" w:cs="Times New Roman"/>
                <w:bCs/>
                <w:sz w:val="21"/>
                <w:szCs w:val="21"/>
                <w:lang w:val="uk-UA"/>
              </w:rPr>
              <w:t>содержит</w:t>
            </w:r>
            <w:proofErr w:type="spellEnd"/>
            <w:r w:rsidRPr="00683011">
              <w:rPr>
                <w:rFonts w:eastAsia="Calibri" w:cs="Times New Roman"/>
                <w:bCs/>
                <w:sz w:val="21"/>
                <w:szCs w:val="21"/>
                <w:lang w:val="uk-UA"/>
              </w:rPr>
              <w:t xml:space="preserve"> </w:t>
            </w:r>
            <w:proofErr w:type="spellStart"/>
            <w:r w:rsidRPr="00683011">
              <w:rPr>
                <w:rFonts w:eastAsia="Calibri" w:cs="Times New Roman"/>
                <w:bCs/>
                <w:sz w:val="21"/>
                <w:szCs w:val="21"/>
                <w:lang w:val="uk-UA"/>
              </w:rPr>
              <w:t>каких</w:t>
            </w:r>
            <w:proofErr w:type="spellEnd"/>
            <w:r w:rsidRPr="00683011">
              <w:rPr>
                <w:rFonts w:eastAsia="Calibri" w:cs="Times New Roman"/>
                <w:bCs/>
                <w:sz w:val="21"/>
                <w:szCs w:val="21"/>
                <w:lang w:val="uk-UA"/>
              </w:rPr>
              <w:t xml:space="preserve">-либо </w:t>
            </w:r>
            <w:proofErr w:type="spellStart"/>
            <w:r w:rsidRPr="00683011">
              <w:rPr>
                <w:rFonts w:eastAsia="Calibri" w:cs="Times New Roman"/>
                <w:bCs/>
                <w:sz w:val="21"/>
                <w:szCs w:val="21"/>
                <w:lang w:val="uk-UA"/>
              </w:rPr>
              <w:t>признаков</w:t>
            </w:r>
            <w:proofErr w:type="spellEnd"/>
            <w:r w:rsidRPr="00683011">
              <w:rPr>
                <w:rFonts w:eastAsia="Calibri" w:cs="Times New Roman"/>
                <w:bCs/>
                <w:sz w:val="21"/>
                <w:szCs w:val="21"/>
                <w:lang w:val="uk-UA"/>
              </w:rPr>
              <w:t xml:space="preserve"> </w:t>
            </w:r>
            <w:proofErr w:type="spellStart"/>
            <w:r w:rsidRPr="00683011">
              <w:rPr>
                <w:rFonts w:eastAsia="Calibri" w:cs="Times New Roman"/>
                <w:bCs/>
                <w:sz w:val="21"/>
                <w:szCs w:val="21"/>
                <w:lang w:val="uk-UA"/>
              </w:rPr>
              <w:t>преступной</w:t>
            </w:r>
            <w:proofErr w:type="spellEnd"/>
            <w:r w:rsidRPr="00683011">
              <w:rPr>
                <w:rFonts w:eastAsia="Calibri" w:cs="Times New Roman"/>
                <w:bCs/>
                <w:sz w:val="21"/>
                <w:szCs w:val="21"/>
                <w:lang w:val="uk-UA"/>
              </w:rPr>
              <w:t xml:space="preserve"> </w:t>
            </w:r>
            <w:proofErr w:type="spellStart"/>
            <w:r w:rsidRPr="00683011">
              <w:rPr>
                <w:rFonts w:eastAsia="Calibri" w:cs="Times New Roman"/>
                <w:bCs/>
                <w:sz w:val="21"/>
                <w:szCs w:val="21"/>
                <w:lang w:val="uk-UA"/>
              </w:rPr>
              <w:t>деятельности</w:t>
            </w:r>
            <w:proofErr w:type="spellEnd"/>
            <w:r w:rsidRPr="00683011">
              <w:rPr>
                <w:rFonts w:eastAsia="Calibri" w:cs="Times New Roman"/>
                <w:bCs/>
                <w:sz w:val="21"/>
                <w:szCs w:val="21"/>
                <w:lang w:val="uk-UA"/>
              </w:rPr>
              <w:t xml:space="preserve">. </w:t>
            </w:r>
            <w:proofErr w:type="spellStart"/>
            <w:r w:rsidRPr="00683011">
              <w:rPr>
                <w:rFonts w:eastAsia="Calibri" w:cs="Times New Roman"/>
                <w:bCs/>
                <w:sz w:val="21"/>
                <w:szCs w:val="21"/>
                <w:lang w:val="uk-UA"/>
              </w:rPr>
              <w:t>Какие</w:t>
            </w:r>
            <w:proofErr w:type="spellEnd"/>
            <w:r w:rsidRPr="00683011">
              <w:rPr>
                <w:rFonts w:eastAsia="Calibri" w:cs="Times New Roman"/>
                <w:bCs/>
                <w:sz w:val="21"/>
                <w:szCs w:val="21"/>
                <w:lang w:val="uk-UA"/>
              </w:rPr>
              <w:t xml:space="preserve">-либо </w:t>
            </w:r>
            <w:proofErr w:type="spellStart"/>
            <w:r w:rsidRPr="00683011">
              <w:rPr>
                <w:rFonts w:eastAsia="Calibri" w:cs="Times New Roman"/>
                <w:bCs/>
                <w:sz w:val="21"/>
                <w:szCs w:val="21"/>
                <w:lang w:val="uk-UA"/>
              </w:rPr>
              <w:t>доказательства</w:t>
            </w:r>
            <w:proofErr w:type="spellEnd"/>
            <w:r w:rsidRPr="00683011">
              <w:rPr>
                <w:rFonts w:eastAsia="Calibri" w:cs="Times New Roman"/>
                <w:bCs/>
                <w:sz w:val="21"/>
                <w:szCs w:val="21"/>
                <w:lang w:val="uk-UA"/>
              </w:rPr>
              <w:t xml:space="preserve"> </w:t>
            </w:r>
            <w:proofErr w:type="spellStart"/>
            <w:r w:rsidRPr="00683011">
              <w:rPr>
                <w:rFonts w:eastAsia="Calibri" w:cs="Times New Roman"/>
                <w:bCs/>
                <w:sz w:val="21"/>
                <w:szCs w:val="21"/>
                <w:lang w:val="uk-UA"/>
              </w:rPr>
              <w:t>обратного</w:t>
            </w:r>
            <w:proofErr w:type="spellEnd"/>
            <w:r w:rsidRPr="00683011">
              <w:rPr>
                <w:rFonts w:eastAsia="Calibri" w:cs="Times New Roman"/>
                <w:bCs/>
                <w:sz w:val="21"/>
                <w:szCs w:val="21"/>
                <w:lang w:val="uk-UA"/>
              </w:rPr>
              <w:t xml:space="preserve"> </w:t>
            </w:r>
            <w:proofErr w:type="spellStart"/>
            <w:r w:rsidRPr="00683011">
              <w:rPr>
                <w:rFonts w:eastAsia="Calibri" w:cs="Times New Roman"/>
                <w:bCs/>
                <w:sz w:val="21"/>
                <w:szCs w:val="21"/>
                <w:lang w:val="uk-UA"/>
              </w:rPr>
              <w:t>отсутствуют</w:t>
            </w:r>
            <w:proofErr w:type="spellEnd"/>
            <w:r w:rsidRPr="00683011">
              <w:rPr>
                <w:rFonts w:eastAsia="Calibri" w:cs="Times New Roman"/>
                <w:bCs/>
                <w:sz w:val="21"/>
                <w:szCs w:val="21"/>
                <w:lang w:val="uk-UA"/>
              </w:rPr>
              <w:t>.</w:t>
            </w:r>
          </w:p>
          <w:p w14:paraId="1D149A8B" w14:textId="7878DD87" w:rsidR="004011FF" w:rsidRPr="00683011" w:rsidRDefault="00282F6D" w:rsidP="00166B74">
            <w:pPr>
              <w:pStyle w:val="a3"/>
              <w:numPr>
                <w:ilvl w:val="1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/>
              <w:ind w:left="321" w:right="142" w:hanging="321"/>
              <w:contextualSpacing w:val="0"/>
              <w:rPr>
                <w:rFonts w:eastAsia="Calibri" w:cs="Times New Roman"/>
                <w:bCs/>
                <w:sz w:val="21"/>
                <w:szCs w:val="21"/>
                <w:lang w:val="uk-UA"/>
              </w:rPr>
            </w:pPr>
            <w:proofErr w:type="spellStart"/>
            <w:r w:rsidRPr="00683011">
              <w:rPr>
                <w:rFonts w:eastAsia="Calibri" w:cs="Times New Roman"/>
                <w:bCs/>
                <w:sz w:val="21"/>
                <w:szCs w:val="21"/>
                <w:lang w:val="uk-UA"/>
              </w:rPr>
              <w:t>Отсутствуют</w:t>
            </w:r>
            <w:proofErr w:type="spellEnd"/>
            <w:r w:rsidRPr="00683011">
              <w:rPr>
                <w:rFonts w:eastAsia="Calibri" w:cs="Times New Roman"/>
                <w:bCs/>
                <w:sz w:val="21"/>
                <w:szCs w:val="21"/>
                <w:lang w:val="uk-UA"/>
              </w:rPr>
              <w:t xml:space="preserve"> </w:t>
            </w:r>
            <w:proofErr w:type="spellStart"/>
            <w:r w:rsidRPr="00683011">
              <w:rPr>
                <w:rFonts w:eastAsia="Calibri" w:cs="Times New Roman"/>
                <w:bCs/>
                <w:sz w:val="21"/>
                <w:szCs w:val="21"/>
                <w:lang w:val="uk-UA"/>
              </w:rPr>
              <w:t>какие</w:t>
            </w:r>
            <w:proofErr w:type="spellEnd"/>
            <w:r w:rsidRPr="00683011">
              <w:rPr>
                <w:rFonts w:eastAsia="Calibri" w:cs="Times New Roman"/>
                <w:bCs/>
                <w:sz w:val="21"/>
                <w:szCs w:val="21"/>
                <w:lang w:val="uk-UA"/>
              </w:rPr>
              <w:t xml:space="preserve">-либо </w:t>
            </w:r>
            <w:proofErr w:type="spellStart"/>
            <w:r w:rsidRPr="00683011">
              <w:rPr>
                <w:rFonts w:eastAsia="Calibri" w:cs="Times New Roman"/>
                <w:bCs/>
                <w:sz w:val="21"/>
                <w:szCs w:val="21"/>
                <w:lang w:val="uk-UA"/>
              </w:rPr>
              <w:t>доказательства</w:t>
            </w:r>
            <w:proofErr w:type="spellEnd"/>
            <w:r w:rsidRPr="00683011">
              <w:rPr>
                <w:rFonts w:eastAsia="Calibri" w:cs="Times New Roman"/>
                <w:bCs/>
                <w:sz w:val="21"/>
                <w:szCs w:val="21"/>
                <w:lang w:val="uk-UA"/>
              </w:rPr>
              <w:t xml:space="preserve"> </w:t>
            </w:r>
            <w:proofErr w:type="spellStart"/>
            <w:r w:rsidRPr="00683011">
              <w:rPr>
                <w:rFonts w:eastAsia="Calibri" w:cs="Times New Roman"/>
                <w:bCs/>
                <w:sz w:val="21"/>
                <w:szCs w:val="21"/>
                <w:lang w:val="uk-UA"/>
              </w:rPr>
              <w:t>совершения</w:t>
            </w:r>
            <w:proofErr w:type="spellEnd"/>
            <w:r w:rsidRPr="00683011">
              <w:rPr>
                <w:rFonts w:eastAsia="Calibri" w:cs="Times New Roman"/>
                <w:bCs/>
                <w:sz w:val="21"/>
                <w:szCs w:val="21"/>
                <w:lang w:val="uk-UA"/>
              </w:rPr>
              <w:t xml:space="preserve"> АВБ </w:t>
            </w:r>
            <w:proofErr w:type="spellStart"/>
            <w:r w:rsidRPr="00683011">
              <w:rPr>
                <w:rFonts w:eastAsia="Calibri" w:cs="Times New Roman"/>
                <w:bCs/>
                <w:sz w:val="21"/>
                <w:szCs w:val="21"/>
                <w:lang w:val="uk-UA"/>
              </w:rPr>
              <w:t>каких</w:t>
            </w:r>
            <w:proofErr w:type="spellEnd"/>
            <w:r w:rsidRPr="00683011">
              <w:rPr>
                <w:rFonts w:eastAsia="Calibri" w:cs="Times New Roman"/>
                <w:bCs/>
                <w:sz w:val="21"/>
                <w:szCs w:val="21"/>
                <w:lang w:val="uk-UA"/>
              </w:rPr>
              <w:t xml:space="preserve">-либо </w:t>
            </w:r>
            <w:proofErr w:type="spellStart"/>
            <w:r w:rsidRPr="00683011">
              <w:rPr>
                <w:rFonts w:eastAsia="Calibri" w:cs="Times New Roman"/>
                <w:bCs/>
                <w:sz w:val="21"/>
                <w:szCs w:val="21"/>
                <w:lang w:val="uk-UA"/>
              </w:rPr>
              <w:t>незаконных</w:t>
            </w:r>
            <w:proofErr w:type="spellEnd"/>
            <w:r w:rsidRPr="00683011">
              <w:rPr>
                <w:rFonts w:eastAsia="Calibri" w:cs="Times New Roman"/>
                <w:bCs/>
                <w:sz w:val="21"/>
                <w:szCs w:val="21"/>
                <w:lang w:val="uk-UA"/>
              </w:rPr>
              <w:t xml:space="preserve"> </w:t>
            </w:r>
            <w:proofErr w:type="spellStart"/>
            <w:r w:rsidRPr="00683011">
              <w:rPr>
                <w:rFonts w:eastAsia="Calibri" w:cs="Times New Roman"/>
                <w:bCs/>
                <w:sz w:val="21"/>
                <w:szCs w:val="21"/>
                <w:lang w:val="uk-UA"/>
              </w:rPr>
              <w:t>действий</w:t>
            </w:r>
            <w:proofErr w:type="spellEnd"/>
            <w:r w:rsidRPr="00683011">
              <w:rPr>
                <w:rFonts w:eastAsia="Calibri" w:cs="Times New Roman"/>
                <w:bCs/>
                <w:sz w:val="21"/>
                <w:szCs w:val="21"/>
                <w:lang w:val="uk-UA"/>
              </w:rPr>
              <w:t>.</w:t>
            </w:r>
          </w:p>
        </w:tc>
        <w:tc>
          <w:tcPr>
            <w:tcW w:w="2693" w:type="dxa"/>
          </w:tcPr>
          <w:p w14:paraId="3A798D74" w14:textId="77777777" w:rsidR="004011FF" w:rsidRPr="00683011" w:rsidRDefault="004011FF" w:rsidP="00166B74">
            <w:pPr>
              <w:spacing w:before="120"/>
              <w:jc w:val="left"/>
              <w:rPr>
                <w:bCs/>
                <w:noProof/>
                <w:sz w:val="21"/>
                <w:szCs w:val="21"/>
                <w:lang w:val="uk-UA"/>
              </w:rPr>
            </w:pPr>
          </w:p>
        </w:tc>
        <w:tc>
          <w:tcPr>
            <w:tcW w:w="2978" w:type="dxa"/>
          </w:tcPr>
          <w:p w14:paraId="64347581" w14:textId="77777777" w:rsidR="004011FF" w:rsidRPr="00683011" w:rsidRDefault="004011FF" w:rsidP="00166B74">
            <w:pPr>
              <w:spacing w:before="120"/>
              <w:jc w:val="left"/>
              <w:rPr>
                <w:bCs/>
                <w:noProof/>
                <w:sz w:val="21"/>
                <w:szCs w:val="21"/>
                <w:lang w:val="uk-UA"/>
              </w:rPr>
            </w:pPr>
          </w:p>
        </w:tc>
      </w:tr>
      <w:tr w:rsidR="004011FF" w:rsidRPr="00683011" w14:paraId="29F86F55" w14:textId="77777777" w:rsidTr="00A41656">
        <w:trPr>
          <w:trHeight w:val="963"/>
        </w:trPr>
        <w:tc>
          <w:tcPr>
            <w:tcW w:w="709" w:type="dxa"/>
          </w:tcPr>
          <w:p w14:paraId="449D6F68" w14:textId="77777777" w:rsidR="004011FF" w:rsidRPr="00683011" w:rsidRDefault="004011FF" w:rsidP="00166B74">
            <w:pPr>
              <w:pStyle w:val="a3"/>
              <w:numPr>
                <w:ilvl w:val="0"/>
                <w:numId w:val="1"/>
              </w:numPr>
              <w:spacing w:before="120"/>
              <w:ind w:left="570"/>
              <w:contextualSpacing w:val="0"/>
              <w:jc w:val="left"/>
              <w:rPr>
                <w:bCs/>
                <w:noProof/>
                <w:sz w:val="21"/>
                <w:szCs w:val="21"/>
                <w:lang w:val="uk-UA"/>
              </w:rPr>
            </w:pPr>
          </w:p>
        </w:tc>
        <w:tc>
          <w:tcPr>
            <w:tcW w:w="2552" w:type="dxa"/>
          </w:tcPr>
          <w:p w14:paraId="66C7B74E" w14:textId="7FFC636B" w:rsidR="004011FF" w:rsidRPr="00683011" w:rsidRDefault="004011FF" w:rsidP="00166B74">
            <w:pPr>
              <w:spacing w:before="120"/>
              <w:rPr>
                <w:bCs/>
                <w:noProof/>
                <w:sz w:val="21"/>
                <w:szCs w:val="21"/>
                <w:lang w:val="uk-UA"/>
              </w:rPr>
            </w:pPr>
            <w:r w:rsidRPr="00683011">
              <w:rPr>
                <w:bCs/>
                <w:noProof/>
                <w:sz w:val="21"/>
                <w:szCs w:val="21"/>
                <w:lang w:val="uk-UA"/>
              </w:rPr>
              <w:t>Противоправное инициирование в отношении АВБ наиболее строгой меры пресечения в виде содержания под стражей (заочно).</w:t>
            </w:r>
          </w:p>
        </w:tc>
        <w:tc>
          <w:tcPr>
            <w:tcW w:w="1984" w:type="dxa"/>
          </w:tcPr>
          <w:p w14:paraId="3056E723" w14:textId="12AB30D9" w:rsidR="004011FF" w:rsidRPr="00683011" w:rsidRDefault="004011FF" w:rsidP="00166B74">
            <w:pPr>
              <w:spacing w:before="120"/>
              <w:rPr>
                <w:bCs/>
                <w:noProof/>
                <w:sz w:val="21"/>
                <w:szCs w:val="21"/>
                <w:lang w:val="uk-UA"/>
              </w:rPr>
            </w:pPr>
            <w:r w:rsidRPr="00683011">
              <w:rPr>
                <w:bCs/>
                <w:noProof/>
                <w:sz w:val="21"/>
                <w:szCs w:val="21"/>
                <w:lang w:val="uk-UA"/>
              </w:rPr>
              <w:t>Прокурор ОГП Сафарян О.</w:t>
            </w:r>
          </w:p>
          <w:p w14:paraId="16D012F7" w14:textId="77777777" w:rsidR="004011FF" w:rsidRPr="00683011" w:rsidRDefault="004011FF" w:rsidP="00166B74">
            <w:pPr>
              <w:spacing w:before="120"/>
              <w:rPr>
                <w:bCs/>
                <w:noProof/>
                <w:sz w:val="21"/>
                <w:szCs w:val="21"/>
                <w:lang w:val="uk-UA"/>
              </w:rPr>
            </w:pPr>
          </w:p>
        </w:tc>
        <w:tc>
          <w:tcPr>
            <w:tcW w:w="4395" w:type="dxa"/>
          </w:tcPr>
          <w:p w14:paraId="516E2DB9" w14:textId="01FD4ED8" w:rsidR="00282F6D" w:rsidRPr="00683011" w:rsidRDefault="004011FF" w:rsidP="00166B74">
            <w:pPr>
              <w:spacing w:before="120"/>
              <w:rPr>
                <w:bCs/>
                <w:noProof/>
                <w:sz w:val="21"/>
                <w:szCs w:val="21"/>
                <w:lang w:val="uk-UA"/>
              </w:rPr>
            </w:pPr>
            <w:r w:rsidRPr="00683011">
              <w:rPr>
                <w:bCs/>
                <w:noProof/>
                <w:sz w:val="21"/>
                <w:szCs w:val="21"/>
                <w:lang w:val="uk-UA"/>
              </w:rPr>
              <w:t>04.07.2025 г. следствие обратилось в суд с Ходатайством об избрании в отношении АВБ меры пресечения в виде содержания под стражей.</w:t>
            </w:r>
          </w:p>
          <w:p w14:paraId="25BBBFAD" w14:textId="77777777" w:rsidR="00933631" w:rsidRPr="00683011" w:rsidRDefault="00282F6D" w:rsidP="00166B74">
            <w:pPr>
              <w:spacing w:before="120"/>
              <w:rPr>
                <w:bCs/>
                <w:sz w:val="21"/>
                <w:szCs w:val="21"/>
                <w:lang w:val="uk-UA"/>
              </w:rPr>
            </w:pPr>
            <w:r w:rsidRPr="00683011">
              <w:rPr>
                <w:bCs/>
                <w:noProof/>
                <w:sz w:val="21"/>
                <w:szCs w:val="21"/>
                <w:lang w:val="uk-UA"/>
              </w:rPr>
              <w:t>Основным аргументом следствия для применения такой меры пресечения является «неустановленность местонахождения» АВБ.</w:t>
            </w:r>
          </w:p>
          <w:p w14:paraId="5A265CF9" w14:textId="4D8AAB92" w:rsidR="00BF7937" w:rsidRPr="00683011" w:rsidRDefault="00282F6D" w:rsidP="00166B74">
            <w:pPr>
              <w:pStyle w:val="a9"/>
              <w:spacing w:before="120" w:beforeAutospacing="0" w:after="0" w:afterAutospacing="0"/>
              <w:ind w:right="144"/>
              <w:jc w:val="both"/>
              <w:rPr>
                <w:rFonts w:ascii="Cambria" w:hAnsi="Cambria"/>
                <w:bCs/>
                <w:sz w:val="21"/>
                <w:szCs w:val="21"/>
              </w:rPr>
            </w:pPr>
            <w:r w:rsidRPr="00683011">
              <w:rPr>
                <w:rFonts w:ascii="Cambria" w:hAnsi="Cambria"/>
                <w:bCs/>
                <w:noProof/>
                <w:sz w:val="21"/>
                <w:szCs w:val="21"/>
              </w:rPr>
              <w:t xml:space="preserve">Однако по состоянию на день подачи Ходатайства стороне обвинения было достоверно известно: (a) что АВБ находится за границей; (b) адрес его проживания за границей; (c) что он не </w:t>
            </w:r>
            <w:r w:rsidRPr="00683011">
              <w:rPr>
                <w:rFonts w:ascii="Cambria" w:hAnsi="Cambria"/>
                <w:bCs/>
                <w:noProof/>
                <w:sz w:val="21"/>
                <w:szCs w:val="21"/>
              </w:rPr>
              <w:lastRenderedPageBreak/>
              <w:t>является лицом, которое скрывается либо местонахождение которого неизвестно.</w:t>
            </w:r>
          </w:p>
          <w:p w14:paraId="47744939" w14:textId="17C0103E" w:rsidR="00282F6D" w:rsidRPr="00683011" w:rsidRDefault="00BF7937" w:rsidP="00166B74">
            <w:pPr>
              <w:pStyle w:val="a9"/>
              <w:spacing w:before="120" w:beforeAutospacing="0" w:after="0" w:afterAutospacing="0"/>
              <w:ind w:right="144"/>
              <w:jc w:val="both"/>
              <w:rPr>
                <w:rFonts w:ascii="Cambria" w:hAnsi="Cambria"/>
                <w:bCs/>
                <w:sz w:val="21"/>
                <w:szCs w:val="21"/>
              </w:rPr>
            </w:pPr>
            <w:proofErr w:type="spellStart"/>
            <w:r w:rsidRPr="00683011">
              <w:rPr>
                <w:rFonts w:ascii="Cambria" w:hAnsi="Cambria"/>
                <w:bCs/>
                <w:sz w:val="21"/>
                <w:szCs w:val="21"/>
              </w:rPr>
              <w:t>Указанное</w:t>
            </w:r>
            <w:proofErr w:type="spellEnd"/>
            <w:r w:rsidRPr="00683011">
              <w:rPr>
                <w:rFonts w:ascii="Cambria" w:hAnsi="Cambria"/>
                <w:bCs/>
                <w:sz w:val="21"/>
                <w:szCs w:val="21"/>
              </w:rPr>
              <w:t xml:space="preserve"> </w:t>
            </w:r>
            <w:proofErr w:type="spellStart"/>
            <w:r w:rsidRPr="00683011">
              <w:rPr>
                <w:rFonts w:ascii="Cambria" w:hAnsi="Cambria"/>
                <w:bCs/>
                <w:sz w:val="21"/>
                <w:szCs w:val="21"/>
              </w:rPr>
              <w:t>исключает</w:t>
            </w:r>
            <w:proofErr w:type="spellEnd"/>
            <w:r w:rsidRPr="00683011">
              <w:rPr>
                <w:rFonts w:ascii="Cambria" w:hAnsi="Cambria"/>
                <w:bCs/>
                <w:sz w:val="21"/>
                <w:szCs w:val="21"/>
              </w:rPr>
              <w:t xml:space="preserve"> </w:t>
            </w:r>
            <w:proofErr w:type="spellStart"/>
            <w:r w:rsidRPr="00683011">
              <w:rPr>
                <w:rFonts w:ascii="Cambria" w:hAnsi="Cambria"/>
                <w:bCs/>
                <w:sz w:val="21"/>
                <w:szCs w:val="21"/>
              </w:rPr>
              <w:t>возможность</w:t>
            </w:r>
            <w:proofErr w:type="spellEnd"/>
            <w:r w:rsidRPr="00683011">
              <w:rPr>
                <w:rFonts w:ascii="Cambria" w:hAnsi="Cambria"/>
                <w:bCs/>
                <w:sz w:val="21"/>
                <w:szCs w:val="21"/>
              </w:rPr>
              <w:t xml:space="preserve"> </w:t>
            </w:r>
            <w:proofErr w:type="spellStart"/>
            <w:r w:rsidRPr="00683011">
              <w:rPr>
                <w:rFonts w:ascii="Cambria" w:hAnsi="Cambria"/>
                <w:bCs/>
                <w:sz w:val="21"/>
                <w:szCs w:val="21"/>
              </w:rPr>
              <w:t>использования</w:t>
            </w:r>
            <w:proofErr w:type="spellEnd"/>
            <w:r w:rsidRPr="00683011">
              <w:rPr>
                <w:rFonts w:ascii="Cambria" w:hAnsi="Cambria"/>
                <w:bCs/>
                <w:sz w:val="21"/>
                <w:szCs w:val="21"/>
              </w:rPr>
              <w:t xml:space="preserve"> </w:t>
            </w:r>
            <w:proofErr w:type="spellStart"/>
            <w:r w:rsidRPr="00683011">
              <w:rPr>
                <w:rFonts w:ascii="Cambria" w:hAnsi="Cambria"/>
                <w:bCs/>
                <w:sz w:val="21"/>
                <w:szCs w:val="21"/>
              </w:rPr>
              <w:t>аргумента</w:t>
            </w:r>
            <w:proofErr w:type="spellEnd"/>
            <w:r w:rsidRPr="00683011">
              <w:rPr>
                <w:rFonts w:ascii="Cambria" w:hAnsi="Cambria"/>
                <w:bCs/>
                <w:sz w:val="21"/>
                <w:szCs w:val="21"/>
              </w:rPr>
              <w:t xml:space="preserve"> о «</w:t>
            </w:r>
            <w:proofErr w:type="spellStart"/>
            <w:r w:rsidRPr="00683011">
              <w:rPr>
                <w:rFonts w:ascii="Cambria" w:hAnsi="Cambria"/>
                <w:bCs/>
                <w:sz w:val="21"/>
                <w:szCs w:val="21"/>
              </w:rPr>
              <w:t>неустановленности</w:t>
            </w:r>
            <w:proofErr w:type="spellEnd"/>
            <w:r w:rsidRPr="00683011">
              <w:rPr>
                <w:rFonts w:ascii="Cambria" w:hAnsi="Cambria"/>
                <w:bCs/>
                <w:sz w:val="21"/>
                <w:szCs w:val="21"/>
              </w:rPr>
              <w:t xml:space="preserve"> </w:t>
            </w:r>
            <w:proofErr w:type="spellStart"/>
            <w:r w:rsidRPr="00683011">
              <w:rPr>
                <w:rFonts w:ascii="Cambria" w:hAnsi="Cambria"/>
                <w:bCs/>
                <w:sz w:val="21"/>
                <w:szCs w:val="21"/>
              </w:rPr>
              <w:t>местонахождения</w:t>
            </w:r>
            <w:proofErr w:type="spellEnd"/>
            <w:r w:rsidRPr="00683011">
              <w:rPr>
                <w:rFonts w:ascii="Cambria" w:hAnsi="Cambria"/>
                <w:bCs/>
                <w:sz w:val="21"/>
                <w:szCs w:val="21"/>
              </w:rPr>
              <w:t xml:space="preserve">» </w:t>
            </w:r>
            <w:proofErr w:type="spellStart"/>
            <w:r w:rsidRPr="00683011">
              <w:rPr>
                <w:rFonts w:ascii="Cambria" w:hAnsi="Cambria"/>
                <w:bCs/>
                <w:sz w:val="21"/>
                <w:szCs w:val="21"/>
              </w:rPr>
              <w:t>как</w:t>
            </w:r>
            <w:proofErr w:type="spellEnd"/>
            <w:r w:rsidRPr="00683011">
              <w:rPr>
                <w:rFonts w:ascii="Cambria" w:hAnsi="Cambria"/>
                <w:bCs/>
                <w:sz w:val="21"/>
                <w:szCs w:val="21"/>
              </w:rPr>
              <w:t xml:space="preserve"> </w:t>
            </w:r>
            <w:proofErr w:type="spellStart"/>
            <w:r w:rsidRPr="00683011">
              <w:rPr>
                <w:rFonts w:ascii="Cambria" w:hAnsi="Cambria"/>
                <w:bCs/>
                <w:sz w:val="21"/>
                <w:szCs w:val="21"/>
              </w:rPr>
              <w:t>основания</w:t>
            </w:r>
            <w:proofErr w:type="spellEnd"/>
            <w:r w:rsidRPr="00683011">
              <w:rPr>
                <w:rFonts w:ascii="Cambria" w:hAnsi="Cambria"/>
                <w:bCs/>
                <w:sz w:val="21"/>
                <w:szCs w:val="21"/>
              </w:rPr>
              <w:t xml:space="preserve"> для </w:t>
            </w:r>
            <w:proofErr w:type="spellStart"/>
            <w:r w:rsidRPr="00683011">
              <w:rPr>
                <w:rFonts w:ascii="Cambria" w:hAnsi="Cambria"/>
                <w:bCs/>
                <w:sz w:val="21"/>
                <w:szCs w:val="21"/>
              </w:rPr>
              <w:t>применения</w:t>
            </w:r>
            <w:proofErr w:type="spellEnd"/>
            <w:r w:rsidRPr="00683011">
              <w:rPr>
                <w:rFonts w:ascii="Cambria" w:hAnsi="Cambria"/>
                <w:bCs/>
                <w:sz w:val="21"/>
                <w:szCs w:val="21"/>
              </w:rPr>
              <w:t xml:space="preserve"> </w:t>
            </w:r>
            <w:proofErr w:type="spellStart"/>
            <w:r w:rsidRPr="00683011">
              <w:rPr>
                <w:rFonts w:ascii="Cambria" w:hAnsi="Cambria"/>
                <w:bCs/>
                <w:sz w:val="21"/>
                <w:szCs w:val="21"/>
              </w:rPr>
              <w:t>наиболее</w:t>
            </w:r>
            <w:proofErr w:type="spellEnd"/>
            <w:r w:rsidRPr="00683011">
              <w:rPr>
                <w:rFonts w:ascii="Cambria" w:hAnsi="Cambria"/>
                <w:bCs/>
                <w:sz w:val="21"/>
                <w:szCs w:val="21"/>
              </w:rPr>
              <w:t xml:space="preserve"> </w:t>
            </w:r>
            <w:proofErr w:type="spellStart"/>
            <w:r w:rsidRPr="00683011">
              <w:rPr>
                <w:rFonts w:ascii="Cambria" w:hAnsi="Cambria"/>
                <w:bCs/>
                <w:sz w:val="21"/>
                <w:szCs w:val="21"/>
              </w:rPr>
              <w:t>строгой</w:t>
            </w:r>
            <w:proofErr w:type="spellEnd"/>
            <w:r w:rsidRPr="00683011">
              <w:rPr>
                <w:rFonts w:ascii="Cambria" w:hAnsi="Cambria"/>
                <w:bCs/>
                <w:sz w:val="21"/>
                <w:szCs w:val="21"/>
              </w:rPr>
              <w:t xml:space="preserve"> </w:t>
            </w:r>
            <w:proofErr w:type="spellStart"/>
            <w:r w:rsidRPr="00683011">
              <w:rPr>
                <w:rFonts w:ascii="Cambria" w:hAnsi="Cambria"/>
                <w:bCs/>
                <w:sz w:val="21"/>
                <w:szCs w:val="21"/>
              </w:rPr>
              <w:t>меры</w:t>
            </w:r>
            <w:proofErr w:type="spellEnd"/>
            <w:r w:rsidRPr="00683011">
              <w:rPr>
                <w:rFonts w:ascii="Cambria" w:hAnsi="Cambria"/>
                <w:bCs/>
                <w:sz w:val="21"/>
                <w:szCs w:val="21"/>
              </w:rPr>
              <w:t xml:space="preserve"> </w:t>
            </w:r>
            <w:proofErr w:type="spellStart"/>
            <w:r w:rsidRPr="00683011">
              <w:rPr>
                <w:rFonts w:ascii="Cambria" w:hAnsi="Cambria"/>
                <w:bCs/>
                <w:sz w:val="21"/>
                <w:szCs w:val="21"/>
              </w:rPr>
              <w:t>пресечения</w:t>
            </w:r>
            <w:proofErr w:type="spellEnd"/>
            <w:r w:rsidRPr="00683011">
              <w:rPr>
                <w:rFonts w:ascii="Cambria" w:hAnsi="Cambria"/>
                <w:bCs/>
                <w:sz w:val="21"/>
                <w:szCs w:val="21"/>
              </w:rPr>
              <w:t>.</w:t>
            </w:r>
          </w:p>
        </w:tc>
        <w:tc>
          <w:tcPr>
            <w:tcW w:w="2693" w:type="dxa"/>
          </w:tcPr>
          <w:p w14:paraId="5329F216" w14:textId="77777777" w:rsidR="004011FF" w:rsidRPr="00683011" w:rsidRDefault="004011FF" w:rsidP="00166B74">
            <w:pPr>
              <w:spacing w:before="120"/>
              <w:rPr>
                <w:bCs/>
                <w:noProof/>
                <w:sz w:val="21"/>
                <w:szCs w:val="21"/>
                <w:lang w:val="uk-UA"/>
              </w:rPr>
            </w:pPr>
          </w:p>
        </w:tc>
        <w:tc>
          <w:tcPr>
            <w:tcW w:w="2978" w:type="dxa"/>
          </w:tcPr>
          <w:p w14:paraId="0B3922CB" w14:textId="5FE9AF9D" w:rsidR="004011FF" w:rsidRPr="00683011" w:rsidRDefault="004011FF" w:rsidP="00166B74">
            <w:pPr>
              <w:spacing w:before="120"/>
              <w:rPr>
                <w:bCs/>
                <w:noProof/>
                <w:sz w:val="21"/>
                <w:szCs w:val="21"/>
                <w:lang w:val="uk-UA"/>
              </w:rPr>
            </w:pPr>
            <w:r w:rsidRPr="00683011">
              <w:rPr>
                <w:bCs/>
                <w:noProof/>
                <w:color w:val="000000" w:themeColor="text1"/>
                <w:sz w:val="21"/>
                <w:szCs w:val="21"/>
                <w:lang w:val="uk-UA"/>
              </w:rPr>
              <w:t>Ходатайство от 04.07.2025 г. об избрании в отношении АВБ меры пресечения в виде содержания под стражей.</w:t>
            </w:r>
          </w:p>
        </w:tc>
      </w:tr>
      <w:tr w:rsidR="004011FF" w:rsidRPr="00683011" w14:paraId="12AA99FC" w14:textId="77777777" w:rsidTr="00A41656">
        <w:trPr>
          <w:trHeight w:val="963"/>
        </w:trPr>
        <w:tc>
          <w:tcPr>
            <w:tcW w:w="709" w:type="dxa"/>
          </w:tcPr>
          <w:p w14:paraId="19139FCD" w14:textId="77777777" w:rsidR="004011FF" w:rsidRPr="00683011" w:rsidRDefault="004011FF" w:rsidP="00166B74">
            <w:pPr>
              <w:pStyle w:val="a3"/>
              <w:numPr>
                <w:ilvl w:val="0"/>
                <w:numId w:val="1"/>
              </w:numPr>
              <w:spacing w:before="120"/>
              <w:ind w:left="570"/>
              <w:contextualSpacing w:val="0"/>
              <w:jc w:val="left"/>
              <w:rPr>
                <w:bCs/>
                <w:noProof/>
                <w:sz w:val="21"/>
                <w:szCs w:val="21"/>
                <w:lang w:val="uk-UA"/>
              </w:rPr>
            </w:pPr>
          </w:p>
        </w:tc>
        <w:tc>
          <w:tcPr>
            <w:tcW w:w="2552" w:type="dxa"/>
          </w:tcPr>
          <w:p w14:paraId="20E633BF" w14:textId="07B9CDBA" w:rsidR="004011FF" w:rsidRPr="00683011" w:rsidRDefault="004011FF" w:rsidP="00166B74">
            <w:pPr>
              <w:spacing w:before="120"/>
              <w:rPr>
                <w:bCs/>
                <w:noProof/>
                <w:sz w:val="21"/>
                <w:szCs w:val="21"/>
                <w:lang w:val="uk-UA"/>
              </w:rPr>
            </w:pPr>
            <w:r w:rsidRPr="00683011">
              <w:rPr>
                <w:bCs/>
                <w:noProof/>
                <w:sz w:val="21"/>
                <w:szCs w:val="21"/>
                <w:lang w:val="uk-UA"/>
              </w:rPr>
              <w:t>Избирательное вручение процессуальных документов</w:t>
            </w:r>
          </w:p>
        </w:tc>
        <w:tc>
          <w:tcPr>
            <w:tcW w:w="1984" w:type="dxa"/>
          </w:tcPr>
          <w:p w14:paraId="2BD505E3" w14:textId="7990FA5A" w:rsidR="004011FF" w:rsidRPr="00683011" w:rsidRDefault="004011FF" w:rsidP="00166B74">
            <w:pPr>
              <w:spacing w:before="120"/>
              <w:rPr>
                <w:bCs/>
                <w:noProof/>
                <w:sz w:val="21"/>
                <w:szCs w:val="21"/>
                <w:lang w:val="uk-UA"/>
              </w:rPr>
            </w:pPr>
            <w:r w:rsidRPr="00683011">
              <w:rPr>
                <w:bCs/>
                <w:noProof/>
                <w:sz w:val="21"/>
                <w:szCs w:val="21"/>
                <w:lang w:val="uk-UA"/>
              </w:rPr>
              <w:t>Прокурор ОГП Сафарян О.</w:t>
            </w:r>
          </w:p>
          <w:p w14:paraId="3A5BE9AC" w14:textId="77777777" w:rsidR="004011FF" w:rsidRPr="00683011" w:rsidRDefault="004011FF" w:rsidP="00166B74">
            <w:pPr>
              <w:spacing w:before="120"/>
              <w:rPr>
                <w:bCs/>
                <w:noProof/>
                <w:sz w:val="21"/>
                <w:szCs w:val="21"/>
                <w:lang w:val="uk-UA"/>
              </w:rPr>
            </w:pPr>
          </w:p>
        </w:tc>
        <w:tc>
          <w:tcPr>
            <w:tcW w:w="4395" w:type="dxa"/>
          </w:tcPr>
          <w:p w14:paraId="548FDF6B" w14:textId="6210EC8F" w:rsidR="00DC74BE" w:rsidRPr="00683011" w:rsidRDefault="00DC74BE" w:rsidP="00166B74">
            <w:pPr>
              <w:spacing w:before="120"/>
              <w:rPr>
                <w:bCs/>
                <w:noProof/>
                <w:sz w:val="21"/>
                <w:szCs w:val="21"/>
                <w:lang w:val="uk-UA"/>
              </w:rPr>
            </w:pPr>
            <w:r w:rsidRPr="00683011">
              <w:rPr>
                <w:bCs/>
                <w:noProof/>
                <w:sz w:val="21"/>
                <w:szCs w:val="21"/>
                <w:lang w:val="uk-UA"/>
              </w:rPr>
              <w:t>Следствие избирательно направляет процессуальные документы.</w:t>
            </w:r>
          </w:p>
          <w:p w14:paraId="20E75473" w14:textId="7263CBCE" w:rsidR="00DC74BE" w:rsidRPr="00683011" w:rsidRDefault="00DC74BE" w:rsidP="00166B74">
            <w:pPr>
              <w:spacing w:before="120"/>
              <w:rPr>
                <w:bCs/>
                <w:noProof/>
                <w:sz w:val="21"/>
                <w:szCs w:val="21"/>
                <w:lang w:val="uk-UA"/>
              </w:rPr>
            </w:pPr>
            <w:r w:rsidRPr="00683011">
              <w:rPr>
                <w:bCs/>
                <w:noProof/>
                <w:sz w:val="21"/>
                <w:szCs w:val="21"/>
                <w:lang w:val="uk-UA"/>
              </w:rPr>
              <w:t>Постановления об отказе в удовлетворении ходатайств АВБ были направлены на почтовый адрес в Австрии.</w:t>
            </w:r>
          </w:p>
          <w:p w14:paraId="732049AB" w14:textId="6CAE35B2" w:rsidR="004011FF" w:rsidRPr="00683011" w:rsidRDefault="004011FF" w:rsidP="00166B74">
            <w:pPr>
              <w:spacing w:before="120"/>
              <w:rPr>
                <w:bCs/>
                <w:noProof/>
                <w:sz w:val="21"/>
                <w:szCs w:val="21"/>
                <w:lang w:val="uk-UA"/>
              </w:rPr>
            </w:pPr>
            <w:r w:rsidRPr="00683011">
              <w:rPr>
                <w:bCs/>
                <w:noProof/>
                <w:sz w:val="21"/>
                <w:szCs w:val="21"/>
                <w:lang w:val="uk-UA"/>
              </w:rPr>
              <w:t>Ходатайство об избрании в отношении АВБ меры пресечения не было вручено в порядке, установленном УПК.</w:t>
            </w:r>
          </w:p>
        </w:tc>
        <w:tc>
          <w:tcPr>
            <w:tcW w:w="2693" w:type="dxa"/>
          </w:tcPr>
          <w:p w14:paraId="38B70B53" w14:textId="77777777" w:rsidR="004011FF" w:rsidRPr="00683011" w:rsidRDefault="004011FF" w:rsidP="00166B74">
            <w:pPr>
              <w:spacing w:before="120"/>
              <w:jc w:val="left"/>
              <w:rPr>
                <w:bCs/>
                <w:noProof/>
                <w:sz w:val="21"/>
                <w:szCs w:val="21"/>
                <w:lang w:val="uk-UA"/>
              </w:rPr>
            </w:pPr>
          </w:p>
        </w:tc>
        <w:tc>
          <w:tcPr>
            <w:tcW w:w="2978" w:type="dxa"/>
          </w:tcPr>
          <w:p w14:paraId="613A3FB3" w14:textId="7FB2EDF3" w:rsidR="004011FF" w:rsidRPr="00683011" w:rsidRDefault="004011FF" w:rsidP="00166B74">
            <w:pPr>
              <w:spacing w:before="120"/>
              <w:jc w:val="left"/>
              <w:rPr>
                <w:bCs/>
                <w:noProof/>
                <w:color w:val="000000" w:themeColor="text1"/>
                <w:sz w:val="21"/>
                <w:szCs w:val="21"/>
                <w:lang w:val="uk-UA"/>
              </w:rPr>
            </w:pPr>
          </w:p>
        </w:tc>
      </w:tr>
      <w:tr w:rsidR="009B1DB2" w:rsidRPr="00683011" w14:paraId="09F3B9CE" w14:textId="77777777" w:rsidTr="00A41656">
        <w:trPr>
          <w:trHeight w:val="736"/>
        </w:trPr>
        <w:tc>
          <w:tcPr>
            <w:tcW w:w="709" w:type="dxa"/>
          </w:tcPr>
          <w:p w14:paraId="1D5CCC01" w14:textId="77777777" w:rsidR="009B1DB2" w:rsidRPr="00683011" w:rsidRDefault="009B1DB2" w:rsidP="00166B74">
            <w:pPr>
              <w:pStyle w:val="a3"/>
              <w:numPr>
                <w:ilvl w:val="0"/>
                <w:numId w:val="1"/>
              </w:numPr>
              <w:spacing w:before="120"/>
              <w:ind w:left="570"/>
              <w:contextualSpacing w:val="0"/>
              <w:jc w:val="left"/>
              <w:rPr>
                <w:bCs/>
                <w:noProof/>
                <w:sz w:val="21"/>
                <w:szCs w:val="21"/>
                <w:lang w:val="uk-UA"/>
              </w:rPr>
            </w:pPr>
          </w:p>
        </w:tc>
        <w:tc>
          <w:tcPr>
            <w:tcW w:w="2552" w:type="dxa"/>
          </w:tcPr>
          <w:p w14:paraId="0C0AF95D" w14:textId="49E13652" w:rsidR="009B1DB2" w:rsidRPr="00683011" w:rsidRDefault="009B1DB2" w:rsidP="00166B74">
            <w:pPr>
              <w:spacing w:before="120"/>
              <w:rPr>
                <w:bCs/>
                <w:noProof/>
                <w:sz w:val="21"/>
                <w:szCs w:val="21"/>
                <w:lang w:val="uk-UA"/>
              </w:rPr>
            </w:pPr>
            <w:r w:rsidRPr="00683011">
              <w:rPr>
                <w:bCs/>
                <w:sz w:val="21"/>
                <w:szCs w:val="21"/>
                <w:lang w:val="uk-UA"/>
              </w:rPr>
              <w:t>Нарушение права подозреваемого на участие в рассмотрении ходатайства об избрании в отношении него меры пресечения.</w:t>
            </w:r>
          </w:p>
        </w:tc>
        <w:tc>
          <w:tcPr>
            <w:tcW w:w="1984" w:type="dxa"/>
          </w:tcPr>
          <w:p w14:paraId="1C0D24B4" w14:textId="58E800D4" w:rsidR="009B1DB2" w:rsidRPr="00683011" w:rsidRDefault="009B1DB2" w:rsidP="00166B74">
            <w:pPr>
              <w:spacing w:before="120"/>
              <w:rPr>
                <w:bCs/>
                <w:noProof/>
                <w:sz w:val="21"/>
                <w:szCs w:val="21"/>
                <w:lang w:val="uk-UA"/>
              </w:rPr>
            </w:pPr>
            <w:r w:rsidRPr="00683011">
              <w:rPr>
                <w:bCs/>
                <w:noProof/>
                <w:sz w:val="21"/>
                <w:szCs w:val="21"/>
                <w:lang w:val="uk-UA"/>
              </w:rPr>
              <w:t>Следственный судья Михеева</w:t>
            </w:r>
            <w:r w:rsidR="00683011">
              <w:rPr>
                <w:bCs/>
                <w:noProof/>
                <w:sz w:val="21"/>
                <w:szCs w:val="21"/>
                <w:lang w:val="uk-UA"/>
              </w:rPr>
              <w:t> </w:t>
            </w:r>
            <w:r w:rsidRPr="00683011">
              <w:rPr>
                <w:bCs/>
                <w:noProof/>
                <w:sz w:val="21"/>
                <w:szCs w:val="21"/>
                <w:lang w:val="uk-UA"/>
              </w:rPr>
              <w:t>И.М.</w:t>
            </w:r>
          </w:p>
        </w:tc>
        <w:tc>
          <w:tcPr>
            <w:tcW w:w="4395" w:type="dxa"/>
          </w:tcPr>
          <w:p w14:paraId="032250ED" w14:textId="79F6329D" w:rsidR="009B1DB2" w:rsidRPr="00683011" w:rsidRDefault="009B1DB2" w:rsidP="00166B74">
            <w:pPr>
              <w:spacing w:before="120"/>
              <w:rPr>
                <w:bCs/>
                <w:sz w:val="21"/>
                <w:szCs w:val="21"/>
                <w:lang w:val="uk-UA"/>
              </w:rPr>
            </w:pPr>
            <w:r w:rsidRPr="00683011">
              <w:rPr>
                <w:bCs/>
                <w:noProof/>
                <w:sz w:val="21"/>
                <w:szCs w:val="21"/>
                <w:lang w:val="uk-UA"/>
              </w:rPr>
              <w:t>Следственный судья отказала в вызове АВБ в суд и в проведении заседания в режиме ВКС (через компетентные органы Австрии), несмотря на то, что:</w:t>
            </w:r>
          </w:p>
          <w:p w14:paraId="42050DDC" w14:textId="0CEC62C4" w:rsidR="00933631" w:rsidRPr="00683011" w:rsidRDefault="00933631" w:rsidP="00166B74">
            <w:pPr>
              <w:pStyle w:val="a3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/>
              <w:ind w:left="321" w:right="140" w:hanging="284"/>
              <w:contextualSpacing w:val="0"/>
              <w:rPr>
                <w:rFonts w:eastAsiaTheme="majorEastAsia" w:cstheme="majorBidi"/>
                <w:bCs/>
                <w:color w:val="000000" w:themeColor="text1"/>
                <w:sz w:val="21"/>
                <w:szCs w:val="21"/>
                <w:lang w:val="uk-UA"/>
              </w:rPr>
            </w:pPr>
            <w:r w:rsidRPr="00683011">
              <w:rPr>
                <w:rFonts w:eastAsiaTheme="majorEastAsia" w:cstheme="majorBidi"/>
                <w:bCs/>
                <w:color w:val="000000" w:themeColor="text1"/>
                <w:sz w:val="21"/>
                <w:szCs w:val="21"/>
                <w:lang w:val="uk-UA"/>
              </w:rPr>
              <w:t>АВБ не скрывается и на законных основаниях проживает за границей в Австрии, о чем известно следствию и суду;</w:t>
            </w:r>
          </w:p>
          <w:p w14:paraId="5F0FD456" w14:textId="33DF3017" w:rsidR="00933631" w:rsidRPr="00683011" w:rsidRDefault="00933631" w:rsidP="00166B74">
            <w:pPr>
              <w:pStyle w:val="a3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/>
              <w:ind w:left="321" w:right="140" w:hanging="284"/>
              <w:contextualSpacing w:val="0"/>
              <w:rPr>
                <w:rFonts w:eastAsiaTheme="majorEastAsia" w:cstheme="majorBidi"/>
                <w:bCs/>
                <w:color w:val="000000" w:themeColor="text1"/>
                <w:sz w:val="21"/>
                <w:szCs w:val="21"/>
                <w:lang w:val="uk-UA"/>
              </w:rPr>
            </w:pPr>
            <w:r w:rsidRPr="00683011">
              <w:rPr>
                <w:rFonts w:eastAsiaTheme="majorEastAsia" w:cstheme="majorBidi"/>
                <w:bCs/>
                <w:color w:val="000000" w:themeColor="text1"/>
                <w:sz w:val="21"/>
                <w:szCs w:val="21"/>
                <w:lang w:val="uk-UA"/>
              </w:rPr>
              <w:t>УПК Украины гарантирует право АВБ быть уведомленным о судебном заседании;</w:t>
            </w:r>
          </w:p>
          <w:p w14:paraId="10BFC547" w14:textId="13984420" w:rsidR="00933631" w:rsidRPr="00683011" w:rsidRDefault="00933631" w:rsidP="00166B74">
            <w:pPr>
              <w:pStyle w:val="a3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/>
              <w:ind w:left="321" w:right="140" w:hanging="284"/>
              <w:contextualSpacing w:val="0"/>
              <w:rPr>
                <w:rFonts w:eastAsiaTheme="majorEastAsia" w:cstheme="majorBidi"/>
                <w:bCs/>
                <w:color w:val="000000" w:themeColor="text1"/>
                <w:sz w:val="21"/>
                <w:szCs w:val="21"/>
                <w:lang w:val="uk-UA"/>
              </w:rPr>
            </w:pPr>
            <w:r w:rsidRPr="00683011">
              <w:rPr>
                <w:bCs/>
                <w:color w:val="000000" w:themeColor="text1"/>
                <w:sz w:val="21"/>
                <w:szCs w:val="21"/>
                <w:lang w:val="uk-UA"/>
              </w:rPr>
              <w:t>АВБ по объективным причинам не может участвовать в судебном заседании с использованием собственных технических средств (отсутствует КЭП в связи с отсутствием гражданства Украины);</w:t>
            </w:r>
          </w:p>
          <w:p w14:paraId="12C45363" w14:textId="71DFD4E5" w:rsidR="00933631" w:rsidRPr="00683011" w:rsidRDefault="00933631" w:rsidP="00166B74">
            <w:pPr>
              <w:pStyle w:val="a3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/>
              <w:ind w:left="321" w:right="140" w:hanging="284"/>
              <w:contextualSpacing w:val="0"/>
              <w:rPr>
                <w:rFonts w:eastAsiaTheme="majorEastAsia" w:cstheme="majorBidi"/>
                <w:bCs/>
                <w:color w:val="000000" w:themeColor="text1"/>
                <w:sz w:val="21"/>
                <w:szCs w:val="21"/>
                <w:lang w:val="uk-UA"/>
              </w:rPr>
            </w:pPr>
            <w:r w:rsidRPr="00683011">
              <w:rPr>
                <w:rFonts w:eastAsiaTheme="majorEastAsia" w:cstheme="majorBidi"/>
                <w:bCs/>
                <w:color w:val="000000" w:themeColor="text1"/>
                <w:sz w:val="21"/>
                <w:szCs w:val="21"/>
                <w:lang w:val="uk-UA"/>
              </w:rPr>
              <w:t xml:space="preserve">имеются правовые механизмы для обеспечения участия АВБ в судебном </w:t>
            </w:r>
            <w:r w:rsidRPr="00683011">
              <w:rPr>
                <w:rFonts w:eastAsiaTheme="majorEastAsia" w:cstheme="majorBidi"/>
                <w:bCs/>
                <w:color w:val="000000" w:themeColor="text1"/>
                <w:sz w:val="21"/>
                <w:szCs w:val="21"/>
                <w:lang w:val="uk-UA"/>
              </w:rPr>
              <w:lastRenderedPageBreak/>
              <w:t>заседании посредством процедуры международной правовой помощи;</w:t>
            </w:r>
          </w:p>
          <w:p w14:paraId="60B2AF89" w14:textId="53DFF917" w:rsidR="00933631" w:rsidRPr="00683011" w:rsidRDefault="00933631" w:rsidP="00166B74">
            <w:pPr>
              <w:pStyle w:val="a3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/>
              <w:ind w:left="321" w:right="140" w:hanging="284"/>
              <w:contextualSpacing w:val="0"/>
              <w:rPr>
                <w:rFonts w:eastAsiaTheme="majorEastAsia" w:cstheme="majorBidi"/>
                <w:bCs/>
                <w:color w:val="000000" w:themeColor="text1"/>
                <w:sz w:val="21"/>
                <w:szCs w:val="21"/>
                <w:lang w:val="uk-UA"/>
              </w:rPr>
            </w:pPr>
            <w:r w:rsidRPr="00683011">
              <w:rPr>
                <w:rFonts w:eastAsiaTheme="majorEastAsia" w:cstheme="majorBidi"/>
                <w:bCs/>
                <w:color w:val="000000" w:themeColor="text1"/>
                <w:sz w:val="21"/>
                <w:szCs w:val="21"/>
                <w:lang w:val="uk-UA"/>
              </w:rPr>
              <w:t>следствие и суд не направляли АВБ каких-либо уведомлений в установленном законом порядке.</w:t>
            </w:r>
          </w:p>
          <w:p w14:paraId="3F45BE8B" w14:textId="2D41A599" w:rsidR="00933631" w:rsidRPr="00683011" w:rsidRDefault="00933631" w:rsidP="00166B74">
            <w:pPr>
              <w:spacing w:before="120"/>
              <w:rPr>
                <w:bCs/>
                <w:sz w:val="21"/>
                <w:szCs w:val="21"/>
                <w:lang w:val="uk-UA"/>
              </w:rPr>
            </w:pPr>
            <w:r w:rsidRPr="00683011">
              <w:rPr>
                <w:bCs/>
                <w:sz w:val="21"/>
                <w:szCs w:val="21"/>
                <w:lang w:val="uk-UA"/>
              </w:rPr>
              <w:t>Таким образом, АВБ был лишен возможности участвовать в рассмотрении и реализовать право на защиту.</w:t>
            </w:r>
          </w:p>
        </w:tc>
        <w:tc>
          <w:tcPr>
            <w:tcW w:w="2693" w:type="dxa"/>
          </w:tcPr>
          <w:p w14:paraId="71ABBA54" w14:textId="77777777" w:rsidR="009B1DB2" w:rsidRPr="00683011" w:rsidRDefault="009B1DB2" w:rsidP="00166B74">
            <w:pPr>
              <w:spacing w:before="120"/>
              <w:rPr>
                <w:bCs/>
                <w:noProof/>
                <w:sz w:val="21"/>
                <w:szCs w:val="21"/>
                <w:lang w:val="uk-UA"/>
              </w:rPr>
            </w:pPr>
          </w:p>
        </w:tc>
        <w:tc>
          <w:tcPr>
            <w:tcW w:w="2978" w:type="dxa"/>
          </w:tcPr>
          <w:p w14:paraId="64180E91" w14:textId="4A869600" w:rsidR="009B1DB2" w:rsidRPr="00683011" w:rsidRDefault="009B1DB2" w:rsidP="00166B74">
            <w:pPr>
              <w:spacing w:before="120"/>
              <w:rPr>
                <w:bCs/>
                <w:noProof/>
                <w:color w:val="000000" w:themeColor="text1"/>
                <w:sz w:val="21"/>
                <w:szCs w:val="21"/>
                <w:lang w:val="uk-UA"/>
              </w:rPr>
            </w:pPr>
            <w:r w:rsidRPr="00683011">
              <w:rPr>
                <w:bCs/>
                <w:noProof/>
                <w:color w:val="000000" w:themeColor="text1"/>
                <w:sz w:val="21"/>
                <w:szCs w:val="21"/>
                <w:lang w:val="uk-UA"/>
              </w:rPr>
              <w:t>Технические записи и журналы судебного заседания по делу.</w:t>
            </w:r>
          </w:p>
        </w:tc>
      </w:tr>
      <w:tr w:rsidR="00D75817" w:rsidRPr="00683011" w14:paraId="05B983F4" w14:textId="77777777" w:rsidTr="00A41656">
        <w:trPr>
          <w:trHeight w:val="963"/>
        </w:trPr>
        <w:tc>
          <w:tcPr>
            <w:tcW w:w="709" w:type="dxa"/>
          </w:tcPr>
          <w:p w14:paraId="473FA8BE" w14:textId="77777777" w:rsidR="00D75817" w:rsidRPr="00683011" w:rsidRDefault="00D75817" w:rsidP="00166B74">
            <w:pPr>
              <w:pStyle w:val="a3"/>
              <w:numPr>
                <w:ilvl w:val="0"/>
                <w:numId w:val="1"/>
              </w:numPr>
              <w:spacing w:before="120"/>
              <w:ind w:left="570"/>
              <w:contextualSpacing w:val="0"/>
              <w:jc w:val="left"/>
              <w:rPr>
                <w:bCs/>
                <w:noProof/>
                <w:sz w:val="21"/>
                <w:szCs w:val="21"/>
                <w:lang w:val="uk-UA"/>
              </w:rPr>
            </w:pPr>
          </w:p>
        </w:tc>
        <w:tc>
          <w:tcPr>
            <w:tcW w:w="2552" w:type="dxa"/>
          </w:tcPr>
          <w:p w14:paraId="703959BC" w14:textId="30AE6AF5" w:rsidR="00D75817" w:rsidRPr="00683011" w:rsidRDefault="00D75817" w:rsidP="00166B74">
            <w:pPr>
              <w:spacing w:before="120"/>
              <w:rPr>
                <w:bCs/>
                <w:sz w:val="21"/>
                <w:szCs w:val="21"/>
                <w:lang w:val="uk-UA"/>
              </w:rPr>
            </w:pPr>
            <w:r w:rsidRPr="00683011">
              <w:rPr>
                <w:bCs/>
                <w:sz w:val="21"/>
                <w:szCs w:val="21"/>
                <w:lang w:val="uk-UA"/>
              </w:rPr>
              <w:t>Отказ в удовлетворении Ходатайств о проведении допроса АВБ в порядке МПД.</w:t>
            </w:r>
          </w:p>
        </w:tc>
        <w:tc>
          <w:tcPr>
            <w:tcW w:w="1984" w:type="dxa"/>
          </w:tcPr>
          <w:p w14:paraId="1811E21D" w14:textId="77777777" w:rsidR="00D75817" w:rsidRPr="00683011" w:rsidRDefault="00D75817" w:rsidP="00166B74">
            <w:pPr>
              <w:spacing w:before="120"/>
              <w:rPr>
                <w:bCs/>
                <w:noProof/>
                <w:sz w:val="21"/>
                <w:szCs w:val="21"/>
                <w:lang w:val="uk-UA"/>
              </w:rPr>
            </w:pPr>
            <w:r w:rsidRPr="00683011">
              <w:rPr>
                <w:bCs/>
                <w:noProof/>
                <w:sz w:val="21"/>
                <w:szCs w:val="21"/>
                <w:lang w:val="uk-UA"/>
              </w:rPr>
              <w:t>Следователь ГСУ СБУ Ромашкин Д.С.</w:t>
            </w:r>
          </w:p>
          <w:p w14:paraId="633483E5" w14:textId="2ABD23B2" w:rsidR="00323A1B" w:rsidRPr="00683011" w:rsidRDefault="00323A1B" w:rsidP="00166B74">
            <w:pPr>
              <w:spacing w:before="120"/>
              <w:rPr>
                <w:bCs/>
                <w:noProof/>
                <w:sz w:val="21"/>
                <w:szCs w:val="21"/>
                <w:lang w:val="uk-UA"/>
              </w:rPr>
            </w:pPr>
            <w:r w:rsidRPr="00683011">
              <w:rPr>
                <w:bCs/>
                <w:noProof/>
                <w:sz w:val="21"/>
                <w:szCs w:val="21"/>
                <w:lang w:val="uk-UA"/>
              </w:rPr>
              <w:t>Прокурор ОГП Сафарян О.</w:t>
            </w:r>
          </w:p>
        </w:tc>
        <w:tc>
          <w:tcPr>
            <w:tcW w:w="4395" w:type="dxa"/>
          </w:tcPr>
          <w:p w14:paraId="665AD332" w14:textId="5F21C91E" w:rsidR="004705F9" w:rsidRPr="00683011" w:rsidRDefault="004705F9" w:rsidP="00166B74">
            <w:pPr>
              <w:spacing w:before="120"/>
              <w:rPr>
                <w:bCs/>
                <w:noProof/>
                <w:sz w:val="21"/>
                <w:szCs w:val="21"/>
                <w:lang w:val="uk-UA"/>
              </w:rPr>
            </w:pPr>
            <w:r w:rsidRPr="00683011">
              <w:rPr>
                <w:bCs/>
                <w:noProof/>
                <w:sz w:val="21"/>
                <w:szCs w:val="21"/>
                <w:lang w:val="uk-UA"/>
              </w:rPr>
              <w:t>Защита дважды обращалась к стороне обвинения с Ходатайствами о проведении допроса АВБ в порядке МПД.</w:t>
            </w:r>
          </w:p>
          <w:p w14:paraId="5715CFC4" w14:textId="272B938A" w:rsidR="00D75817" w:rsidRPr="00683011" w:rsidRDefault="00D75817" w:rsidP="00166B74">
            <w:pPr>
              <w:spacing w:before="120"/>
              <w:rPr>
                <w:bCs/>
                <w:noProof/>
                <w:sz w:val="21"/>
                <w:szCs w:val="21"/>
                <w:lang w:val="uk-UA"/>
              </w:rPr>
            </w:pPr>
            <w:r w:rsidRPr="00683011">
              <w:rPr>
                <w:bCs/>
                <w:noProof/>
                <w:sz w:val="21"/>
                <w:szCs w:val="21"/>
                <w:lang w:val="uk-UA"/>
              </w:rPr>
              <w:t>Следователь и прокурор незаконно отказывали в удовлетворении таких Ходатайств.</w:t>
            </w:r>
          </w:p>
          <w:p w14:paraId="7AD08930" w14:textId="77777777" w:rsidR="00D75817" w:rsidRPr="00683011" w:rsidRDefault="00D75817" w:rsidP="00166B74">
            <w:pPr>
              <w:spacing w:before="120"/>
              <w:rPr>
                <w:bCs/>
                <w:noProof/>
                <w:sz w:val="21"/>
                <w:szCs w:val="21"/>
                <w:lang w:val="uk-UA"/>
              </w:rPr>
            </w:pPr>
            <w:r w:rsidRPr="00683011">
              <w:rPr>
                <w:bCs/>
                <w:noProof/>
                <w:sz w:val="21"/>
                <w:szCs w:val="21"/>
                <w:lang w:val="uk-UA"/>
              </w:rPr>
              <w:t>Основания отказа:</w:t>
            </w:r>
          </w:p>
          <w:p w14:paraId="4266C38A" w14:textId="3E23ACC2" w:rsidR="00D75817" w:rsidRPr="00683011" w:rsidRDefault="00D75817" w:rsidP="00166B74">
            <w:pPr>
              <w:pStyle w:val="a3"/>
              <w:numPr>
                <w:ilvl w:val="0"/>
                <w:numId w:val="11"/>
              </w:numPr>
              <w:spacing w:before="120"/>
              <w:ind w:left="323" w:hanging="323"/>
              <w:contextualSpacing w:val="0"/>
              <w:rPr>
                <w:bCs/>
                <w:noProof/>
                <w:sz w:val="21"/>
                <w:szCs w:val="21"/>
                <w:lang w:val="uk-UA"/>
              </w:rPr>
            </w:pPr>
            <w:r w:rsidRPr="00683011">
              <w:rPr>
                <w:bCs/>
                <w:noProof/>
                <w:sz w:val="21"/>
                <w:szCs w:val="21"/>
                <w:lang w:val="uk-UA"/>
              </w:rPr>
              <w:t>30.04.2025 АВБ было сообщено о подозрении правоохранительными органами  Монако в рамках исполнения международного поручения Украины.</w:t>
            </w:r>
          </w:p>
          <w:p w14:paraId="7B6862DD" w14:textId="274F2086" w:rsidR="00D75817" w:rsidRPr="00683011" w:rsidRDefault="00D75817" w:rsidP="00166B74">
            <w:pPr>
              <w:pStyle w:val="a3"/>
              <w:numPr>
                <w:ilvl w:val="0"/>
                <w:numId w:val="11"/>
              </w:numPr>
              <w:spacing w:before="120"/>
              <w:ind w:left="323" w:hanging="323"/>
              <w:contextualSpacing w:val="0"/>
              <w:rPr>
                <w:bCs/>
                <w:noProof/>
                <w:sz w:val="21"/>
                <w:szCs w:val="21"/>
                <w:lang w:val="uk-UA"/>
              </w:rPr>
            </w:pPr>
            <w:r w:rsidRPr="00683011">
              <w:rPr>
                <w:bCs/>
                <w:noProof/>
                <w:sz w:val="21"/>
                <w:szCs w:val="21"/>
                <w:lang w:val="uk-UA"/>
              </w:rPr>
              <w:t>Подозреваемому были вручены повестки прокурора о вызове на допрос, однако он не явился в указанные даты.</w:t>
            </w:r>
          </w:p>
          <w:p w14:paraId="6EA5C167" w14:textId="31AE4D09" w:rsidR="00D75817" w:rsidRPr="00683011" w:rsidRDefault="00D75817" w:rsidP="00166B74">
            <w:pPr>
              <w:pStyle w:val="a3"/>
              <w:numPr>
                <w:ilvl w:val="0"/>
                <w:numId w:val="11"/>
              </w:numPr>
              <w:spacing w:before="120"/>
              <w:ind w:left="323" w:hanging="323"/>
              <w:contextualSpacing w:val="0"/>
              <w:rPr>
                <w:bCs/>
                <w:noProof/>
                <w:sz w:val="21"/>
                <w:szCs w:val="21"/>
                <w:lang w:val="uk-UA"/>
              </w:rPr>
            </w:pPr>
            <w:r w:rsidRPr="00683011">
              <w:rPr>
                <w:bCs/>
                <w:noProof/>
                <w:sz w:val="21"/>
                <w:szCs w:val="21"/>
                <w:lang w:val="uk-UA"/>
              </w:rPr>
              <w:t>Отказ АВБ подписать дубликаты полученных процессуальных документов зафиксирован в соответствующих протоколах.</w:t>
            </w:r>
          </w:p>
          <w:p w14:paraId="67F975D7" w14:textId="7DA28EA6" w:rsidR="00D75817" w:rsidRPr="00683011" w:rsidRDefault="00D75817" w:rsidP="00166B74">
            <w:pPr>
              <w:pStyle w:val="a3"/>
              <w:numPr>
                <w:ilvl w:val="0"/>
                <w:numId w:val="11"/>
              </w:numPr>
              <w:spacing w:before="120"/>
              <w:ind w:left="323" w:hanging="323"/>
              <w:contextualSpacing w:val="0"/>
              <w:rPr>
                <w:bCs/>
                <w:noProof/>
                <w:sz w:val="21"/>
                <w:szCs w:val="21"/>
                <w:lang w:val="uk-UA"/>
              </w:rPr>
            </w:pPr>
            <w:r w:rsidRPr="00683011">
              <w:rPr>
                <w:bCs/>
                <w:noProof/>
                <w:sz w:val="21"/>
                <w:szCs w:val="21"/>
                <w:lang w:val="uk-UA"/>
              </w:rPr>
              <w:t>Изменение места жительства с Монако на Австрию не освобождает от обязанности явиться по вызову прокурора.</w:t>
            </w:r>
          </w:p>
          <w:p w14:paraId="682AA8D2" w14:textId="42B17E6A" w:rsidR="00D75817" w:rsidRPr="00683011" w:rsidRDefault="00D75817" w:rsidP="00166B74">
            <w:pPr>
              <w:pStyle w:val="a3"/>
              <w:numPr>
                <w:ilvl w:val="0"/>
                <w:numId w:val="11"/>
              </w:numPr>
              <w:spacing w:before="120"/>
              <w:ind w:left="323" w:hanging="323"/>
              <w:contextualSpacing w:val="0"/>
              <w:rPr>
                <w:bCs/>
                <w:noProof/>
                <w:sz w:val="21"/>
                <w:szCs w:val="21"/>
                <w:lang w:val="uk-UA"/>
              </w:rPr>
            </w:pPr>
            <w:r w:rsidRPr="00683011">
              <w:rPr>
                <w:bCs/>
                <w:noProof/>
                <w:sz w:val="21"/>
                <w:szCs w:val="21"/>
                <w:lang w:val="uk-UA"/>
              </w:rPr>
              <w:t>Допрос должен проводиться по месту досудебного расследования, а не за границей.</w:t>
            </w:r>
          </w:p>
          <w:p w14:paraId="479B79D3" w14:textId="7B742EB0" w:rsidR="00D75817" w:rsidRPr="00683011" w:rsidRDefault="00D75817" w:rsidP="00166B74">
            <w:pPr>
              <w:pStyle w:val="a3"/>
              <w:numPr>
                <w:ilvl w:val="0"/>
                <w:numId w:val="11"/>
              </w:numPr>
              <w:spacing w:before="120"/>
              <w:ind w:left="323" w:hanging="323"/>
              <w:contextualSpacing w:val="0"/>
              <w:rPr>
                <w:bCs/>
                <w:noProof/>
                <w:sz w:val="21"/>
                <w:szCs w:val="21"/>
                <w:lang w:val="uk-UA"/>
              </w:rPr>
            </w:pPr>
            <w:r w:rsidRPr="00683011">
              <w:rPr>
                <w:bCs/>
                <w:noProof/>
                <w:sz w:val="21"/>
                <w:szCs w:val="21"/>
                <w:lang w:val="uk-UA"/>
              </w:rPr>
              <w:t xml:space="preserve">Проведение допроса исключительно в порядке международной правовой </w:t>
            </w:r>
            <w:r w:rsidRPr="00683011">
              <w:rPr>
                <w:bCs/>
                <w:noProof/>
                <w:sz w:val="21"/>
                <w:szCs w:val="21"/>
                <w:lang w:val="uk-UA"/>
              </w:rPr>
              <w:lastRenderedPageBreak/>
              <w:t>помощи не предусмотрено положениями УПК Украины.</w:t>
            </w:r>
          </w:p>
          <w:p w14:paraId="6615AC33" w14:textId="3B677EEA" w:rsidR="001660F9" w:rsidRPr="00683011" w:rsidRDefault="00D75817" w:rsidP="00166B74">
            <w:pPr>
              <w:pStyle w:val="a3"/>
              <w:numPr>
                <w:ilvl w:val="0"/>
                <w:numId w:val="11"/>
              </w:numPr>
              <w:spacing w:before="120"/>
              <w:ind w:left="323" w:hanging="323"/>
              <w:contextualSpacing w:val="0"/>
              <w:rPr>
                <w:bCs/>
                <w:noProof/>
                <w:sz w:val="21"/>
                <w:szCs w:val="21"/>
                <w:lang w:val="uk-UA"/>
              </w:rPr>
            </w:pPr>
            <w:r w:rsidRPr="00683011">
              <w:rPr>
                <w:bCs/>
                <w:noProof/>
                <w:sz w:val="21"/>
                <w:szCs w:val="21"/>
                <w:lang w:val="uk-UA"/>
              </w:rPr>
              <w:t>Готовность к сотрудничеству может быть подтверждена только путем личного прибытия по вызову, что является обязанностью подозреваемого.</w:t>
            </w:r>
          </w:p>
          <w:p w14:paraId="32DBA980" w14:textId="5F8ECFD7" w:rsidR="001660F9" w:rsidRPr="00683011" w:rsidRDefault="001660F9" w:rsidP="00166B74">
            <w:pPr>
              <w:spacing w:before="120"/>
              <w:rPr>
                <w:bCs/>
                <w:noProof/>
                <w:sz w:val="21"/>
                <w:szCs w:val="21"/>
                <w:lang w:val="uk-UA"/>
              </w:rPr>
            </w:pPr>
            <w:r w:rsidRPr="00683011">
              <w:rPr>
                <w:bCs/>
                <w:noProof/>
                <w:sz w:val="21"/>
                <w:szCs w:val="21"/>
                <w:lang w:val="uk-UA"/>
              </w:rPr>
              <w:t>Обоснование незаконности отказа следователя и прокурора:</w:t>
            </w:r>
          </w:p>
          <w:p w14:paraId="59FFB842" w14:textId="2D1F92C8" w:rsidR="001660F9" w:rsidRPr="00683011" w:rsidRDefault="001660F9" w:rsidP="00166B74">
            <w:pPr>
              <w:pStyle w:val="a3"/>
              <w:numPr>
                <w:ilvl w:val="1"/>
                <w:numId w:val="6"/>
              </w:numPr>
              <w:spacing w:before="120"/>
              <w:ind w:left="312" w:hanging="284"/>
              <w:contextualSpacing w:val="0"/>
              <w:rPr>
                <w:bCs/>
                <w:noProof/>
                <w:sz w:val="21"/>
                <w:szCs w:val="21"/>
                <w:lang w:val="uk-UA"/>
              </w:rPr>
            </w:pPr>
            <w:r w:rsidRPr="00683011">
              <w:rPr>
                <w:bCs/>
                <w:noProof/>
                <w:sz w:val="21"/>
                <w:szCs w:val="21"/>
                <w:lang w:val="uk-UA"/>
              </w:rPr>
              <w:t>Нарушение ст. 567 УПК Украины — АВБ постоянно проживает за границей, а следственные действия должны проводиться в порядке МПД;</w:t>
            </w:r>
          </w:p>
          <w:p w14:paraId="424CA51A" w14:textId="77777777" w:rsidR="001660F9" w:rsidRPr="00683011" w:rsidRDefault="001660F9" w:rsidP="00166B74">
            <w:pPr>
              <w:numPr>
                <w:ilvl w:val="0"/>
                <w:numId w:val="12"/>
              </w:numPr>
              <w:spacing w:before="120"/>
              <w:ind w:left="321" w:hanging="284"/>
              <w:rPr>
                <w:bCs/>
                <w:noProof/>
                <w:sz w:val="21"/>
                <w:szCs w:val="21"/>
                <w:lang w:val="uk-UA"/>
              </w:rPr>
            </w:pPr>
            <w:r w:rsidRPr="00683011">
              <w:rPr>
                <w:bCs/>
                <w:noProof/>
                <w:sz w:val="21"/>
                <w:szCs w:val="21"/>
                <w:lang w:val="uk-UA"/>
              </w:rPr>
              <w:t>Отказ не содержит надлежащего обоснования — не рассмотрены альтернативные способы допроса, что является нарушением ст. 110 УПК Украины;</w:t>
            </w:r>
          </w:p>
          <w:p w14:paraId="1166AA38" w14:textId="77777777" w:rsidR="001660F9" w:rsidRPr="00683011" w:rsidRDefault="001660F9" w:rsidP="00166B74">
            <w:pPr>
              <w:numPr>
                <w:ilvl w:val="0"/>
                <w:numId w:val="12"/>
              </w:numPr>
              <w:spacing w:before="120"/>
              <w:ind w:left="321" w:hanging="284"/>
              <w:rPr>
                <w:bCs/>
                <w:noProof/>
                <w:sz w:val="21"/>
                <w:szCs w:val="21"/>
                <w:lang w:val="uk-UA"/>
              </w:rPr>
            </w:pPr>
            <w:r w:rsidRPr="00683011">
              <w:rPr>
                <w:bCs/>
                <w:noProof/>
                <w:sz w:val="21"/>
                <w:szCs w:val="21"/>
                <w:lang w:val="uk-UA"/>
              </w:rPr>
              <w:t>Требование личной явки является непропорциональным в условиях военного положения и нарушает принцип процессуальной разумности;</w:t>
            </w:r>
          </w:p>
          <w:p w14:paraId="2A9CDCAB" w14:textId="38206047" w:rsidR="001660F9" w:rsidRPr="00683011" w:rsidRDefault="001660F9" w:rsidP="00166B74">
            <w:pPr>
              <w:numPr>
                <w:ilvl w:val="0"/>
                <w:numId w:val="12"/>
              </w:numPr>
              <w:spacing w:before="120"/>
              <w:ind w:left="321" w:hanging="284"/>
              <w:rPr>
                <w:bCs/>
                <w:noProof/>
                <w:sz w:val="21"/>
                <w:szCs w:val="21"/>
                <w:lang w:val="uk-UA"/>
              </w:rPr>
            </w:pPr>
            <w:r w:rsidRPr="00683011">
              <w:rPr>
                <w:bCs/>
                <w:noProof/>
                <w:sz w:val="21"/>
                <w:szCs w:val="21"/>
                <w:lang w:val="uk-UA"/>
              </w:rPr>
              <w:t>Сообщение о подозрении и вручение документов уже осуществлялись в рамках МПД — механизм доказал свою эффективность;</w:t>
            </w:r>
          </w:p>
          <w:p w14:paraId="2EB6DA39" w14:textId="2CD5084C" w:rsidR="004705F9" w:rsidRPr="00683011" w:rsidRDefault="001660F9" w:rsidP="00166B74">
            <w:pPr>
              <w:numPr>
                <w:ilvl w:val="0"/>
                <w:numId w:val="12"/>
              </w:numPr>
              <w:spacing w:before="120"/>
              <w:ind w:left="321" w:hanging="284"/>
              <w:rPr>
                <w:bCs/>
                <w:noProof/>
                <w:sz w:val="21"/>
                <w:szCs w:val="21"/>
                <w:lang w:val="uk-UA"/>
              </w:rPr>
            </w:pPr>
            <w:r w:rsidRPr="00683011">
              <w:rPr>
                <w:bCs/>
                <w:noProof/>
                <w:sz w:val="21"/>
                <w:szCs w:val="21"/>
                <w:lang w:val="uk-UA"/>
              </w:rPr>
              <w:t>Нарушение права на защиту:</w:t>
            </w:r>
          </w:p>
          <w:p w14:paraId="5ABBAFB1" w14:textId="6C54F152" w:rsidR="004705F9" w:rsidRPr="00683011" w:rsidRDefault="001660F9" w:rsidP="00166B74">
            <w:pPr>
              <w:pStyle w:val="a3"/>
              <w:numPr>
                <w:ilvl w:val="0"/>
                <w:numId w:val="21"/>
              </w:numPr>
              <w:spacing w:before="120"/>
              <w:ind w:left="737"/>
              <w:contextualSpacing w:val="0"/>
              <w:rPr>
                <w:bCs/>
                <w:noProof/>
                <w:sz w:val="21"/>
                <w:szCs w:val="21"/>
                <w:lang w:val="uk-UA"/>
              </w:rPr>
            </w:pPr>
            <w:r w:rsidRPr="00683011">
              <w:rPr>
                <w:bCs/>
                <w:noProof/>
                <w:sz w:val="21"/>
                <w:szCs w:val="21"/>
                <w:lang w:val="uk-UA"/>
              </w:rPr>
              <w:t>отказ следствия в проведении допроса АВБ по инициативе защиты, который вправе реализовать исключительно сторона обвинения;</w:t>
            </w:r>
          </w:p>
          <w:p w14:paraId="43E1935B" w14:textId="1DBF9B76" w:rsidR="001660F9" w:rsidRPr="00683011" w:rsidRDefault="001660F9" w:rsidP="00166B74">
            <w:pPr>
              <w:pStyle w:val="a3"/>
              <w:numPr>
                <w:ilvl w:val="0"/>
                <w:numId w:val="21"/>
              </w:numPr>
              <w:spacing w:before="120"/>
              <w:ind w:left="737"/>
              <w:contextualSpacing w:val="0"/>
              <w:rPr>
                <w:bCs/>
                <w:noProof/>
                <w:sz w:val="21"/>
                <w:szCs w:val="21"/>
                <w:lang w:val="uk-UA"/>
              </w:rPr>
            </w:pPr>
            <w:r w:rsidRPr="00683011">
              <w:rPr>
                <w:bCs/>
                <w:noProof/>
                <w:sz w:val="21"/>
                <w:szCs w:val="21"/>
                <w:lang w:val="uk-UA"/>
              </w:rPr>
              <w:t>лишение возможности дать показания.</w:t>
            </w:r>
          </w:p>
          <w:p w14:paraId="70B4D91B" w14:textId="4D1A492D" w:rsidR="00D75817" w:rsidRPr="00683011" w:rsidRDefault="001660F9" w:rsidP="00166B74">
            <w:pPr>
              <w:spacing w:before="120"/>
              <w:ind w:left="321"/>
              <w:rPr>
                <w:bCs/>
                <w:noProof/>
                <w:sz w:val="21"/>
                <w:szCs w:val="21"/>
                <w:lang w:val="uk-UA"/>
              </w:rPr>
            </w:pPr>
            <w:r w:rsidRPr="00683011">
              <w:rPr>
                <w:bCs/>
                <w:noProof/>
                <w:sz w:val="21"/>
                <w:szCs w:val="21"/>
                <w:lang w:val="uk-UA"/>
              </w:rPr>
              <w:lastRenderedPageBreak/>
              <w:t>Такие действия нарушают принцип «равенства сторон» (ст. 6 Европейской конвенции, практика ЕСПЧ).</w:t>
            </w:r>
          </w:p>
        </w:tc>
        <w:tc>
          <w:tcPr>
            <w:tcW w:w="2693" w:type="dxa"/>
          </w:tcPr>
          <w:p w14:paraId="64F9D6BE" w14:textId="7A13D576" w:rsidR="00D75817" w:rsidRPr="00683011" w:rsidRDefault="004705F9" w:rsidP="00166B74">
            <w:pPr>
              <w:spacing w:before="120"/>
              <w:rPr>
                <w:bCs/>
                <w:noProof/>
                <w:sz w:val="21"/>
                <w:szCs w:val="21"/>
                <w:lang w:val="uk-UA"/>
              </w:rPr>
            </w:pPr>
            <w:r w:rsidRPr="00683011">
              <w:rPr>
                <w:bCs/>
                <w:noProof/>
                <w:sz w:val="21"/>
                <w:szCs w:val="21"/>
                <w:lang w:val="uk-UA"/>
              </w:rPr>
              <w:lastRenderedPageBreak/>
              <w:t>Отказано в удовлетворении Жалоб на Постановления следователя и прокурора об отказе в проведении допроса АВБ в порядке МПД.</w:t>
            </w:r>
          </w:p>
        </w:tc>
        <w:tc>
          <w:tcPr>
            <w:tcW w:w="2978" w:type="dxa"/>
          </w:tcPr>
          <w:p w14:paraId="52F8F2F1" w14:textId="3E74E77B" w:rsidR="00D75817" w:rsidRPr="00683011" w:rsidRDefault="004705F9" w:rsidP="00166B74">
            <w:pPr>
              <w:pStyle w:val="a3"/>
              <w:numPr>
                <w:ilvl w:val="0"/>
                <w:numId w:val="22"/>
              </w:numPr>
              <w:spacing w:before="120"/>
              <w:ind w:left="311"/>
              <w:contextualSpacing w:val="0"/>
              <w:rPr>
                <w:bCs/>
                <w:noProof/>
                <w:color w:val="000000" w:themeColor="text1"/>
                <w:sz w:val="21"/>
                <w:szCs w:val="21"/>
                <w:lang w:val="uk-UA"/>
              </w:rPr>
            </w:pPr>
            <w:r w:rsidRPr="00683011">
              <w:rPr>
                <w:bCs/>
                <w:noProof/>
                <w:color w:val="000000" w:themeColor="text1"/>
                <w:sz w:val="21"/>
                <w:szCs w:val="21"/>
                <w:lang w:val="uk-UA"/>
              </w:rPr>
              <w:t>Постановления прокурора от 09.07.2025 г. и от 10.10.2025 г. об отказе в проведении допроса АВБ в порядке МПД.</w:t>
            </w:r>
          </w:p>
          <w:p w14:paraId="7E1997ED" w14:textId="4D42D92D" w:rsidR="004705F9" w:rsidRPr="00683011" w:rsidRDefault="004705F9" w:rsidP="00166B74">
            <w:pPr>
              <w:pStyle w:val="a3"/>
              <w:numPr>
                <w:ilvl w:val="0"/>
                <w:numId w:val="22"/>
              </w:numPr>
              <w:spacing w:before="120"/>
              <w:ind w:left="311"/>
              <w:contextualSpacing w:val="0"/>
              <w:rPr>
                <w:bCs/>
                <w:noProof/>
                <w:color w:val="000000" w:themeColor="text1"/>
                <w:sz w:val="21"/>
                <w:szCs w:val="21"/>
                <w:lang w:val="uk-UA"/>
              </w:rPr>
            </w:pPr>
            <w:r w:rsidRPr="00683011">
              <w:rPr>
                <w:bCs/>
                <w:noProof/>
                <w:color w:val="000000" w:themeColor="text1"/>
                <w:sz w:val="21"/>
                <w:szCs w:val="21"/>
                <w:lang w:val="uk-UA"/>
              </w:rPr>
              <w:t>Постановления следователя от 08.07.2025 г. и от 10.10.2025 г. об отказе в проведении допроса АВБ в порядке МПД.</w:t>
            </w:r>
          </w:p>
          <w:p w14:paraId="5FB033A1" w14:textId="1301B36C" w:rsidR="004705F9" w:rsidRPr="00683011" w:rsidRDefault="004705F9" w:rsidP="00166B74">
            <w:pPr>
              <w:spacing w:before="120"/>
              <w:rPr>
                <w:bCs/>
                <w:noProof/>
                <w:color w:val="000000" w:themeColor="text1"/>
                <w:sz w:val="21"/>
                <w:szCs w:val="21"/>
                <w:lang w:val="uk-UA"/>
              </w:rPr>
            </w:pPr>
          </w:p>
        </w:tc>
      </w:tr>
      <w:tr w:rsidR="001D5499" w:rsidRPr="00683011" w14:paraId="53D45A65" w14:textId="77777777" w:rsidTr="00A41656">
        <w:trPr>
          <w:trHeight w:val="963"/>
        </w:trPr>
        <w:tc>
          <w:tcPr>
            <w:tcW w:w="709" w:type="dxa"/>
          </w:tcPr>
          <w:p w14:paraId="75B64ACB" w14:textId="77777777" w:rsidR="001D5499" w:rsidRPr="00683011" w:rsidRDefault="001D5499" w:rsidP="00166B74">
            <w:pPr>
              <w:pStyle w:val="a3"/>
              <w:numPr>
                <w:ilvl w:val="0"/>
                <w:numId w:val="1"/>
              </w:numPr>
              <w:spacing w:before="120"/>
              <w:ind w:left="570"/>
              <w:contextualSpacing w:val="0"/>
              <w:jc w:val="left"/>
              <w:rPr>
                <w:bCs/>
                <w:noProof/>
                <w:sz w:val="21"/>
                <w:szCs w:val="21"/>
                <w:lang w:val="uk-UA"/>
              </w:rPr>
            </w:pPr>
          </w:p>
        </w:tc>
        <w:tc>
          <w:tcPr>
            <w:tcW w:w="2552" w:type="dxa"/>
          </w:tcPr>
          <w:p w14:paraId="6D6054C4" w14:textId="28C2B95A" w:rsidR="001D5499" w:rsidRPr="00683011" w:rsidRDefault="001D5499" w:rsidP="00166B74">
            <w:pPr>
              <w:spacing w:before="120"/>
              <w:rPr>
                <w:bCs/>
                <w:sz w:val="21"/>
                <w:szCs w:val="21"/>
                <w:lang w:val="uk-UA"/>
              </w:rPr>
            </w:pPr>
            <w:r w:rsidRPr="00683011">
              <w:rPr>
                <w:bCs/>
                <w:sz w:val="21"/>
                <w:szCs w:val="21"/>
                <w:lang w:val="uk-UA"/>
              </w:rPr>
              <w:t>Следователь незаконно и без достаточных оснований дважды приостанавливал досудебное расследование на неопределенный срок.</w:t>
            </w:r>
          </w:p>
        </w:tc>
        <w:tc>
          <w:tcPr>
            <w:tcW w:w="1984" w:type="dxa"/>
          </w:tcPr>
          <w:p w14:paraId="23A0C955" w14:textId="1716247F" w:rsidR="001D5499" w:rsidRPr="00683011" w:rsidRDefault="001D5499" w:rsidP="00166B74">
            <w:pPr>
              <w:spacing w:before="120"/>
              <w:rPr>
                <w:bCs/>
                <w:noProof/>
                <w:sz w:val="21"/>
                <w:szCs w:val="21"/>
                <w:lang w:val="uk-UA"/>
              </w:rPr>
            </w:pPr>
            <w:r w:rsidRPr="00683011">
              <w:rPr>
                <w:bCs/>
                <w:noProof/>
                <w:sz w:val="21"/>
                <w:szCs w:val="21"/>
                <w:lang w:val="uk-UA"/>
              </w:rPr>
              <w:t>Следователь СБУ Ромашкин</w:t>
            </w:r>
            <w:r w:rsidR="00683011">
              <w:rPr>
                <w:bCs/>
                <w:noProof/>
                <w:sz w:val="21"/>
                <w:szCs w:val="21"/>
                <w:lang w:val="uk-UA"/>
              </w:rPr>
              <w:t> </w:t>
            </w:r>
            <w:r w:rsidRPr="00683011">
              <w:rPr>
                <w:bCs/>
                <w:noProof/>
                <w:sz w:val="21"/>
                <w:szCs w:val="21"/>
                <w:lang w:val="uk-UA"/>
              </w:rPr>
              <w:t>Д.С.</w:t>
            </w:r>
          </w:p>
        </w:tc>
        <w:tc>
          <w:tcPr>
            <w:tcW w:w="4395" w:type="dxa"/>
          </w:tcPr>
          <w:p w14:paraId="5556D003" w14:textId="51138796" w:rsidR="00142F93" w:rsidRPr="00683011" w:rsidRDefault="00142F93" w:rsidP="00166B74">
            <w:pPr>
              <w:spacing w:before="120"/>
              <w:rPr>
                <w:bCs/>
                <w:noProof/>
                <w:sz w:val="21"/>
                <w:szCs w:val="21"/>
                <w:lang w:val="uk-UA"/>
              </w:rPr>
            </w:pPr>
            <w:r w:rsidRPr="00683011">
              <w:rPr>
                <w:bCs/>
                <w:noProof/>
                <w:sz w:val="21"/>
                <w:szCs w:val="21"/>
                <w:lang w:val="uk-UA"/>
              </w:rPr>
              <w:t>Следователь незаконно вынес 2 Постановления от 25.09.2025  и 18.02.2026  о приостановлении досудебного расследования, поскольку нарушил:</w:t>
            </w:r>
          </w:p>
          <w:p w14:paraId="56AEE698" w14:textId="77777777" w:rsidR="00051680" w:rsidRPr="00683011" w:rsidRDefault="00142F93" w:rsidP="00166B74">
            <w:pPr>
              <w:pStyle w:val="a3"/>
              <w:numPr>
                <w:ilvl w:val="0"/>
                <w:numId w:val="24"/>
              </w:numPr>
              <w:spacing w:before="120"/>
              <w:ind w:left="312" w:hanging="284"/>
              <w:contextualSpacing w:val="0"/>
              <w:rPr>
                <w:bCs/>
                <w:noProof/>
                <w:sz w:val="21"/>
                <w:szCs w:val="21"/>
                <w:lang w:val="uk-UA"/>
              </w:rPr>
            </w:pPr>
            <w:r w:rsidRPr="00683011">
              <w:rPr>
                <w:bCs/>
                <w:noProof/>
                <w:sz w:val="21"/>
                <w:szCs w:val="21"/>
                <w:lang w:val="uk-UA"/>
              </w:rPr>
              <w:t>Абзац 1 ч. 1 ст. 280 УПК — следователь приостановил досудебное расследование при отсутствии факта сообщения АВБ о подозрении в совершении преступления.</w:t>
            </w:r>
          </w:p>
          <w:p w14:paraId="064BCA63" w14:textId="77777777" w:rsidR="00051680" w:rsidRPr="00683011" w:rsidRDefault="00142F93" w:rsidP="00166B74">
            <w:pPr>
              <w:pStyle w:val="a3"/>
              <w:spacing w:before="120"/>
              <w:ind w:left="312"/>
              <w:contextualSpacing w:val="0"/>
              <w:rPr>
                <w:bCs/>
                <w:noProof/>
                <w:sz w:val="21"/>
                <w:szCs w:val="21"/>
                <w:lang w:val="uk-UA"/>
              </w:rPr>
            </w:pPr>
            <w:r w:rsidRPr="00683011">
              <w:rPr>
                <w:bCs/>
                <w:noProof/>
                <w:sz w:val="21"/>
                <w:szCs w:val="21"/>
                <w:lang w:val="uk-UA"/>
              </w:rPr>
              <w:t>Поскольку АВБ не было сообщено о подозрении в порядке, установленном УПК, он не приобрел статус подозреваемого.</w:t>
            </w:r>
          </w:p>
          <w:p w14:paraId="2124B9CE" w14:textId="77777777" w:rsidR="00051680" w:rsidRPr="00683011" w:rsidRDefault="00142F93" w:rsidP="00166B74">
            <w:pPr>
              <w:pStyle w:val="a3"/>
              <w:spacing w:before="120"/>
              <w:ind w:left="312"/>
              <w:contextualSpacing w:val="0"/>
              <w:rPr>
                <w:bCs/>
                <w:noProof/>
                <w:sz w:val="21"/>
                <w:szCs w:val="21"/>
                <w:lang w:val="uk-UA"/>
              </w:rPr>
            </w:pPr>
            <w:r w:rsidRPr="00683011">
              <w:rPr>
                <w:bCs/>
                <w:noProof/>
                <w:sz w:val="21"/>
                <w:szCs w:val="21"/>
                <w:lang w:val="uk-UA"/>
              </w:rPr>
              <w:t>В свою очередь, досудебное расследование может быть приостановлено исключительно после сообщения лицу о подозрении.</w:t>
            </w:r>
          </w:p>
          <w:p w14:paraId="6F6A2075" w14:textId="77777777" w:rsidR="00051680" w:rsidRPr="00683011" w:rsidRDefault="00142F93" w:rsidP="00166B74">
            <w:pPr>
              <w:pStyle w:val="a3"/>
              <w:numPr>
                <w:ilvl w:val="0"/>
                <w:numId w:val="24"/>
              </w:numPr>
              <w:spacing w:before="120"/>
              <w:ind w:left="312" w:hanging="284"/>
              <w:contextualSpacing w:val="0"/>
              <w:rPr>
                <w:bCs/>
                <w:noProof/>
                <w:sz w:val="21"/>
                <w:szCs w:val="21"/>
                <w:lang w:val="uk-UA"/>
              </w:rPr>
            </w:pPr>
            <w:r w:rsidRPr="00683011">
              <w:rPr>
                <w:bCs/>
                <w:noProof/>
                <w:sz w:val="21"/>
                <w:szCs w:val="21"/>
                <w:lang w:val="uk-UA"/>
              </w:rPr>
              <w:t>Часть 2 ст. 280 УПК — до принятия Постановлений следователь не выполнил все следственные и процессуальные действия.</w:t>
            </w:r>
          </w:p>
          <w:p w14:paraId="71EAFA3C" w14:textId="08DDAEC5" w:rsidR="00051680" w:rsidRPr="00683011" w:rsidRDefault="00142F93" w:rsidP="00166B74">
            <w:pPr>
              <w:pStyle w:val="a3"/>
              <w:spacing w:before="120"/>
              <w:ind w:left="312"/>
              <w:contextualSpacing w:val="0"/>
              <w:rPr>
                <w:bCs/>
                <w:noProof/>
                <w:sz w:val="21"/>
                <w:szCs w:val="21"/>
                <w:lang w:val="uk-UA"/>
              </w:rPr>
            </w:pPr>
            <w:r w:rsidRPr="00683011">
              <w:rPr>
                <w:bCs/>
                <w:noProof/>
                <w:sz w:val="21"/>
                <w:szCs w:val="21"/>
                <w:lang w:val="uk-UA"/>
              </w:rPr>
              <w:t>В частности, следователь не допросил АВБ.</w:t>
            </w:r>
          </w:p>
          <w:p w14:paraId="3708BFE5" w14:textId="6656E766" w:rsidR="00142F93" w:rsidRPr="00683011" w:rsidRDefault="00142F93" w:rsidP="00166B74">
            <w:pPr>
              <w:pStyle w:val="a3"/>
              <w:numPr>
                <w:ilvl w:val="0"/>
                <w:numId w:val="24"/>
              </w:numPr>
              <w:spacing w:before="120"/>
              <w:ind w:left="312" w:hanging="284"/>
              <w:contextualSpacing w:val="0"/>
              <w:rPr>
                <w:bCs/>
                <w:noProof/>
                <w:sz w:val="21"/>
                <w:szCs w:val="21"/>
                <w:lang w:val="uk-UA"/>
              </w:rPr>
            </w:pPr>
            <w:r w:rsidRPr="00683011">
              <w:rPr>
                <w:bCs/>
                <w:noProof/>
                <w:sz w:val="21"/>
                <w:szCs w:val="21"/>
                <w:lang w:val="uk-UA"/>
              </w:rPr>
              <w:t>Часть 5 ст. 110 УПК — в части ненадлежащего оформления Постановлений:</w:t>
            </w:r>
          </w:p>
          <w:p w14:paraId="5348B903" w14:textId="795F1B71" w:rsidR="0055476C" w:rsidRPr="00683011" w:rsidRDefault="0055476C" w:rsidP="00166B74">
            <w:pPr>
              <w:pStyle w:val="a3"/>
              <w:numPr>
                <w:ilvl w:val="1"/>
                <w:numId w:val="22"/>
              </w:numPr>
              <w:spacing w:before="120"/>
              <w:ind w:left="595" w:hanging="284"/>
              <w:contextualSpacing w:val="0"/>
              <w:rPr>
                <w:bCs/>
                <w:noProof/>
                <w:sz w:val="21"/>
                <w:szCs w:val="21"/>
                <w:lang w:val="uk-UA"/>
              </w:rPr>
            </w:pPr>
            <w:r w:rsidRPr="00683011">
              <w:rPr>
                <w:bCs/>
                <w:noProof/>
                <w:sz w:val="21"/>
                <w:szCs w:val="21"/>
                <w:lang w:val="uk-UA"/>
              </w:rPr>
              <w:t>в Постановлениях отсутствуют конкретные данные о том, какие именно действия в рамках международного сотрудничества осуществляются, в какие сроки, каким органом и по какой процедуре;</w:t>
            </w:r>
          </w:p>
          <w:p w14:paraId="04A7D161" w14:textId="6A5C38FD" w:rsidR="0055476C" w:rsidRPr="00683011" w:rsidRDefault="0055476C" w:rsidP="00166B74">
            <w:pPr>
              <w:pStyle w:val="a3"/>
              <w:numPr>
                <w:ilvl w:val="1"/>
                <w:numId w:val="22"/>
              </w:numPr>
              <w:spacing w:before="120"/>
              <w:ind w:left="595" w:hanging="284"/>
              <w:contextualSpacing w:val="0"/>
              <w:rPr>
                <w:bCs/>
                <w:noProof/>
                <w:sz w:val="21"/>
                <w:szCs w:val="21"/>
                <w:lang w:val="uk-UA"/>
              </w:rPr>
            </w:pPr>
            <w:r w:rsidRPr="00683011">
              <w:rPr>
                <w:bCs/>
                <w:noProof/>
                <w:sz w:val="21"/>
                <w:szCs w:val="21"/>
                <w:lang w:val="uk-UA"/>
              </w:rPr>
              <w:lastRenderedPageBreak/>
              <w:t>следователь не обосновал невозможность продолжения досудебного расследования без результатов МПД.</w:t>
            </w:r>
          </w:p>
          <w:p w14:paraId="5D3501A0" w14:textId="376FE006" w:rsidR="0055476C" w:rsidRPr="00683011" w:rsidRDefault="0055476C" w:rsidP="00166B74">
            <w:pPr>
              <w:pStyle w:val="a3"/>
              <w:numPr>
                <w:ilvl w:val="1"/>
                <w:numId w:val="22"/>
              </w:numPr>
              <w:spacing w:before="120"/>
              <w:ind w:left="595" w:hanging="284"/>
              <w:contextualSpacing w:val="0"/>
              <w:rPr>
                <w:bCs/>
                <w:noProof/>
                <w:sz w:val="21"/>
                <w:szCs w:val="21"/>
                <w:lang w:val="uk-UA"/>
              </w:rPr>
            </w:pPr>
            <w:r w:rsidRPr="00683011">
              <w:rPr>
                <w:bCs/>
                <w:noProof/>
                <w:sz w:val="21"/>
                <w:szCs w:val="21"/>
                <w:lang w:val="uk-UA"/>
              </w:rPr>
              <w:t>в тексте Постановления отсутствует четкая формулировка того, что именно является основанием для приостановления, кроме ссылки на запросы о МПД.</w:t>
            </w:r>
          </w:p>
          <w:p w14:paraId="20C485C3" w14:textId="3A8935CD" w:rsidR="00142F93" w:rsidRPr="00683011" w:rsidRDefault="0055476C" w:rsidP="00166B74">
            <w:pPr>
              <w:pStyle w:val="a3"/>
              <w:numPr>
                <w:ilvl w:val="1"/>
                <w:numId w:val="22"/>
              </w:numPr>
              <w:spacing w:before="120"/>
              <w:ind w:left="595" w:hanging="284"/>
              <w:contextualSpacing w:val="0"/>
              <w:rPr>
                <w:bCs/>
                <w:noProof/>
                <w:sz w:val="21"/>
                <w:szCs w:val="21"/>
                <w:lang w:val="uk-UA"/>
              </w:rPr>
            </w:pPr>
            <w:r w:rsidRPr="00683011">
              <w:rPr>
                <w:bCs/>
                <w:noProof/>
                <w:sz w:val="21"/>
                <w:szCs w:val="21"/>
                <w:lang w:val="uk-UA"/>
              </w:rPr>
              <w:t>в Постановлении не оценены иные альтернативные механизмы выполнения процессуальных действий, предусмотренных УПК.</w:t>
            </w:r>
          </w:p>
          <w:p w14:paraId="56512481" w14:textId="0D598EBC" w:rsidR="00051680" w:rsidRPr="00683011" w:rsidRDefault="00142F93" w:rsidP="00166B74">
            <w:pPr>
              <w:pStyle w:val="a3"/>
              <w:numPr>
                <w:ilvl w:val="0"/>
                <w:numId w:val="22"/>
              </w:numPr>
              <w:spacing w:before="120"/>
              <w:ind w:left="312" w:hanging="284"/>
              <w:contextualSpacing w:val="0"/>
              <w:rPr>
                <w:bCs/>
                <w:noProof/>
                <w:sz w:val="21"/>
                <w:szCs w:val="21"/>
                <w:lang w:val="uk-UA"/>
              </w:rPr>
            </w:pPr>
            <w:r w:rsidRPr="00683011">
              <w:rPr>
                <w:bCs/>
                <w:noProof/>
                <w:sz w:val="21"/>
                <w:szCs w:val="21"/>
                <w:lang w:val="uk-UA"/>
              </w:rPr>
              <w:t>Статью 6 Конвенции о защите прав человека и основных свобод — приостановление досудебного расследования с нарушением требований УПК нарушает право АВБ на завершение Производства в разумный срок.</w:t>
            </w:r>
          </w:p>
          <w:p w14:paraId="79E0DDC7" w14:textId="27C6825A" w:rsidR="00051680" w:rsidRPr="00683011" w:rsidRDefault="00ED3C11" w:rsidP="00166B74">
            <w:pPr>
              <w:pStyle w:val="a3"/>
              <w:spacing w:before="120"/>
              <w:ind w:left="312"/>
              <w:contextualSpacing w:val="0"/>
              <w:rPr>
                <w:bCs/>
                <w:noProof/>
                <w:sz w:val="21"/>
                <w:szCs w:val="21"/>
                <w:lang w:val="uk-UA"/>
              </w:rPr>
            </w:pPr>
            <w:r w:rsidRPr="00683011">
              <w:rPr>
                <w:bCs/>
                <w:noProof/>
                <w:sz w:val="21"/>
                <w:szCs w:val="21"/>
                <w:lang w:val="uk-UA"/>
              </w:rPr>
              <w:t>Постановлением от 18.02.2026 г. досудебное расследование приостановлено на неопределенный срок.</w:t>
            </w:r>
          </w:p>
          <w:p w14:paraId="6A588B88" w14:textId="1BE2FFC3" w:rsidR="0055476C" w:rsidRPr="00683011" w:rsidRDefault="0055476C" w:rsidP="00166B74">
            <w:pPr>
              <w:pStyle w:val="a3"/>
              <w:spacing w:before="120"/>
              <w:ind w:left="312"/>
              <w:contextualSpacing w:val="0"/>
              <w:rPr>
                <w:bCs/>
                <w:noProof/>
                <w:sz w:val="21"/>
                <w:szCs w:val="21"/>
                <w:lang w:val="uk-UA"/>
              </w:rPr>
            </w:pPr>
            <w:r w:rsidRPr="00683011">
              <w:rPr>
                <w:bCs/>
                <w:noProof/>
                <w:sz w:val="21"/>
                <w:szCs w:val="21"/>
                <w:lang w:val="uk-UA"/>
              </w:rPr>
              <w:t>На протяжении всего срока, на который приостановлено досудебное расследование, права АВБ будут ограничены.</w:t>
            </w:r>
          </w:p>
        </w:tc>
        <w:tc>
          <w:tcPr>
            <w:tcW w:w="2693" w:type="dxa"/>
          </w:tcPr>
          <w:p w14:paraId="61EDCF73" w14:textId="5B9797BD" w:rsidR="008E3583" w:rsidRPr="00683011" w:rsidRDefault="008E3583" w:rsidP="00166B74">
            <w:pPr>
              <w:spacing w:before="120"/>
              <w:rPr>
                <w:bCs/>
                <w:noProof/>
                <w:sz w:val="21"/>
                <w:szCs w:val="21"/>
                <w:lang w:val="uk-UA"/>
              </w:rPr>
            </w:pPr>
          </w:p>
        </w:tc>
        <w:tc>
          <w:tcPr>
            <w:tcW w:w="2978" w:type="dxa"/>
          </w:tcPr>
          <w:p w14:paraId="7B3C4FF5" w14:textId="34D23EE2" w:rsidR="001D5499" w:rsidRPr="00683011" w:rsidRDefault="00DA1E62" w:rsidP="00166B74">
            <w:pPr>
              <w:spacing w:before="120"/>
              <w:rPr>
                <w:bCs/>
                <w:noProof/>
                <w:color w:val="000000" w:themeColor="text1"/>
                <w:sz w:val="21"/>
                <w:szCs w:val="21"/>
                <w:lang w:val="uk-UA"/>
              </w:rPr>
            </w:pPr>
            <w:r w:rsidRPr="00683011">
              <w:rPr>
                <w:bCs/>
                <w:noProof/>
                <w:color w:val="000000" w:themeColor="text1"/>
                <w:sz w:val="21"/>
                <w:szCs w:val="21"/>
                <w:lang w:val="uk-UA"/>
              </w:rPr>
              <w:t>Постановление следователя о приостановлении досудебного расследования от 29.05.2025 г. и от 18.02.2026 г.</w:t>
            </w:r>
          </w:p>
        </w:tc>
      </w:tr>
      <w:tr w:rsidR="004B59EB" w:rsidRPr="00683011" w14:paraId="4F690173" w14:textId="77777777" w:rsidTr="00A41656">
        <w:trPr>
          <w:trHeight w:val="963"/>
        </w:trPr>
        <w:tc>
          <w:tcPr>
            <w:tcW w:w="709" w:type="dxa"/>
          </w:tcPr>
          <w:p w14:paraId="1DA7658C" w14:textId="77777777" w:rsidR="004B59EB" w:rsidRPr="00683011" w:rsidRDefault="004B59EB" w:rsidP="00166B74">
            <w:pPr>
              <w:pStyle w:val="a3"/>
              <w:numPr>
                <w:ilvl w:val="0"/>
                <w:numId w:val="1"/>
              </w:numPr>
              <w:spacing w:before="120"/>
              <w:ind w:left="570"/>
              <w:contextualSpacing w:val="0"/>
              <w:jc w:val="left"/>
              <w:rPr>
                <w:bCs/>
                <w:noProof/>
                <w:sz w:val="21"/>
                <w:szCs w:val="21"/>
                <w:lang w:val="uk-UA"/>
              </w:rPr>
            </w:pPr>
          </w:p>
        </w:tc>
        <w:tc>
          <w:tcPr>
            <w:tcW w:w="2552" w:type="dxa"/>
          </w:tcPr>
          <w:p w14:paraId="39EF7DE8" w14:textId="452FDD79" w:rsidR="004B59EB" w:rsidRPr="00683011" w:rsidRDefault="004B59EB" w:rsidP="00166B74">
            <w:pPr>
              <w:spacing w:before="120"/>
              <w:rPr>
                <w:bCs/>
                <w:sz w:val="21"/>
                <w:szCs w:val="21"/>
                <w:lang w:val="uk-UA"/>
              </w:rPr>
            </w:pPr>
            <w:r w:rsidRPr="00683011">
              <w:rPr>
                <w:bCs/>
                <w:sz w:val="21"/>
                <w:szCs w:val="21"/>
                <w:lang w:val="uk-UA"/>
              </w:rPr>
              <w:t>В отношении АВБ незаконно применена мера пресечения в виде содержания под стражей без возможности внесения залога.</w:t>
            </w:r>
          </w:p>
        </w:tc>
        <w:tc>
          <w:tcPr>
            <w:tcW w:w="1984" w:type="dxa"/>
          </w:tcPr>
          <w:p w14:paraId="33BE0326" w14:textId="0D504B4C" w:rsidR="004B59EB" w:rsidRPr="00683011" w:rsidRDefault="004B59EB" w:rsidP="00166B74">
            <w:pPr>
              <w:spacing w:before="120"/>
              <w:rPr>
                <w:bCs/>
                <w:noProof/>
                <w:sz w:val="21"/>
                <w:szCs w:val="21"/>
                <w:lang w:val="uk-UA"/>
              </w:rPr>
            </w:pPr>
            <w:r w:rsidRPr="00683011">
              <w:rPr>
                <w:bCs/>
                <w:noProof/>
                <w:sz w:val="21"/>
                <w:szCs w:val="21"/>
                <w:lang w:val="uk-UA"/>
              </w:rPr>
              <w:t>Следственный судья Михеева</w:t>
            </w:r>
            <w:r w:rsidR="00A41656">
              <w:rPr>
                <w:bCs/>
                <w:noProof/>
                <w:sz w:val="21"/>
                <w:szCs w:val="21"/>
                <w:lang w:val="uk-UA"/>
              </w:rPr>
              <w:t> </w:t>
            </w:r>
            <w:r w:rsidRPr="00683011">
              <w:rPr>
                <w:bCs/>
                <w:noProof/>
                <w:sz w:val="21"/>
                <w:szCs w:val="21"/>
                <w:lang w:val="uk-UA"/>
              </w:rPr>
              <w:t>И.М.</w:t>
            </w:r>
          </w:p>
        </w:tc>
        <w:tc>
          <w:tcPr>
            <w:tcW w:w="4395" w:type="dxa"/>
          </w:tcPr>
          <w:p w14:paraId="25E14492" w14:textId="5CBFA8C3" w:rsidR="004B59EB" w:rsidRPr="00683011" w:rsidRDefault="004B59EB" w:rsidP="00166B74">
            <w:pPr>
              <w:spacing w:before="120"/>
              <w:rPr>
                <w:bCs/>
                <w:color w:val="000000" w:themeColor="text1"/>
                <w:sz w:val="21"/>
                <w:szCs w:val="21"/>
                <w:lang w:val="uk-UA"/>
              </w:rPr>
            </w:pPr>
            <w:r w:rsidRPr="00683011">
              <w:rPr>
                <w:bCs/>
                <w:noProof/>
                <w:sz w:val="21"/>
                <w:szCs w:val="21"/>
                <w:lang w:val="uk-UA"/>
              </w:rPr>
              <w:t>Следственный судья вынесла Определение об избрании АВБ меры пресечения, которое является необоснованным и незаконным и постановлено с существенными нарушениями требований УПК Украины по следующим основаниям:</w:t>
            </w:r>
          </w:p>
          <w:p w14:paraId="35A0C5FE" w14:textId="716D05F3" w:rsidR="00DA1E62" w:rsidRPr="00683011" w:rsidRDefault="004B59EB" w:rsidP="00166B74">
            <w:pPr>
              <w:pStyle w:val="a3"/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/>
              <w:ind w:left="321" w:hanging="321"/>
              <w:contextualSpacing w:val="0"/>
              <w:rPr>
                <w:rFonts w:eastAsia="Calibri" w:cs="Times New Roman"/>
                <w:bCs/>
                <w:sz w:val="21"/>
                <w:szCs w:val="21"/>
                <w:lang w:val="uk-UA"/>
              </w:rPr>
            </w:pPr>
            <w:r w:rsidRPr="00683011">
              <w:rPr>
                <w:rFonts w:eastAsia="Calibri" w:cs="Times New Roman"/>
                <w:bCs/>
                <w:sz w:val="21"/>
                <w:szCs w:val="21"/>
                <w:lang w:val="uk-UA"/>
              </w:rPr>
              <w:lastRenderedPageBreak/>
              <w:t>Сообщение о подозрении не вручено АВБ в предусмотренном законом порядке.</w:t>
            </w:r>
          </w:p>
          <w:p w14:paraId="3896A9BD" w14:textId="77777777" w:rsidR="00DA1E62" w:rsidRPr="00683011" w:rsidRDefault="00DA1E62" w:rsidP="00166B74">
            <w:pPr>
              <w:pStyle w:val="a3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/>
              <w:ind w:left="321"/>
              <w:contextualSpacing w:val="0"/>
              <w:rPr>
                <w:rFonts w:eastAsia="Calibri" w:cs="Times New Roman"/>
                <w:bCs/>
                <w:sz w:val="21"/>
                <w:szCs w:val="21"/>
                <w:lang w:val="uk-UA"/>
              </w:rPr>
            </w:pPr>
            <w:r w:rsidRPr="00683011">
              <w:rPr>
                <w:rFonts w:eastAsia="Calibri" w:cs="Times New Roman"/>
                <w:bCs/>
                <w:sz w:val="21"/>
                <w:szCs w:val="21"/>
                <w:lang w:val="uk-UA"/>
              </w:rPr>
              <w:t>Следственный судья необоснованно не учла, что сторона обвинения не предоставила доказательств вручения сообщения о подозрении, как того требует уголовное процессуальное законодательство.</w:t>
            </w:r>
          </w:p>
          <w:p w14:paraId="61E0400B" w14:textId="02E8FD6D" w:rsidR="00931065" w:rsidRPr="00683011" w:rsidRDefault="00DA1E62" w:rsidP="00E44CC3">
            <w:pPr>
              <w:pStyle w:val="a3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/>
              <w:ind w:left="321"/>
              <w:contextualSpacing w:val="0"/>
              <w:rPr>
                <w:rFonts w:eastAsia="Calibri" w:cs="Times New Roman"/>
                <w:bCs/>
                <w:color w:val="0D0D0D"/>
                <w:sz w:val="21"/>
                <w:szCs w:val="21"/>
                <w:shd w:val="clear" w:color="auto" w:fill="FFFFFF"/>
                <w:lang w:val="uk-UA"/>
              </w:rPr>
            </w:pPr>
            <w:r w:rsidRPr="00683011">
              <w:rPr>
                <w:rFonts w:eastAsia="Calibri" w:cs="Times New Roman"/>
                <w:bCs/>
                <w:sz w:val="21"/>
                <w:szCs w:val="21"/>
                <w:lang w:val="uk-UA"/>
              </w:rPr>
              <w:t>К материалам Ходатайства не приложены: (1) расписка АВБ о вручении сообщения о подозрении, (2) заявление об исполнении поручения, как это предусмотрено Европейской конвенцией, (3) видеозапись такого вручения, (4) любые иные документы, подтверждающие вручение сообщения о подозрении в надлежащем порядке и способом.</w:t>
            </w:r>
          </w:p>
          <w:p w14:paraId="61D1C097" w14:textId="77777777" w:rsidR="004B59EB" w:rsidRPr="00683011" w:rsidRDefault="004B59EB" w:rsidP="00166B74">
            <w:pPr>
              <w:numPr>
                <w:ilvl w:val="0"/>
                <w:numId w:val="13"/>
              </w:numPr>
              <w:spacing w:before="120"/>
              <w:ind w:left="321" w:hanging="321"/>
              <w:rPr>
                <w:rFonts w:eastAsia="Calibri" w:cs="Times New Roman"/>
                <w:bCs/>
                <w:sz w:val="21"/>
                <w:szCs w:val="21"/>
                <w:lang w:val="uk-UA"/>
              </w:rPr>
            </w:pPr>
            <w:bookmarkStart w:id="0" w:name="_Hlk205286645"/>
            <w:r w:rsidRPr="00683011">
              <w:rPr>
                <w:rFonts w:eastAsia="Calibri" w:cs="Times New Roman"/>
                <w:bCs/>
                <w:sz w:val="21"/>
                <w:szCs w:val="21"/>
                <w:lang w:val="uk-UA"/>
              </w:rPr>
              <w:t>Подозрение является необоснованным.</w:t>
            </w:r>
          </w:p>
          <w:bookmarkEnd w:id="0"/>
          <w:p w14:paraId="46D63FA4" w14:textId="77777777" w:rsidR="004B59EB" w:rsidRPr="00683011" w:rsidRDefault="004B59EB" w:rsidP="00166B74">
            <w:pPr>
              <w:pStyle w:val="a3"/>
              <w:numPr>
                <w:ilvl w:val="1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/>
              <w:ind w:left="746" w:hanging="425"/>
              <w:contextualSpacing w:val="0"/>
              <w:rPr>
                <w:rFonts w:eastAsia="Calibri" w:cs="Times New Roman"/>
                <w:bCs/>
                <w:sz w:val="21"/>
                <w:szCs w:val="21"/>
                <w:lang w:val="uk-UA"/>
              </w:rPr>
            </w:pPr>
            <w:r w:rsidRPr="00683011">
              <w:rPr>
                <w:rFonts w:eastAsia="Calibri" w:cs="Times New Roman"/>
                <w:bCs/>
                <w:sz w:val="21"/>
                <w:szCs w:val="21"/>
                <w:lang w:val="uk-UA"/>
              </w:rPr>
              <w:t>Отсутствуют какие-либо признаки незаконных деяний, которые могли бы быть предикатными преступлениями для легализации денежных средств.</w:t>
            </w:r>
          </w:p>
          <w:p w14:paraId="245447CD" w14:textId="77777777" w:rsidR="004B59EB" w:rsidRPr="00683011" w:rsidRDefault="004B59EB" w:rsidP="00166B74">
            <w:pPr>
              <w:numPr>
                <w:ilvl w:val="1"/>
                <w:numId w:val="13"/>
              </w:numPr>
              <w:spacing w:before="120"/>
              <w:ind w:left="746" w:hanging="425"/>
              <w:rPr>
                <w:rFonts w:eastAsia="Calibri" w:cs="Times New Roman"/>
                <w:bCs/>
                <w:sz w:val="21"/>
                <w:szCs w:val="21"/>
                <w:lang w:val="uk-UA"/>
              </w:rPr>
            </w:pPr>
            <w:bookmarkStart w:id="1" w:name="_Hlk127363883"/>
            <w:r w:rsidRPr="00683011">
              <w:rPr>
                <w:rFonts w:eastAsia="Calibri" w:cs="Times New Roman"/>
                <w:bCs/>
                <w:sz w:val="21"/>
                <w:szCs w:val="21"/>
                <w:lang w:val="uk-UA"/>
              </w:rPr>
              <w:t>Последующая продажа акций «Мотор Сич» представителям КНР является обычной законной хозяйственной операцией. Признаки легализации каких-либо денежных средств отсутствуют.</w:t>
            </w:r>
          </w:p>
          <w:p w14:paraId="5053596A" w14:textId="77777777" w:rsidR="004B59EB" w:rsidRPr="00683011" w:rsidRDefault="004B59EB" w:rsidP="00166B74">
            <w:pPr>
              <w:numPr>
                <w:ilvl w:val="1"/>
                <w:numId w:val="13"/>
              </w:numPr>
              <w:spacing w:before="120"/>
              <w:ind w:left="746" w:hanging="425"/>
              <w:rPr>
                <w:rFonts w:eastAsia="Calibri" w:cs="Times New Roman"/>
                <w:bCs/>
                <w:sz w:val="21"/>
                <w:szCs w:val="21"/>
                <w:lang w:val="uk-UA"/>
              </w:rPr>
            </w:pPr>
            <w:r w:rsidRPr="00683011">
              <w:rPr>
                <w:rFonts w:eastAsia="Calibri" w:cs="Times New Roman"/>
                <w:bCs/>
                <w:sz w:val="21"/>
                <w:szCs w:val="21"/>
                <w:lang w:val="uk-UA"/>
              </w:rPr>
              <w:t xml:space="preserve">Использование средств, полученных от законной продажи акций, не содержит каких-либо признаков преступной деятельности. Какие-либо </w:t>
            </w:r>
            <w:r w:rsidRPr="00683011">
              <w:rPr>
                <w:rFonts w:eastAsia="Calibri" w:cs="Times New Roman"/>
                <w:bCs/>
                <w:sz w:val="21"/>
                <w:szCs w:val="21"/>
                <w:lang w:val="uk-UA"/>
              </w:rPr>
              <w:lastRenderedPageBreak/>
              <w:t>доказательства обратного отсутствуют.</w:t>
            </w:r>
          </w:p>
          <w:p w14:paraId="289A1E76" w14:textId="77777777" w:rsidR="004B59EB" w:rsidRPr="00683011" w:rsidRDefault="004B59EB" w:rsidP="00166B74">
            <w:pPr>
              <w:numPr>
                <w:ilvl w:val="1"/>
                <w:numId w:val="13"/>
              </w:numPr>
              <w:spacing w:before="120"/>
              <w:ind w:left="746" w:hanging="425"/>
              <w:rPr>
                <w:rFonts w:eastAsia="Calibri" w:cs="Times New Roman"/>
                <w:bCs/>
                <w:sz w:val="21"/>
                <w:szCs w:val="21"/>
                <w:lang w:val="uk-UA"/>
              </w:rPr>
            </w:pPr>
            <w:bookmarkStart w:id="2" w:name="_Hlk127367592"/>
            <w:bookmarkEnd w:id="1"/>
            <w:r w:rsidRPr="00683011">
              <w:rPr>
                <w:rFonts w:eastAsia="Calibri" w:cs="Times New Roman"/>
                <w:bCs/>
                <w:sz w:val="21"/>
                <w:szCs w:val="21"/>
                <w:lang w:val="uk-UA"/>
              </w:rPr>
              <w:t>Отсутствуют какие-либо доказательства совершения Клиентом каких-либо незаконных действий.</w:t>
            </w:r>
          </w:p>
          <w:bookmarkEnd w:id="2"/>
          <w:p w14:paraId="0EB43728" w14:textId="2D8361A0" w:rsidR="004B59EB" w:rsidRPr="00683011" w:rsidRDefault="00ED3C11" w:rsidP="00166B74">
            <w:pPr>
              <w:pStyle w:val="a3"/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before="120"/>
              <w:ind w:left="321" w:hanging="321"/>
              <w:contextualSpacing w:val="0"/>
              <w:rPr>
                <w:bCs/>
                <w:color w:val="000000" w:themeColor="text1"/>
                <w:sz w:val="21"/>
                <w:szCs w:val="21"/>
                <w:lang w:val="uk-UA"/>
              </w:rPr>
            </w:pPr>
            <w:r w:rsidRPr="00683011">
              <w:rPr>
                <w:bCs/>
                <w:color w:val="000000" w:themeColor="text1"/>
                <w:sz w:val="21"/>
                <w:szCs w:val="21"/>
                <w:lang w:val="uk-UA"/>
              </w:rPr>
              <w:t>АВБ не объявлен в международный розыск, что является обязательным условием для избрания меры пресечения.</w:t>
            </w:r>
          </w:p>
          <w:p w14:paraId="3B8F5E5F" w14:textId="57C0DDA4" w:rsidR="004B59EB" w:rsidRPr="00683011" w:rsidRDefault="004B59EB" w:rsidP="00166B74">
            <w:pPr>
              <w:pStyle w:val="a3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before="120"/>
              <w:ind w:left="321"/>
              <w:contextualSpacing w:val="0"/>
              <w:rPr>
                <w:bCs/>
                <w:color w:val="000000" w:themeColor="text1"/>
                <w:sz w:val="21"/>
                <w:szCs w:val="21"/>
                <w:lang w:val="uk-UA"/>
              </w:rPr>
            </w:pPr>
            <w:r w:rsidRPr="00683011">
              <w:rPr>
                <w:rFonts w:eastAsia="Calibri" w:cs="Times New Roman"/>
                <w:bCs/>
                <w:sz w:val="21"/>
                <w:szCs w:val="21"/>
                <w:lang w:val="uk-UA"/>
              </w:rPr>
              <w:t>Следственный судья не проверила наличие фактического розыска и его правомерность, допустив существенное нарушение процессуального закона.</w:t>
            </w:r>
          </w:p>
          <w:p w14:paraId="0624439F" w14:textId="42757360" w:rsidR="004B59EB" w:rsidRPr="00683011" w:rsidRDefault="004B59EB" w:rsidP="00166B74">
            <w:pPr>
              <w:pStyle w:val="a3"/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before="120"/>
              <w:ind w:left="321" w:hanging="321"/>
              <w:contextualSpacing w:val="0"/>
              <w:rPr>
                <w:bCs/>
                <w:sz w:val="21"/>
                <w:szCs w:val="21"/>
                <w:lang w:val="uk-UA"/>
              </w:rPr>
            </w:pPr>
            <w:r w:rsidRPr="00683011">
              <w:rPr>
                <w:bCs/>
                <w:sz w:val="21"/>
                <w:szCs w:val="21"/>
                <w:lang w:val="uk-UA"/>
              </w:rPr>
              <w:t>В отношении АВБ отсутствуют какие-либо риски, предусмотренные УПК Украины.</w:t>
            </w:r>
          </w:p>
          <w:p w14:paraId="3842EDD3" w14:textId="4E460BBA" w:rsidR="004B59EB" w:rsidRPr="00683011" w:rsidRDefault="00ED3C11" w:rsidP="00166B74">
            <w:pPr>
              <w:pStyle w:val="a3"/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before="120"/>
              <w:ind w:left="321" w:hanging="321"/>
              <w:contextualSpacing w:val="0"/>
              <w:rPr>
                <w:bCs/>
                <w:sz w:val="21"/>
                <w:szCs w:val="21"/>
                <w:lang w:val="uk-UA"/>
              </w:rPr>
            </w:pPr>
            <w:r w:rsidRPr="00683011">
              <w:rPr>
                <w:bCs/>
                <w:sz w:val="21"/>
                <w:szCs w:val="21"/>
                <w:lang w:val="uk-UA"/>
              </w:rPr>
              <w:t>Следственным судьей были допущены существенные нарушения требований УПК.</w:t>
            </w:r>
          </w:p>
          <w:p w14:paraId="7AAA80EE" w14:textId="5889EC49" w:rsidR="004B59EB" w:rsidRPr="00683011" w:rsidRDefault="00ED3C11" w:rsidP="00166B74">
            <w:pPr>
              <w:pStyle w:val="a3"/>
              <w:numPr>
                <w:ilvl w:val="1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/>
              <w:ind w:left="746" w:hanging="425"/>
              <w:contextualSpacing w:val="0"/>
              <w:rPr>
                <w:bCs/>
                <w:sz w:val="21"/>
                <w:szCs w:val="21"/>
                <w:lang w:val="uk-UA"/>
              </w:rPr>
            </w:pPr>
            <w:r w:rsidRPr="00683011">
              <w:rPr>
                <w:bCs/>
                <w:sz w:val="21"/>
                <w:szCs w:val="21"/>
                <w:lang w:val="uk-UA"/>
              </w:rPr>
              <w:t>АВБ не вызывался в судебное заседание, рассмотрение дела осуществлялось без его участия;</w:t>
            </w:r>
          </w:p>
          <w:p w14:paraId="7A211D06" w14:textId="7006F2E3" w:rsidR="004B59EB" w:rsidRPr="00683011" w:rsidRDefault="004B59EB" w:rsidP="00166B74">
            <w:pPr>
              <w:pStyle w:val="a3"/>
              <w:numPr>
                <w:ilvl w:val="1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/>
              <w:ind w:left="746" w:hanging="425"/>
              <w:contextualSpacing w:val="0"/>
              <w:rPr>
                <w:bCs/>
                <w:sz w:val="21"/>
                <w:szCs w:val="21"/>
                <w:lang w:val="uk-UA"/>
              </w:rPr>
            </w:pPr>
            <w:r w:rsidRPr="00683011">
              <w:rPr>
                <w:bCs/>
                <w:sz w:val="21"/>
                <w:szCs w:val="21"/>
                <w:lang w:val="uk-UA"/>
              </w:rPr>
              <w:t>Сторона обвинения не вручила АВБ Ходатайство.</w:t>
            </w:r>
          </w:p>
          <w:p w14:paraId="6363650A" w14:textId="58860E4C" w:rsidR="004B59EB" w:rsidRPr="00683011" w:rsidRDefault="004B59EB" w:rsidP="00166B74">
            <w:pPr>
              <w:pStyle w:val="a3"/>
              <w:numPr>
                <w:ilvl w:val="1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/>
              <w:ind w:left="746" w:hanging="425"/>
              <w:contextualSpacing w:val="0"/>
              <w:rPr>
                <w:bCs/>
                <w:sz w:val="21"/>
                <w:szCs w:val="21"/>
                <w:lang w:val="uk-UA"/>
              </w:rPr>
            </w:pPr>
            <w:r w:rsidRPr="00683011">
              <w:rPr>
                <w:bCs/>
                <w:sz w:val="21"/>
                <w:szCs w:val="21"/>
                <w:lang w:val="uk-UA"/>
              </w:rPr>
              <w:t>Следственный судья не исследовала все материалы дела.</w:t>
            </w:r>
          </w:p>
          <w:p w14:paraId="21DC3ADB" w14:textId="77777777" w:rsidR="004B59EB" w:rsidRPr="00683011" w:rsidRDefault="004B59EB" w:rsidP="00166B74">
            <w:pPr>
              <w:pStyle w:val="a3"/>
              <w:numPr>
                <w:ilvl w:val="1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/>
              <w:ind w:left="746" w:hanging="425"/>
              <w:contextualSpacing w:val="0"/>
              <w:rPr>
                <w:bCs/>
                <w:sz w:val="21"/>
                <w:szCs w:val="21"/>
                <w:lang w:val="uk-UA"/>
              </w:rPr>
            </w:pPr>
            <w:r w:rsidRPr="00683011">
              <w:rPr>
                <w:bCs/>
                <w:sz w:val="21"/>
                <w:szCs w:val="21"/>
                <w:lang w:val="uk-UA"/>
              </w:rPr>
              <w:t>Следственный судья необоснованно отказала в удовлетворении Ходатайств защиты, направленных на исследование доказательств по делу.</w:t>
            </w:r>
          </w:p>
          <w:p w14:paraId="6314486E" w14:textId="69B21547" w:rsidR="004B59EB" w:rsidRPr="00683011" w:rsidRDefault="004B59EB" w:rsidP="00166B74">
            <w:pPr>
              <w:spacing w:before="120"/>
              <w:rPr>
                <w:rFonts w:eastAsia="Times New Roman" w:cs="Times New Roman"/>
                <w:bCs/>
                <w:sz w:val="21"/>
                <w:szCs w:val="21"/>
                <w:lang w:val="uk-UA"/>
              </w:rPr>
            </w:pPr>
            <w:r w:rsidRPr="00683011">
              <w:rPr>
                <w:bCs/>
                <w:sz w:val="21"/>
                <w:szCs w:val="21"/>
                <w:lang w:val="uk-UA"/>
              </w:rPr>
              <w:t xml:space="preserve">Таким образом, при рассмотрении Ходатайства следственным судьей были </w:t>
            </w:r>
            <w:r w:rsidRPr="00683011">
              <w:rPr>
                <w:bCs/>
                <w:sz w:val="21"/>
                <w:szCs w:val="21"/>
                <w:lang w:val="uk-UA"/>
              </w:rPr>
              <w:lastRenderedPageBreak/>
              <w:t>грубо нарушены права АВБ: (1) на защиту, (2) на доступ к правосудию.</w:t>
            </w:r>
          </w:p>
          <w:p w14:paraId="1C2B8E36" w14:textId="24230987" w:rsidR="004B59EB" w:rsidRPr="00683011" w:rsidRDefault="004B59EB" w:rsidP="00166B74">
            <w:pPr>
              <w:spacing w:before="120"/>
              <w:rPr>
                <w:rFonts w:eastAsia="Times New Roman" w:cs="Times New Roman"/>
                <w:bCs/>
                <w:sz w:val="21"/>
                <w:szCs w:val="21"/>
                <w:lang w:val="uk-UA"/>
              </w:rPr>
            </w:pPr>
            <w:r w:rsidRPr="00683011">
              <w:rPr>
                <w:rFonts w:eastAsia="Times New Roman" w:cs="Times New Roman"/>
                <w:bCs/>
                <w:sz w:val="21"/>
                <w:szCs w:val="21"/>
                <w:lang w:val="uk-UA"/>
              </w:rPr>
              <w:t>Кроме того, были нарушены общие принципы правосудия, а именно: (1) принцип равенства сторон уголовного производства, (2) состязательности.</w:t>
            </w:r>
          </w:p>
          <w:p w14:paraId="1B8BA8CA" w14:textId="4DFB76D2" w:rsidR="004B59EB" w:rsidRPr="00683011" w:rsidRDefault="004B59EB" w:rsidP="00166B74">
            <w:pPr>
              <w:pStyle w:val="a3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/>
              <w:ind w:left="746"/>
              <w:contextualSpacing w:val="0"/>
              <w:rPr>
                <w:bCs/>
                <w:sz w:val="21"/>
                <w:szCs w:val="21"/>
                <w:lang w:val="uk-UA"/>
              </w:rPr>
            </w:pPr>
          </w:p>
        </w:tc>
        <w:tc>
          <w:tcPr>
            <w:tcW w:w="2693" w:type="dxa"/>
          </w:tcPr>
          <w:p w14:paraId="4E5E5DCE" w14:textId="0AC8B0C4" w:rsidR="00ED3C11" w:rsidRPr="00683011" w:rsidRDefault="00ED3C11" w:rsidP="00166B74">
            <w:pPr>
              <w:spacing w:before="120"/>
              <w:jc w:val="left"/>
              <w:rPr>
                <w:bCs/>
                <w:noProof/>
                <w:sz w:val="21"/>
                <w:szCs w:val="21"/>
                <w:lang w:val="uk-UA"/>
              </w:rPr>
            </w:pPr>
            <w:r w:rsidRPr="00683011">
              <w:rPr>
                <w:bCs/>
                <w:noProof/>
                <w:sz w:val="21"/>
                <w:szCs w:val="21"/>
                <w:lang w:val="uk-UA"/>
              </w:rPr>
              <w:lastRenderedPageBreak/>
              <w:t>01.04.2026 г. отказано в удовлетворении Апелляционной жалобы на Определение об избрании АВБ меры пресечения.</w:t>
            </w:r>
          </w:p>
          <w:p w14:paraId="57D71B02" w14:textId="50320560" w:rsidR="004B59EB" w:rsidRPr="00683011" w:rsidRDefault="004B59EB" w:rsidP="00166B74">
            <w:pPr>
              <w:spacing w:before="120"/>
              <w:jc w:val="left"/>
              <w:rPr>
                <w:bCs/>
                <w:noProof/>
                <w:sz w:val="21"/>
                <w:szCs w:val="21"/>
                <w:lang w:val="uk-UA"/>
              </w:rPr>
            </w:pPr>
          </w:p>
        </w:tc>
        <w:tc>
          <w:tcPr>
            <w:tcW w:w="2978" w:type="dxa"/>
          </w:tcPr>
          <w:p w14:paraId="41855CFA" w14:textId="03A261A0" w:rsidR="004B59EB" w:rsidRPr="00683011" w:rsidRDefault="00DA1E62" w:rsidP="00166B74">
            <w:pPr>
              <w:pStyle w:val="a3"/>
              <w:numPr>
                <w:ilvl w:val="0"/>
                <w:numId w:val="25"/>
              </w:numPr>
              <w:spacing w:before="120"/>
              <w:ind w:left="306" w:hanging="357"/>
              <w:contextualSpacing w:val="0"/>
              <w:rPr>
                <w:bCs/>
                <w:noProof/>
                <w:color w:val="000000" w:themeColor="text1"/>
                <w:sz w:val="21"/>
                <w:szCs w:val="21"/>
                <w:lang w:val="uk-UA"/>
              </w:rPr>
            </w:pPr>
            <w:r w:rsidRPr="00683011">
              <w:rPr>
                <w:bCs/>
                <w:noProof/>
                <w:color w:val="000000" w:themeColor="text1"/>
                <w:sz w:val="21"/>
                <w:szCs w:val="21"/>
                <w:lang w:val="uk-UA"/>
              </w:rPr>
              <w:t>Определение Шевченковского районного суда г. Киева от 31.07.2025 г. по делу № 761/28187/25.</w:t>
            </w:r>
          </w:p>
          <w:p w14:paraId="7233FC75" w14:textId="761C8D88" w:rsidR="005D2DD3" w:rsidRPr="00683011" w:rsidRDefault="005D2DD3" w:rsidP="00166B74">
            <w:pPr>
              <w:pStyle w:val="a3"/>
              <w:numPr>
                <w:ilvl w:val="0"/>
                <w:numId w:val="25"/>
              </w:numPr>
              <w:spacing w:before="120"/>
              <w:ind w:left="306" w:hanging="357"/>
              <w:contextualSpacing w:val="0"/>
              <w:rPr>
                <w:bCs/>
                <w:noProof/>
                <w:color w:val="000000" w:themeColor="text1"/>
                <w:sz w:val="21"/>
                <w:szCs w:val="21"/>
                <w:lang w:val="uk-UA"/>
              </w:rPr>
            </w:pPr>
            <w:r w:rsidRPr="00683011">
              <w:rPr>
                <w:bCs/>
                <w:noProof/>
                <w:sz w:val="21"/>
                <w:szCs w:val="21"/>
                <w:lang w:val="uk-UA"/>
              </w:rPr>
              <w:t xml:space="preserve">Определение Киевского апелляционного суда от </w:t>
            </w:r>
            <w:r w:rsidRPr="00683011">
              <w:rPr>
                <w:bCs/>
                <w:noProof/>
                <w:sz w:val="21"/>
                <w:szCs w:val="21"/>
                <w:lang w:val="uk-UA"/>
              </w:rPr>
              <w:lastRenderedPageBreak/>
              <w:t>01.04.2026 г. по делу № 761/19003/25.</w:t>
            </w:r>
          </w:p>
        </w:tc>
      </w:tr>
      <w:tr w:rsidR="00E95F48" w:rsidRPr="00683011" w14:paraId="19C6FDF0" w14:textId="77777777" w:rsidTr="00A41656">
        <w:trPr>
          <w:trHeight w:val="963"/>
        </w:trPr>
        <w:tc>
          <w:tcPr>
            <w:tcW w:w="709" w:type="dxa"/>
          </w:tcPr>
          <w:p w14:paraId="58269CD0" w14:textId="77777777" w:rsidR="00E95F48" w:rsidRPr="00683011" w:rsidRDefault="00E95F48" w:rsidP="00166B74">
            <w:pPr>
              <w:pStyle w:val="a3"/>
              <w:numPr>
                <w:ilvl w:val="0"/>
                <w:numId w:val="1"/>
              </w:numPr>
              <w:spacing w:before="120"/>
              <w:ind w:left="570"/>
              <w:contextualSpacing w:val="0"/>
              <w:jc w:val="left"/>
              <w:rPr>
                <w:bCs/>
                <w:noProof/>
                <w:sz w:val="21"/>
                <w:szCs w:val="21"/>
                <w:lang w:val="uk-UA"/>
              </w:rPr>
            </w:pPr>
          </w:p>
        </w:tc>
        <w:tc>
          <w:tcPr>
            <w:tcW w:w="2552" w:type="dxa"/>
          </w:tcPr>
          <w:p w14:paraId="5C5AB5BF" w14:textId="19928387" w:rsidR="00E95F48" w:rsidRPr="00683011" w:rsidRDefault="00E95F48" w:rsidP="00166B74">
            <w:pPr>
              <w:spacing w:before="120"/>
              <w:jc w:val="left"/>
              <w:rPr>
                <w:bCs/>
                <w:sz w:val="21"/>
                <w:szCs w:val="21"/>
                <w:lang w:val="uk-UA"/>
              </w:rPr>
            </w:pPr>
            <w:r w:rsidRPr="00683011">
              <w:rPr>
                <w:bCs/>
                <w:sz w:val="21"/>
                <w:szCs w:val="21"/>
                <w:lang w:val="uk-UA"/>
              </w:rPr>
              <w:t>Незаконный арест имущества АВБ, находящегося за границей.</w:t>
            </w:r>
          </w:p>
        </w:tc>
        <w:tc>
          <w:tcPr>
            <w:tcW w:w="1984" w:type="dxa"/>
          </w:tcPr>
          <w:p w14:paraId="244E1BA4" w14:textId="77777777" w:rsidR="005D2DD3" w:rsidRPr="00683011" w:rsidRDefault="00E95F48" w:rsidP="00166B74">
            <w:pPr>
              <w:spacing w:before="120"/>
              <w:jc w:val="left"/>
              <w:rPr>
                <w:bCs/>
                <w:noProof/>
                <w:sz w:val="21"/>
                <w:szCs w:val="21"/>
                <w:lang w:val="uk-UA"/>
              </w:rPr>
            </w:pPr>
            <w:r w:rsidRPr="00683011">
              <w:rPr>
                <w:bCs/>
                <w:noProof/>
                <w:sz w:val="21"/>
                <w:szCs w:val="21"/>
                <w:lang w:val="uk-UA"/>
              </w:rPr>
              <w:t>Следственный судья Циктич В.М.</w:t>
            </w:r>
          </w:p>
          <w:p w14:paraId="1EFB4697" w14:textId="7305CD3F" w:rsidR="00E95F48" w:rsidRPr="00683011" w:rsidRDefault="00E95F48" w:rsidP="00166B74">
            <w:pPr>
              <w:spacing w:before="120"/>
              <w:jc w:val="left"/>
              <w:rPr>
                <w:bCs/>
                <w:noProof/>
                <w:sz w:val="21"/>
                <w:szCs w:val="21"/>
                <w:lang w:val="uk-UA"/>
              </w:rPr>
            </w:pPr>
          </w:p>
        </w:tc>
        <w:tc>
          <w:tcPr>
            <w:tcW w:w="4395" w:type="dxa"/>
          </w:tcPr>
          <w:p w14:paraId="3D99BE20" w14:textId="77777777" w:rsidR="00BC5E13" w:rsidRPr="00683011" w:rsidRDefault="0062473C" w:rsidP="00166B74">
            <w:pPr>
              <w:spacing w:before="120"/>
              <w:rPr>
                <w:bCs/>
                <w:noProof/>
                <w:sz w:val="21"/>
                <w:szCs w:val="21"/>
                <w:lang w:val="uk-UA"/>
              </w:rPr>
            </w:pPr>
            <w:r w:rsidRPr="00683011">
              <w:rPr>
                <w:bCs/>
                <w:noProof/>
                <w:sz w:val="21"/>
                <w:szCs w:val="21"/>
                <w:lang w:val="uk-UA"/>
              </w:rPr>
              <w:t>Следственный судья вынес Определение об аресте имущества АВБ, находящегося за границей.</w:t>
            </w:r>
          </w:p>
          <w:p w14:paraId="60EB3CC0" w14:textId="7B491439" w:rsidR="0062473C" w:rsidRPr="00683011" w:rsidRDefault="00BC5E13" w:rsidP="00166B74">
            <w:pPr>
              <w:spacing w:before="120"/>
              <w:rPr>
                <w:bCs/>
                <w:noProof/>
                <w:sz w:val="21"/>
                <w:szCs w:val="21"/>
                <w:lang w:val="uk-UA"/>
              </w:rPr>
            </w:pPr>
            <w:r w:rsidRPr="00683011">
              <w:rPr>
                <w:bCs/>
                <w:noProof/>
                <w:sz w:val="21"/>
                <w:szCs w:val="21"/>
                <w:lang w:val="uk-UA"/>
              </w:rPr>
              <w:t>Арест наложен с целью обеспечения конфискации имущества как вида наказания.</w:t>
            </w:r>
          </w:p>
          <w:p w14:paraId="55E40FA3" w14:textId="77777777" w:rsidR="005D2DD3" w:rsidRPr="00683011" w:rsidRDefault="005D2DD3" w:rsidP="00166B74">
            <w:pPr>
              <w:spacing w:before="120"/>
              <w:rPr>
                <w:bCs/>
                <w:noProof/>
                <w:sz w:val="21"/>
                <w:szCs w:val="21"/>
                <w:lang w:val="uk-UA"/>
              </w:rPr>
            </w:pPr>
            <w:r w:rsidRPr="00683011">
              <w:rPr>
                <w:bCs/>
                <w:noProof/>
                <w:sz w:val="21"/>
                <w:szCs w:val="21"/>
                <w:lang w:val="uk-UA"/>
              </w:rPr>
              <w:t>Такое Определение является незаконным по следующим основаниям:</w:t>
            </w:r>
          </w:p>
          <w:p w14:paraId="2938D5A1" w14:textId="77777777" w:rsidR="005D2DD3" w:rsidRPr="00683011" w:rsidRDefault="005D2DD3" w:rsidP="00166B74">
            <w:pPr>
              <w:pStyle w:val="a3"/>
              <w:numPr>
                <w:ilvl w:val="1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/>
              <w:ind w:left="321" w:hanging="293"/>
              <w:contextualSpacing w:val="0"/>
              <w:rPr>
                <w:rFonts w:eastAsia="Calibri" w:cs="Times New Roman"/>
                <w:bCs/>
                <w:sz w:val="21"/>
                <w:szCs w:val="21"/>
                <w:lang w:val="uk-UA"/>
              </w:rPr>
            </w:pPr>
            <w:r w:rsidRPr="00683011">
              <w:rPr>
                <w:rFonts w:eastAsia="Calibri" w:cs="Times New Roman"/>
                <w:bCs/>
                <w:sz w:val="21"/>
                <w:szCs w:val="21"/>
                <w:lang w:val="uk-UA"/>
              </w:rPr>
              <w:t>Арест с целью конфискации может быть наложен исключительно на имущество подозреваемого.</w:t>
            </w:r>
          </w:p>
          <w:p w14:paraId="04684D2B" w14:textId="77777777" w:rsidR="005D2DD3" w:rsidRPr="00683011" w:rsidRDefault="005D2DD3" w:rsidP="00166B74">
            <w:pPr>
              <w:pStyle w:val="a3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/>
              <w:ind w:left="321"/>
              <w:contextualSpacing w:val="0"/>
              <w:rPr>
                <w:rFonts w:eastAsia="Calibri" w:cs="Times New Roman"/>
                <w:bCs/>
                <w:sz w:val="21"/>
                <w:szCs w:val="21"/>
                <w:lang w:val="uk-UA"/>
              </w:rPr>
            </w:pPr>
            <w:r w:rsidRPr="00683011">
              <w:rPr>
                <w:rFonts w:eastAsia="Calibri" w:cs="Times New Roman"/>
                <w:bCs/>
                <w:sz w:val="21"/>
                <w:szCs w:val="21"/>
                <w:lang w:val="uk-UA"/>
              </w:rPr>
              <w:t>Однако следственный судья:</w:t>
            </w:r>
          </w:p>
          <w:p w14:paraId="2BC19B0E" w14:textId="77777777" w:rsidR="005D2DD3" w:rsidRPr="00683011" w:rsidRDefault="005D2DD3" w:rsidP="00166B74">
            <w:pPr>
              <w:pStyle w:val="a3"/>
              <w:numPr>
                <w:ilvl w:val="0"/>
                <w:numId w:val="2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/>
              <w:ind w:left="737"/>
              <w:contextualSpacing w:val="0"/>
              <w:rPr>
                <w:rFonts w:eastAsia="Calibri" w:cs="Times New Roman"/>
                <w:bCs/>
                <w:sz w:val="21"/>
                <w:szCs w:val="21"/>
                <w:lang w:val="uk-UA"/>
              </w:rPr>
            </w:pPr>
            <w:r w:rsidRPr="00683011">
              <w:rPr>
                <w:rFonts w:eastAsia="Calibri" w:cs="Times New Roman"/>
                <w:bCs/>
                <w:sz w:val="21"/>
                <w:szCs w:val="21"/>
                <w:lang w:val="uk-UA"/>
              </w:rPr>
              <w:t>Арестовал имущество АВБ, несмотря на то, что в представленных стороной обвинения материалах отсутствуют доказательства вручения сообщения о подозрении.</w:t>
            </w:r>
          </w:p>
          <w:p w14:paraId="6C6F2F4A" w14:textId="77777777" w:rsidR="005D2DD3" w:rsidRPr="00683011" w:rsidRDefault="005D2DD3" w:rsidP="00166B74">
            <w:pPr>
              <w:pStyle w:val="a3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/>
              <w:ind w:left="737"/>
              <w:contextualSpacing w:val="0"/>
              <w:rPr>
                <w:rFonts w:eastAsia="Calibri" w:cs="Times New Roman"/>
                <w:bCs/>
                <w:sz w:val="21"/>
                <w:szCs w:val="21"/>
                <w:lang w:val="uk-UA"/>
              </w:rPr>
            </w:pPr>
            <w:r w:rsidRPr="00683011">
              <w:rPr>
                <w:rFonts w:eastAsia="Calibri" w:cs="Times New Roman"/>
                <w:bCs/>
                <w:sz w:val="21"/>
                <w:szCs w:val="21"/>
                <w:lang w:val="uk-UA"/>
              </w:rPr>
              <w:t>Материалы не содержат: (1) протокола вручения сообщения о подозрении, (2) расписки лица о получении и (3) документа компетентного органа иностранного государства с указанием способа, времени и обстоятельств вручения.</w:t>
            </w:r>
          </w:p>
          <w:p w14:paraId="3A756DEB" w14:textId="76DF37DE" w:rsidR="005D2DD3" w:rsidRPr="00683011" w:rsidRDefault="005D2DD3" w:rsidP="00166B74">
            <w:pPr>
              <w:pStyle w:val="a3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/>
              <w:ind w:left="737"/>
              <w:contextualSpacing w:val="0"/>
              <w:rPr>
                <w:rFonts w:eastAsia="Calibri" w:cs="Times New Roman"/>
                <w:bCs/>
                <w:sz w:val="21"/>
                <w:szCs w:val="21"/>
                <w:lang w:val="uk-UA"/>
              </w:rPr>
            </w:pPr>
            <w:r w:rsidRPr="00683011">
              <w:rPr>
                <w:rFonts w:eastAsia="Calibri" w:cs="Times New Roman"/>
                <w:bCs/>
                <w:sz w:val="21"/>
                <w:szCs w:val="21"/>
                <w:lang w:val="uk-UA"/>
              </w:rPr>
              <w:t xml:space="preserve">То есть следственный судья арестовал имущество АВБ как </w:t>
            </w:r>
            <w:r w:rsidRPr="00683011">
              <w:rPr>
                <w:rFonts w:eastAsia="Calibri" w:cs="Times New Roman"/>
                <w:bCs/>
                <w:sz w:val="21"/>
                <w:szCs w:val="21"/>
                <w:lang w:val="uk-UA"/>
              </w:rPr>
              <w:lastRenderedPageBreak/>
              <w:t>подозреваемого при отсутствии доказательств приобретения им такого статуса.</w:t>
            </w:r>
          </w:p>
          <w:p w14:paraId="4606A989" w14:textId="77777777" w:rsidR="005D2DD3" w:rsidRPr="00683011" w:rsidRDefault="005D2DD3" w:rsidP="00166B74">
            <w:pPr>
              <w:pStyle w:val="a3"/>
              <w:numPr>
                <w:ilvl w:val="1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/>
              <w:ind w:left="604" w:hanging="292"/>
              <w:contextualSpacing w:val="0"/>
              <w:rPr>
                <w:bCs/>
                <w:noProof/>
                <w:sz w:val="21"/>
                <w:szCs w:val="21"/>
                <w:lang w:val="uk-UA"/>
              </w:rPr>
            </w:pPr>
            <w:r w:rsidRPr="00683011">
              <w:rPr>
                <w:rFonts w:eastAsia="Calibri" w:cs="Times New Roman"/>
                <w:bCs/>
                <w:sz w:val="21"/>
                <w:szCs w:val="21"/>
                <w:lang w:val="uk-UA"/>
              </w:rPr>
              <w:t>Арестовал имущество третьих лиц, которые не имеют какого-либо статуса в рамках Производства.</w:t>
            </w:r>
          </w:p>
          <w:p w14:paraId="5313869F" w14:textId="31A0C18D" w:rsidR="00A444C4" w:rsidRPr="00683011" w:rsidRDefault="00A444C4" w:rsidP="00166B74">
            <w:pPr>
              <w:pStyle w:val="a3"/>
              <w:numPr>
                <w:ilvl w:val="1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/>
              <w:ind w:left="312" w:hanging="284"/>
              <w:contextualSpacing w:val="0"/>
              <w:rPr>
                <w:bCs/>
                <w:noProof/>
                <w:sz w:val="21"/>
                <w:szCs w:val="21"/>
                <w:lang w:val="uk-UA"/>
              </w:rPr>
            </w:pPr>
            <w:r w:rsidRPr="00683011">
              <w:rPr>
                <w:bCs/>
                <w:noProof/>
                <w:sz w:val="21"/>
                <w:szCs w:val="21"/>
                <w:lang w:val="uk-UA"/>
              </w:rPr>
              <w:t>Следственный судья на основании протокола осмотра материалов, полученных в рамках МПД, сделал выводы о: (1) наличии у АВБ активов за границей, (2) структуре собственности соответствующих компаний и (3) связи АВБ с юридическими лицами.</w:t>
            </w:r>
          </w:p>
          <w:p w14:paraId="59E7B8DD" w14:textId="626DD0E8" w:rsidR="00BC5E13" w:rsidRPr="00683011" w:rsidRDefault="00146C50" w:rsidP="00166B74">
            <w:pPr>
              <w:pStyle w:val="a3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/>
              <w:ind w:left="312"/>
              <w:contextualSpacing w:val="0"/>
              <w:rPr>
                <w:bCs/>
                <w:noProof/>
                <w:sz w:val="21"/>
                <w:szCs w:val="21"/>
                <w:lang w:val="uk-UA"/>
              </w:rPr>
            </w:pPr>
            <w:r w:rsidRPr="00683011">
              <w:rPr>
                <w:bCs/>
                <w:noProof/>
                <w:sz w:val="21"/>
                <w:szCs w:val="21"/>
                <w:lang w:val="uk-UA"/>
              </w:rPr>
              <w:t>Однако такие материалы составлены на французском языке без перевода на украинский язык.</w:t>
            </w:r>
          </w:p>
          <w:p w14:paraId="492ED23F" w14:textId="24755BC5" w:rsidR="00146C50" w:rsidRPr="00683011" w:rsidRDefault="00146C50" w:rsidP="00166B74">
            <w:pPr>
              <w:pStyle w:val="a3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/>
              <w:ind w:left="312"/>
              <w:contextualSpacing w:val="0"/>
              <w:rPr>
                <w:bCs/>
                <w:noProof/>
                <w:sz w:val="21"/>
                <w:szCs w:val="21"/>
                <w:lang w:val="uk-UA"/>
              </w:rPr>
            </w:pPr>
            <w:r w:rsidRPr="00683011">
              <w:rPr>
                <w:bCs/>
                <w:noProof/>
                <w:sz w:val="21"/>
                <w:szCs w:val="21"/>
                <w:lang w:val="uk-UA"/>
              </w:rPr>
              <w:t>То есть такие доказательства не могли быть положены в основу судебного решения.</w:t>
            </w:r>
          </w:p>
          <w:p w14:paraId="5B13E270" w14:textId="6D33BF80" w:rsidR="00C129AF" w:rsidRPr="00683011" w:rsidRDefault="00146C50" w:rsidP="00166B74">
            <w:pPr>
              <w:pStyle w:val="a3"/>
              <w:numPr>
                <w:ilvl w:val="1"/>
                <w:numId w:val="12"/>
              </w:numPr>
              <w:spacing w:before="120"/>
              <w:ind w:left="312" w:hanging="284"/>
              <w:contextualSpacing w:val="0"/>
              <w:rPr>
                <w:rFonts w:eastAsia="Calibri" w:cs="Times New Roman"/>
                <w:bCs/>
                <w:sz w:val="21"/>
                <w:szCs w:val="21"/>
                <w:lang w:val="uk-UA"/>
              </w:rPr>
            </w:pPr>
            <w:r w:rsidRPr="00683011">
              <w:rPr>
                <w:bCs/>
                <w:noProof/>
                <w:sz w:val="21"/>
                <w:szCs w:val="21"/>
                <w:lang w:val="uk-UA"/>
              </w:rPr>
              <w:t>Следственный судья в нарушение требований ч. 3 ст. 132 УПК: (1) не установил стоимость арестованных активов; (2) не определил ориентировочный размер ущерба или неправомерной выгоды; (3) не соотнес объем ареста с возможным размером конфискации; (4) не установил пределы, в которых может быть обеспечено исполнение приговора.</w:t>
            </w:r>
          </w:p>
          <w:p w14:paraId="3087CB10" w14:textId="2153F782" w:rsidR="00C129AF" w:rsidRPr="00683011" w:rsidRDefault="00C129AF" w:rsidP="00166B74">
            <w:pPr>
              <w:pStyle w:val="a3"/>
              <w:spacing w:before="120"/>
              <w:ind w:left="312"/>
              <w:contextualSpacing w:val="0"/>
              <w:rPr>
                <w:rFonts w:eastAsia="Calibri" w:cs="Times New Roman"/>
                <w:bCs/>
                <w:sz w:val="21"/>
                <w:szCs w:val="21"/>
                <w:lang w:val="uk-UA"/>
              </w:rPr>
            </w:pPr>
            <w:r w:rsidRPr="00683011">
              <w:rPr>
                <w:rFonts w:eastAsia="Calibri" w:cs="Times New Roman"/>
                <w:bCs/>
                <w:sz w:val="21"/>
                <w:szCs w:val="21"/>
                <w:lang w:val="uk-UA"/>
              </w:rPr>
              <w:t>Следственный судья фактически наложил арест на весь комплекс установленного имущества без определения его стоимости и без ограничения пределами возможного размера конфискации.</w:t>
            </w:r>
          </w:p>
          <w:p w14:paraId="2C2DF118" w14:textId="77777777" w:rsidR="00C129AF" w:rsidRPr="00683011" w:rsidRDefault="00146C50" w:rsidP="00166B74">
            <w:pPr>
              <w:pStyle w:val="a3"/>
              <w:numPr>
                <w:ilvl w:val="1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/>
              <w:ind w:left="312" w:hanging="284"/>
              <w:contextualSpacing w:val="0"/>
              <w:rPr>
                <w:bCs/>
                <w:noProof/>
                <w:sz w:val="21"/>
                <w:szCs w:val="21"/>
                <w:lang w:val="uk-UA"/>
              </w:rPr>
            </w:pPr>
            <w:r w:rsidRPr="00683011">
              <w:rPr>
                <w:bCs/>
                <w:noProof/>
                <w:sz w:val="21"/>
                <w:szCs w:val="21"/>
                <w:lang w:val="uk-UA"/>
              </w:rPr>
              <w:t>Определение вынесено без участия АВБ.</w:t>
            </w:r>
          </w:p>
          <w:p w14:paraId="15F319EC" w14:textId="77777777" w:rsidR="00C129AF" w:rsidRPr="00683011" w:rsidRDefault="00C129AF" w:rsidP="00166B74">
            <w:pPr>
              <w:pStyle w:val="a3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/>
              <w:ind w:left="312"/>
              <w:contextualSpacing w:val="0"/>
              <w:rPr>
                <w:rFonts w:eastAsia="Calibri" w:cs="Times New Roman"/>
                <w:bCs/>
                <w:sz w:val="21"/>
                <w:szCs w:val="21"/>
                <w:lang w:val="uk-UA"/>
              </w:rPr>
            </w:pPr>
            <w:r w:rsidRPr="00683011">
              <w:rPr>
                <w:rFonts w:eastAsia="Calibri" w:cs="Times New Roman"/>
                <w:bCs/>
                <w:sz w:val="21"/>
                <w:szCs w:val="21"/>
                <w:lang w:val="uk-UA"/>
              </w:rPr>
              <w:lastRenderedPageBreak/>
              <w:t>Рассмотрение ходатайства об аресте имущества без вызова собственника допускается только в случаях, когда существует реальная угроза достижению цели ареста в случае уведомления такого лица.</w:t>
            </w:r>
          </w:p>
          <w:p w14:paraId="2DD3011A" w14:textId="3C30D543" w:rsidR="008E3583" w:rsidRPr="00683011" w:rsidRDefault="00C129AF" w:rsidP="00166B74">
            <w:pPr>
              <w:pStyle w:val="a3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/>
              <w:ind w:left="312"/>
              <w:contextualSpacing w:val="0"/>
              <w:rPr>
                <w:rFonts w:eastAsia="Calibri" w:cs="Times New Roman"/>
                <w:bCs/>
                <w:sz w:val="21"/>
                <w:szCs w:val="21"/>
                <w:lang w:val="uk-UA"/>
              </w:rPr>
            </w:pPr>
            <w:r w:rsidRPr="00683011">
              <w:rPr>
                <w:rFonts w:eastAsia="Calibri" w:cs="Times New Roman"/>
                <w:bCs/>
                <w:sz w:val="21"/>
                <w:szCs w:val="21"/>
                <w:lang w:val="uk-UA"/>
              </w:rPr>
              <w:t>Однако следственный судья не привел каких-либо мотивов, которые свидетельствовали бы о: (1) неотложности рассмотрения ходатайства, (2) невозможности вызова стороны защиты, (3) наличии рисков, оправдывающих рассмотрение без участия собственника.</w:t>
            </w:r>
          </w:p>
          <w:p w14:paraId="28CFDF68" w14:textId="3A3AC528" w:rsidR="00146C50" w:rsidRPr="00683011" w:rsidRDefault="00C129AF" w:rsidP="00166B74">
            <w:pPr>
              <w:pStyle w:val="a3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/>
              <w:ind w:left="312"/>
              <w:contextualSpacing w:val="0"/>
              <w:rPr>
                <w:bCs/>
                <w:noProof/>
                <w:sz w:val="21"/>
                <w:szCs w:val="21"/>
                <w:lang w:val="uk-UA"/>
              </w:rPr>
            </w:pPr>
            <w:r w:rsidRPr="00683011">
              <w:rPr>
                <w:rFonts w:eastAsia="Calibri" w:cs="Times New Roman"/>
                <w:bCs/>
                <w:sz w:val="21"/>
                <w:szCs w:val="21"/>
                <w:lang w:val="uk-UA"/>
              </w:rPr>
              <w:t>Следственный судья не установил, что вызов АВБ/защитника мог бы привести к отчуждению или сокрытию имущества.</w:t>
            </w:r>
          </w:p>
        </w:tc>
        <w:tc>
          <w:tcPr>
            <w:tcW w:w="2693" w:type="dxa"/>
          </w:tcPr>
          <w:p w14:paraId="49BA565F" w14:textId="5C656119" w:rsidR="00C129AF" w:rsidRPr="00683011" w:rsidRDefault="00C129AF" w:rsidP="00166B74">
            <w:pPr>
              <w:spacing w:before="120"/>
              <w:jc w:val="left"/>
              <w:rPr>
                <w:bCs/>
                <w:noProof/>
                <w:sz w:val="21"/>
                <w:szCs w:val="21"/>
                <w:lang w:val="uk-UA"/>
              </w:rPr>
            </w:pPr>
          </w:p>
        </w:tc>
        <w:tc>
          <w:tcPr>
            <w:tcW w:w="2978" w:type="dxa"/>
          </w:tcPr>
          <w:p w14:paraId="0C906031" w14:textId="6FD4C2B1" w:rsidR="00E95F48" w:rsidRPr="00683011" w:rsidRDefault="00C129AF" w:rsidP="00166B74">
            <w:pPr>
              <w:spacing w:before="120"/>
              <w:jc w:val="left"/>
              <w:rPr>
                <w:bCs/>
                <w:noProof/>
                <w:color w:val="000000" w:themeColor="text1"/>
                <w:sz w:val="21"/>
                <w:szCs w:val="21"/>
                <w:lang w:val="uk-UA"/>
              </w:rPr>
            </w:pPr>
            <w:r w:rsidRPr="00683011">
              <w:rPr>
                <w:bCs/>
                <w:noProof/>
                <w:color w:val="000000" w:themeColor="text1"/>
                <w:sz w:val="21"/>
                <w:szCs w:val="21"/>
                <w:lang w:val="uk-UA"/>
              </w:rPr>
              <w:t>Определение Шевченковского районного суда г. Киева от 14.07.2025 г. по делу № 761/28994/25.</w:t>
            </w:r>
          </w:p>
        </w:tc>
      </w:tr>
      <w:tr w:rsidR="00356BEB" w:rsidRPr="00683011" w14:paraId="1B34EF37" w14:textId="77777777" w:rsidTr="00A41656">
        <w:trPr>
          <w:trHeight w:val="501"/>
        </w:trPr>
        <w:tc>
          <w:tcPr>
            <w:tcW w:w="709" w:type="dxa"/>
          </w:tcPr>
          <w:p w14:paraId="3BF3D7F9" w14:textId="77777777" w:rsidR="00356BEB" w:rsidRPr="00683011" w:rsidRDefault="00356BEB" w:rsidP="00166B74">
            <w:pPr>
              <w:pStyle w:val="a3"/>
              <w:numPr>
                <w:ilvl w:val="0"/>
                <w:numId w:val="1"/>
              </w:numPr>
              <w:spacing w:before="120"/>
              <w:ind w:left="570"/>
              <w:contextualSpacing w:val="0"/>
              <w:jc w:val="left"/>
              <w:rPr>
                <w:bCs/>
                <w:noProof/>
                <w:sz w:val="21"/>
                <w:szCs w:val="21"/>
                <w:lang w:val="uk-UA"/>
              </w:rPr>
            </w:pPr>
          </w:p>
        </w:tc>
        <w:tc>
          <w:tcPr>
            <w:tcW w:w="2552" w:type="dxa"/>
          </w:tcPr>
          <w:p w14:paraId="14B14706" w14:textId="4870F7B1" w:rsidR="00356BEB" w:rsidRPr="00683011" w:rsidRDefault="00320FA8" w:rsidP="00166B74">
            <w:pPr>
              <w:spacing w:before="120"/>
              <w:rPr>
                <w:bCs/>
                <w:sz w:val="21"/>
                <w:szCs w:val="21"/>
                <w:lang w:val="uk-UA"/>
              </w:rPr>
            </w:pPr>
            <w:r w:rsidRPr="00683011">
              <w:rPr>
                <w:bCs/>
                <w:sz w:val="21"/>
                <w:szCs w:val="21"/>
                <w:lang w:val="uk-UA"/>
              </w:rPr>
              <w:t>Судебный контроль в рамках Производства осуществляется с нарушением правил подсудности.</w:t>
            </w:r>
          </w:p>
        </w:tc>
        <w:tc>
          <w:tcPr>
            <w:tcW w:w="1984" w:type="dxa"/>
          </w:tcPr>
          <w:p w14:paraId="6FFE634E" w14:textId="77777777" w:rsidR="00356BEB" w:rsidRPr="00683011" w:rsidRDefault="00356BEB" w:rsidP="00166B74">
            <w:pPr>
              <w:spacing w:before="120"/>
              <w:rPr>
                <w:bCs/>
                <w:noProof/>
                <w:sz w:val="21"/>
                <w:szCs w:val="21"/>
                <w:lang w:val="uk-UA"/>
              </w:rPr>
            </w:pPr>
          </w:p>
        </w:tc>
        <w:tc>
          <w:tcPr>
            <w:tcW w:w="4395" w:type="dxa"/>
          </w:tcPr>
          <w:p w14:paraId="534552F1" w14:textId="6F24845B" w:rsidR="00320FA8" w:rsidRPr="00683011" w:rsidRDefault="00320FA8" w:rsidP="00166B74">
            <w:pPr>
              <w:spacing w:before="120"/>
              <w:rPr>
                <w:bCs/>
                <w:noProof/>
                <w:sz w:val="21"/>
                <w:szCs w:val="21"/>
                <w:lang w:val="uk-UA"/>
              </w:rPr>
            </w:pPr>
            <w:r w:rsidRPr="00683011">
              <w:rPr>
                <w:bCs/>
                <w:noProof/>
                <w:sz w:val="21"/>
                <w:szCs w:val="21"/>
                <w:lang w:val="uk-UA"/>
              </w:rPr>
              <w:t>Другим подозреваемым в рамках Производства является Богуслаев В.О., отец АВБ.</w:t>
            </w:r>
          </w:p>
          <w:p w14:paraId="258BBDA5" w14:textId="768E36D1" w:rsidR="00320FA8" w:rsidRPr="00683011" w:rsidRDefault="00320FA8" w:rsidP="00166B74">
            <w:pPr>
              <w:spacing w:before="120"/>
              <w:rPr>
                <w:bCs/>
                <w:noProof/>
                <w:sz w:val="21"/>
                <w:szCs w:val="21"/>
                <w:lang w:val="uk-UA"/>
              </w:rPr>
            </w:pPr>
            <w:r w:rsidRPr="00683011">
              <w:rPr>
                <w:bCs/>
                <w:noProof/>
                <w:sz w:val="21"/>
                <w:szCs w:val="21"/>
                <w:lang w:val="uk-UA"/>
              </w:rPr>
              <w:t>Он подозревается в совершении преступления, предусмотренного ч. 5 ст. 191 УК (предикат).</w:t>
            </w:r>
          </w:p>
          <w:p w14:paraId="323189DC" w14:textId="28F0524D" w:rsidR="00320FA8" w:rsidRPr="00683011" w:rsidRDefault="00320FA8" w:rsidP="00166B74">
            <w:pPr>
              <w:spacing w:before="120"/>
              <w:rPr>
                <w:bCs/>
                <w:noProof/>
                <w:sz w:val="21"/>
                <w:szCs w:val="21"/>
                <w:lang w:val="uk-UA"/>
              </w:rPr>
            </w:pPr>
            <w:r w:rsidRPr="00683011">
              <w:rPr>
                <w:bCs/>
                <w:noProof/>
                <w:sz w:val="21"/>
                <w:szCs w:val="21"/>
                <w:lang w:val="uk-UA"/>
              </w:rPr>
              <w:t>По версии следствия, такое преступление совершалось с 1991 г. по 2014 г. В то же время Богуслаев В.О. с 2002 по 2019 гг. был народным депутатом Украины.</w:t>
            </w:r>
          </w:p>
          <w:p w14:paraId="3DF6CEC0" w14:textId="5273581D" w:rsidR="00356BEB" w:rsidRPr="00683011" w:rsidRDefault="00320FA8" w:rsidP="00166B74">
            <w:pPr>
              <w:spacing w:before="120"/>
              <w:rPr>
                <w:bCs/>
                <w:noProof/>
                <w:sz w:val="21"/>
                <w:szCs w:val="21"/>
                <w:lang w:val="uk-UA"/>
              </w:rPr>
            </w:pPr>
            <w:r w:rsidRPr="00683011">
              <w:rPr>
                <w:bCs/>
                <w:noProof/>
                <w:sz w:val="21"/>
                <w:szCs w:val="21"/>
                <w:lang w:val="uk-UA"/>
              </w:rPr>
              <w:t>Уголовное производство по подозрению в совершении народным депутатом Украины преступления, предусмотренного ч. 5 ст. 191 УК Украины, относится к исключительной подсудности ВАКС в соответствии с ч. 1 ст. 33-1 УПК.</w:t>
            </w:r>
          </w:p>
          <w:p w14:paraId="0D349509" w14:textId="5FBE522A" w:rsidR="00320FA8" w:rsidRPr="00683011" w:rsidRDefault="005D2DD3" w:rsidP="00166B74">
            <w:pPr>
              <w:spacing w:before="120"/>
              <w:rPr>
                <w:bCs/>
                <w:noProof/>
                <w:sz w:val="21"/>
                <w:szCs w:val="21"/>
                <w:lang w:val="uk-UA"/>
              </w:rPr>
            </w:pPr>
            <w:r w:rsidRPr="00683011">
              <w:rPr>
                <w:bCs/>
                <w:noProof/>
                <w:sz w:val="21"/>
                <w:szCs w:val="21"/>
                <w:lang w:val="uk-UA"/>
              </w:rPr>
              <w:t xml:space="preserve">Указанное является нарушением права на рассмотрение дела судом, установленным </w:t>
            </w:r>
            <w:r w:rsidRPr="00683011">
              <w:rPr>
                <w:bCs/>
                <w:noProof/>
                <w:sz w:val="21"/>
                <w:szCs w:val="21"/>
                <w:lang w:val="uk-UA"/>
              </w:rPr>
              <w:lastRenderedPageBreak/>
              <w:t>законом, предусмотренного ст. 6 Европейской конвенции.</w:t>
            </w:r>
          </w:p>
        </w:tc>
        <w:tc>
          <w:tcPr>
            <w:tcW w:w="2693" w:type="dxa"/>
          </w:tcPr>
          <w:p w14:paraId="35462AC0" w14:textId="77777777" w:rsidR="00356BEB" w:rsidRPr="00683011" w:rsidRDefault="00356BEB" w:rsidP="00166B74">
            <w:pPr>
              <w:spacing w:before="120"/>
              <w:rPr>
                <w:bCs/>
                <w:noProof/>
                <w:sz w:val="21"/>
                <w:szCs w:val="21"/>
                <w:lang w:val="uk-UA"/>
              </w:rPr>
            </w:pPr>
          </w:p>
        </w:tc>
        <w:tc>
          <w:tcPr>
            <w:tcW w:w="2978" w:type="dxa"/>
          </w:tcPr>
          <w:p w14:paraId="5FE2CF3B" w14:textId="77777777" w:rsidR="00356BEB" w:rsidRPr="00683011" w:rsidRDefault="00356BEB" w:rsidP="00166B74">
            <w:pPr>
              <w:spacing w:before="120"/>
              <w:jc w:val="left"/>
              <w:rPr>
                <w:bCs/>
                <w:noProof/>
                <w:color w:val="000000" w:themeColor="text1"/>
                <w:sz w:val="21"/>
                <w:szCs w:val="21"/>
                <w:lang w:val="uk-UA"/>
              </w:rPr>
            </w:pPr>
          </w:p>
        </w:tc>
      </w:tr>
      <w:tr w:rsidR="008800FB" w:rsidRPr="00683011" w14:paraId="5E685877" w14:textId="77777777" w:rsidTr="00A41656">
        <w:trPr>
          <w:trHeight w:val="963"/>
        </w:trPr>
        <w:tc>
          <w:tcPr>
            <w:tcW w:w="709" w:type="dxa"/>
          </w:tcPr>
          <w:p w14:paraId="1B9D325E" w14:textId="77777777" w:rsidR="008800FB" w:rsidRPr="00683011" w:rsidRDefault="008800FB" w:rsidP="00166B74">
            <w:pPr>
              <w:pStyle w:val="a3"/>
              <w:numPr>
                <w:ilvl w:val="0"/>
                <w:numId w:val="1"/>
              </w:numPr>
              <w:spacing w:before="120"/>
              <w:ind w:left="320"/>
              <w:contextualSpacing w:val="0"/>
              <w:jc w:val="left"/>
              <w:rPr>
                <w:bCs/>
                <w:noProof/>
                <w:sz w:val="21"/>
                <w:szCs w:val="21"/>
                <w:lang w:val="uk-UA"/>
              </w:rPr>
            </w:pPr>
          </w:p>
        </w:tc>
        <w:tc>
          <w:tcPr>
            <w:tcW w:w="2552" w:type="dxa"/>
          </w:tcPr>
          <w:p w14:paraId="78A1F678" w14:textId="480C7352" w:rsidR="008800FB" w:rsidRPr="00683011" w:rsidRDefault="008800FB" w:rsidP="00166B74">
            <w:pPr>
              <w:spacing w:before="120"/>
              <w:rPr>
                <w:bCs/>
                <w:sz w:val="21"/>
                <w:szCs w:val="21"/>
                <w:lang w:val="uk-UA"/>
              </w:rPr>
            </w:pPr>
            <w:r w:rsidRPr="00683011">
              <w:rPr>
                <w:bCs/>
                <w:sz w:val="21"/>
                <w:szCs w:val="21"/>
                <w:lang w:val="uk-UA"/>
              </w:rPr>
              <w:t>Отказ защите в сборе доказательств, а именно сведений из ЕРДР.</w:t>
            </w:r>
          </w:p>
        </w:tc>
        <w:tc>
          <w:tcPr>
            <w:tcW w:w="1984" w:type="dxa"/>
          </w:tcPr>
          <w:p w14:paraId="14D415E3" w14:textId="2279E9B4" w:rsidR="008800FB" w:rsidRPr="00683011" w:rsidRDefault="008800FB" w:rsidP="00166B74">
            <w:pPr>
              <w:spacing w:before="120"/>
              <w:rPr>
                <w:bCs/>
                <w:noProof/>
                <w:sz w:val="21"/>
                <w:szCs w:val="21"/>
                <w:lang w:val="uk-UA"/>
              </w:rPr>
            </w:pPr>
            <w:r w:rsidRPr="00683011">
              <w:rPr>
                <w:bCs/>
                <w:noProof/>
                <w:sz w:val="21"/>
                <w:szCs w:val="21"/>
                <w:lang w:val="uk-UA"/>
              </w:rPr>
              <w:t>Прокурор ОГП Жовнерчук Я.</w:t>
            </w:r>
          </w:p>
          <w:p w14:paraId="78794DE1" w14:textId="4B8EE2A7" w:rsidR="008800FB" w:rsidRPr="00683011" w:rsidRDefault="008800FB" w:rsidP="00166B74">
            <w:pPr>
              <w:spacing w:before="120"/>
              <w:rPr>
                <w:bCs/>
                <w:noProof/>
                <w:sz w:val="21"/>
                <w:szCs w:val="21"/>
                <w:lang w:val="uk-UA"/>
              </w:rPr>
            </w:pPr>
            <w:r w:rsidRPr="00683011">
              <w:rPr>
                <w:bCs/>
                <w:noProof/>
                <w:sz w:val="21"/>
                <w:szCs w:val="21"/>
                <w:lang w:val="uk-UA"/>
              </w:rPr>
              <w:t>Следственный судья Мальцев</w:t>
            </w:r>
            <w:r w:rsidR="00A41656">
              <w:rPr>
                <w:bCs/>
                <w:noProof/>
                <w:sz w:val="21"/>
                <w:szCs w:val="21"/>
                <w:lang w:val="uk-UA"/>
              </w:rPr>
              <w:t> </w:t>
            </w:r>
            <w:r w:rsidRPr="00683011">
              <w:rPr>
                <w:bCs/>
                <w:noProof/>
                <w:sz w:val="21"/>
                <w:szCs w:val="21"/>
                <w:lang w:val="uk-UA"/>
              </w:rPr>
              <w:t>Д.О.</w:t>
            </w:r>
          </w:p>
        </w:tc>
        <w:tc>
          <w:tcPr>
            <w:tcW w:w="4395" w:type="dxa"/>
          </w:tcPr>
          <w:p w14:paraId="0F711E3D" w14:textId="77777777" w:rsidR="008800FB" w:rsidRPr="00683011" w:rsidRDefault="008800FB" w:rsidP="00166B74">
            <w:pPr>
              <w:spacing w:before="120"/>
              <w:rPr>
                <w:bCs/>
                <w:noProof/>
                <w:sz w:val="21"/>
                <w:szCs w:val="21"/>
                <w:lang w:val="uk-UA"/>
              </w:rPr>
            </w:pPr>
            <w:r w:rsidRPr="00683011">
              <w:rPr>
                <w:bCs/>
                <w:noProof/>
                <w:sz w:val="21"/>
                <w:szCs w:val="21"/>
                <w:lang w:val="uk-UA"/>
              </w:rPr>
              <w:t>Прокурор и следственный судья отказали стороне защиты в получении сведений из ЕРДР, а именно:</w:t>
            </w:r>
          </w:p>
          <w:p w14:paraId="01A1CA14" w14:textId="3115F73D" w:rsidR="00986496" w:rsidRPr="00683011" w:rsidRDefault="00986496" w:rsidP="00166B74">
            <w:pPr>
              <w:numPr>
                <w:ilvl w:val="0"/>
                <w:numId w:val="1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/>
              <w:ind w:left="312" w:right="136" w:hanging="312"/>
              <w:rPr>
                <w:rFonts w:eastAsia="Times New Roman"/>
                <w:bCs/>
                <w:color w:val="000000" w:themeColor="text1"/>
                <w:sz w:val="21"/>
                <w:szCs w:val="21"/>
                <w:lang w:val="uk-UA"/>
              </w:rPr>
            </w:pPr>
            <w:r w:rsidRPr="00683011">
              <w:rPr>
                <w:rFonts w:eastAsia="Times New Roman"/>
                <w:bCs/>
                <w:color w:val="000000" w:themeColor="text1"/>
                <w:sz w:val="21"/>
                <w:szCs w:val="21"/>
                <w:lang w:val="uk-UA"/>
              </w:rPr>
              <w:t>Информации по разделу «Основные сведения» и всех вкладок данного раздела.</w:t>
            </w:r>
          </w:p>
          <w:p w14:paraId="40A31A99" w14:textId="32636802" w:rsidR="00986496" w:rsidRPr="00683011" w:rsidRDefault="00986496" w:rsidP="00166B74">
            <w:pPr>
              <w:numPr>
                <w:ilvl w:val="0"/>
                <w:numId w:val="1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/>
              <w:ind w:left="312" w:right="136" w:hanging="312"/>
              <w:rPr>
                <w:rFonts w:eastAsia="Times New Roman"/>
                <w:bCs/>
                <w:color w:val="000000" w:themeColor="text1"/>
                <w:sz w:val="21"/>
                <w:szCs w:val="21"/>
                <w:lang w:val="uk-UA"/>
              </w:rPr>
            </w:pPr>
            <w:r w:rsidRPr="00683011">
              <w:rPr>
                <w:rFonts w:eastAsia="Times New Roman"/>
                <w:bCs/>
                <w:color w:val="000000" w:themeColor="text1"/>
                <w:sz w:val="21"/>
                <w:szCs w:val="21"/>
                <w:lang w:val="uk-UA"/>
              </w:rPr>
              <w:t>Информации по разделу «Уголовные правонарушения» и всех вкладок данного раздела.</w:t>
            </w:r>
          </w:p>
          <w:p w14:paraId="7262549B" w14:textId="390E2E21" w:rsidR="00986496" w:rsidRPr="00683011" w:rsidRDefault="00986496" w:rsidP="00166B74">
            <w:pPr>
              <w:numPr>
                <w:ilvl w:val="0"/>
                <w:numId w:val="1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/>
              <w:ind w:left="312" w:right="136" w:hanging="312"/>
              <w:rPr>
                <w:rFonts w:eastAsia="Times New Roman"/>
                <w:bCs/>
                <w:color w:val="000000" w:themeColor="text1"/>
                <w:sz w:val="21"/>
                <w:szCs w:val="21"/>
                <w:lang w:val="uk-UA"/>
              </w:rPr>
            </w:pPr>
            <w:r w:rsidRPr="00683011">
              <w:rPr>
                <w:rFonts w:eastAsia="Times New Roman"/>
                <w:bCs/>
                <w:color w:val="000000" w:themeColor="text1"/>
                <w:sz w:val="21"/>
                <w:szCs w:val="21"/>
                <w:lang w:val="uk-UA"/>
              </w:rPr>
              <w:t>Информации по разделу «Движение производства».</w:t>
            </w:r>
          </w:p>
          <w:p w14:paraId="43F2B2C0" w14:textId="35380A81" w:rsidR="00986496" w:rsidRPr="00683011" w:rsidRDefault="00986496" w:rsidP="00166B74">
            <w:pPr>
              <w:numPr>
                <w:ilvl w:val="0"/>
                <w:numId w:val="1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/>
              <w:ind w:left="312" w:right="136" w:hanging="312"/>
              <w:rPr>
                <w:rFonts w:eastAsia="Times New Roman"/>
                <w:bCs/>
                <w:color w:val="000000" w:themeColor="text1"/>
                <w:sz w:val="21"/>
                <w:szCs w:val="21"/>
                <w:lang w:val="uk-UA"/>
              </w:rPr>
            </w:pPr>
            <w:r w:rsidRPr="00683011">
              <w:rPr>
                <w:rFonts w:eastAsia="Times New Roman"/>
                <w:bCs/>
                <w:color w:val="000000" w:themeColor="text1"/>
                <w:sz w:val="21"/>
                <w:szCs w:val="21"/>
                <w:lang w:val="uk-UA"/>
              </w:rPr>
              <w:t>Информации по разделу «Прикрепленные файлы» — в части документов, подтверждающих указанные выше процессуальные действия.</w:t>
            </w:r>
          </w:p>
          <w:p w14:paraId="6A3C91AC" w14:textId="7AB984D5" w:rsidR="00986496" w:rsidRPr="00683011" w:rsidRDefault="00986496" w:rsidP="00166B74">
            <w:pPr>
              <w:tabs>
                <w:tab w:val="num" w:pos="0"/>
              </w:tabs>
              <w:spacing w:before="120"/>
              <w:ind w:right="136"/>
              <w:rPr>
                <w:rFonts w:eastAsia="Times New Roman"/>
                <w:bCs/>
                <w:color w:val="000000" w:themeColor="text1"/>
                <w:sz w:val="21"/>
                <w:szCs w:val="21"/>
                <w:lang w:val="uk-UA"/>
              </w:rPr>
            </w:pPr>
            <w:r w:rsidRPr="00683011">
              <w:rPr>
                <w:rFonts w:eastAsia="Times New Roman"/>
                <w:bCs/>
                <w:color w:val="000000" w:themeColor="text1"/>
                <w:sz w:val="21"/>
                <w:szCs w:val="21"/>
                <w:lang w:val="uk-UA"/>
              </w:rPr>
              <w:t>Получение указанных сведений из ЕРДР необходимо для:</w:t>
            </w:r>
          </w:p>
          <w:p w14:paraId="30AD5EEF" w14:textId="5DD3E370" w:rsidR="00986496" w:rsidRPr="00683011" w:rsidRDefault="00986496" w:rsidP="00166B74">
            <w:pPr>
              <w:numPr>
                <w:ilvl w:val="0"/>
                <w:numId w:val="1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lear" w:pos="720"/>
                <w:tab w:val="num" w:pos="0"/>
              </w:tabs>
              <w:spacing w:before="120"/>
              <w:ind w:left="312" w:right="136" w:hanging="284"/>
              <w:rPr>
                <w:rFonts w:eastAsia="Times New Roman"/>
                <w:bCs/>
                <w:color w:val="000000" w:themeColor="text1"/>
                <w:sz w:val="21"/>
                <w:szCs w:val="21"/>
                <w:lang w:val="uk-UA"/>
              </w:rPr>
            </w:pPr>
            <w:r w:rsidRPr="00683011">
              <w:rPr>
                <w:rFonts w:eastAsia="Times New Roman"/>
                <w:bCs/>
                <w:color w:val="000000" w:themeColor="text1"/>
                <w:sz w:val="21"/>
                <w:szCs w:val="21"/>
                <w:lang w:val="uk-UA"/>
              </w:rPr>
              <w:t>опровержения сведений о приобретении АВБ статуса подозреваемого (соответствующие сведения могли быть не внесены в ЕРДР);</w:t>
            </w:r>
          </w:p>
          <w:p w14:paraId="061FBC70" w14:textId="77777777" w:rsidR="00986496" w:rsidRPr="00683011" w:rsidRDefault="00986496" w:rsidP="00166B74">
            <w:pPr>
              <w:numPr>
                <w:ilvl w:val="0"/>
                <w:numId w:val="1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lear" w:pos="720"/>
                <w:tab w:val="num" w:pos="0"/>
              </w:tabs>
              <w:spacing w:before="120"/>
              <w:ind w:left="312" w:right="136" w:hanging="284"/>
              <w:rPr>
                <w:rFonts w:eastAsia="Times New Roman"/>
                <w:bCs/>
                <w:color w:val="000000" w:themeColor="text1"/>
                <w:sz w:val="21"/>
                <w:szCs w:val="21"/>
                <w:lang w:val="uk-UA"/>
              </w:rPr>
            </w:pPr>
            <w:r w:rsidRPr="00683011">
              <w:rPr>
                <w:rFonts w:eastAsia="Times New Roman"/>
                <w:bCs/>
                <w:color w:val="000000" w:themeColor="text1"/>
                <w:sz w:val="21"/>
                <w:szCs w:val="21"/>
                <w:lang w:val="uk-UA"/>
              </w:rPr>
              <w:t>подтверждения фактической хронологии действий стороны обвинения в части приостановления и возобновления досудебного расследования;</w:t>
            </w:r>
          </w:p>
          <w:p w14:paraId="0A8CBE5A" w14:textId="542BA5B4" w:rsidR="00986496" w:rsidRPr="00683011" w:rsidRDefault="00986496" w:rsidP="00166B74">
            <w:pPr>
              <w:numPr>
                <w:ilvl w:val="0"/>
                <w:numId w:val="1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lear" w:pos="720"/>
                <w:tab w:val="num" w:pos="0"/>
              </w:tabs>
              <w:spacing w:before="120"/>
              <w:ind w:left="312" w:right="136" w:hanging="284"/>
              <w:rPr>
                <w:rFonts w:eastAsia="Times New Roman"/>
                <w:bCs/>
                <w:color w:val="000000" w:themeColor="text1"/>
                <w:sz w:val="21"/>
                <w:szCs w:val="21"/>
                <w:lang w:val="uk-UA"/>
              </w:rPr>
            </w:pPr>
            <w:r w:rsidRPr="00683011">
              <w:rPr>
                <w:rFonts w:eastAsia="Times New Roman"/>
                <w:bCs/>
                <w:color w:val="000000" w:themeColor="text1"/>
                <w:sz w:val="21"/>
                <w:szCs w:val="21"/>
                <w:lang w:val="uk-UA"/>
              </w:rPr>
              <w:t>установления обстоятельств соблюдения срока досудебного расследования;</w:t>
            </w:r>
          </w:p>
          <w:p w14:paraId="546F35DF" w14:textId="00C1E99A" w:rsidR="00986496" w:rsidRPr="00683011" w:rsidRDefault="00986496" w:rsidP="00166B74">
            <w:pPr>
              <w:numPr>
                <w:ilvl w:val="0"/>
                <w:numId w:val="1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lear" w:pos="720"/>
                <w:tab w:val="num" w:pos="0"/>
              </w:tabs>
              <w:spacing w:before="120"/>
              <w:ind w:left="312" w:right="136" w:hanging="284"/>
              <w:rPr>
                <w:rFonts w:eastAsia="Times New Roman"/>
                <w:bCs/>
                <w:color w:val="000000" w:themeColor="text1"/>
                <w:sz w:val="21"/>
                <w:szCs w:val="21"/>
                <w:lang w:val="uk-UA"/>
              </w:rPr>
            </w:pPr>
            <w:r w:rsidRPr="00683011">
              <w:rPr>
                <w:rFonts w:eastAsia="Times New Roman"/>
                <w:bCs/>
                <w:color w:val="000000" w:themeColor="text1"/>
                <w:sz w:val="21"/>
                <w:szCs w:val="21"/>
                <w:lang w:val="uk-UA"/>
              </w:rPr>
              <w:lastRenderedPageBreak/>
              <w:t>установления обстоятельств нарушения установленного законом порядка объявления АВБ в розыск;</w:t>
            </w:r>
          </w:p>
          <w:p w14:paraId="4972882C" w14:textId="2A2B63F5" w:rsidR="00986496" w:rsidRPr="00683011" w:rsidRDefault="00986496" w:rsidP="00166B74">
            <w:pPr>
              <w:numPr>
                <w:ilvl w:val="0"/>
                <w:numId w:val="1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lear" w:pos="720"/>
                <w:tab w:val="num" w:pos="0"/>
              </w:tabs>
              <w:spacing w:before="120"/>
              <w:ind w:left="312" w:right="136" w:hanging="284"/>
              <w:rPr>
                <w:rFonts w:eastAsia="Times New Roman"/>
                <w:bCs/>
                <w:color w:val="000000" w:themeColor="text1"/>
                <w:sz w:val="21"/>
                <w:szCs w:val="21"/>
                <w:lang w:val="uk-UA"/>
              </w:rPr>
            </w:pPr>
            <w:r w:rsidRPr="00683011">
              <w:rPr>
                <w:rFonts w:eastAsia="Times New Roman"/>
                <w:bCs/>
                <w:color w:val="000000" w:themeColor="text1"/>
                <w:sz w:val="21"/>
                <w:szCs w:val="21"/>
                <w:lang w:val="uk-UA"/>
              </w:rPr>
              <w:t>проверки законности проведения процессуальных действий в период, когда производство было приостановлено, включая выдачу поручений, составление документов и принятие процессуальных решений следователем.</w:t>
            </w:r>
          </w:p>
          <w:p w14:paraId="49DEE9DC" w14:textId="77777777" w:rsidR="00986496" w:rsidRPr="00683011" w:rsidRDefault="00986496" w:rsidP="00166B74">
            <w:pPr>
              <w:numPr>
                <w:ilvl w:val="0"/>
                <w:numId w:val="1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lear" w:pos="720"/>
                <w:tab w:val="num" w:pos="0"/>
              </w:tabs>
              <w:spacing w:before="120"/>
              <w:ind w:left="312" w:right="136" w:hanging="284"/>
              <w:rPr>
                <w:rFonts w:eastAsia="Times New Roman"/>
                <w:bCs/>
                <w:color w:val="000000" w:themeColor="text1"/>
                <w:sz w:val="21"/>
                <w:szCs w:val="21"/>
                <w:lang w:val="uk-UA"/>
              </w:rPr>
            </w:pPr>
            <w:r w:rsidRPr="00683011">
              <w:rPr>
                <w:rFonts w:eastAsia="Times New Roman"/>
                <w:bCs/>
                <w:color w:val="000000" w:themeColor="text1"/>
                <w:sz w:val="21"/>
                <w:szCs w:val="21"/>
                <w:lang w:val="uk-UA"/>
              </w:rPr>
              <w:t>выявления возможных расхождений между фактическими процессуальными действиями и их отражением в ЕРДР;</w:t>
            </w:r>
          </w:p>
          <w:p w14:paraId="07BE69A7" w14:textId="77777777" w:rsidR="00986496" w:rsidRPr="00683011" w:rsidRDefault="00986496" w:rsidP="00166B74">
            <w:pPr>
              <w:numPr>
                <w:ilvl w:val="0"/>
                <w:numId w:val="1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lear" w:pos="720"/>
                <w:tab w:val="num" w:pos="0"/>
              </w:tabs>
              <w:spacing w:before="120"/>
              <w:ind w:left="312" w:right="136" w:hanging="284"/>
              <w:rPr>
                <w:rFonts w:eastAsia="Times New Roman"/>
                <w:bCs/>
                <w:color w:val="000000" w:themeColor="text1"/>
                <w:sz w:val="21"/>
                <w:szCs w:val="21"/>
                <w:lang w:val="uk-UA"/>
              </w:rPr>
            </w:pPr>
            <w:r w:rsidRPr="00683011">
              <w:rPr>
                <w:rFonts w:eastAsia="Times New Roman"/>
                <w:bCs/>
                <w:color w:val="000000" w:themeColor="text1"/>
                <w:sz w:val="21"/>
                <w:szCs w:val="21"/>
                <w:lang w:val="uk-UA"/>
              </w:rPr>
              <w:t>надлежащего формирования позиции стороны защиты.</w:t>
            </w:r>
          </w:p>
          <w:p w14:paraId="1C1F4475" w14:textId="1B86C324" w:rsidR="00986496" w:rsidRPr="00683011" w:rsidRDefault="00986496" w:rsidP="00166B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/>
              <w:ind w:right="136"/>
              <w:rPr>
                <w:rFonts w:eastAsia="Times New Roman"/>
                <w:bCs/>
                <w:color w:val="000000" w:themeColor="text1"/>
                <w:sz w:val="21"/>
                <w:szCs w:val="21"/>
                <w:lang w:val="uk-UA"/>
              </w:rPr>
            </w:pPr>
            <w:r w:rsidRPr="00683011">
              <w:rPr>
                <w:rFonts w:eastAsia="Times New Roman"/>
                <w:bCs/>
                <w:color w:val="000000" w:themeColor="text1"/>
                <w:sz w:val="21"/>
                <w:szCs w:val="21"/>
                <w:lang w:val="uk-UA"/>
              </w:rPr>
              <w:t>Прокурор Постановлением от 05.09.2025 г. отказал в предоставлении сведений из ЕРДР на том основании, что сведения из ЕРДР предоставляются исключительно в форме Выписки.</w:t>
            </w:r>
          </w:p>
          <w:p w14:paraId="6F856B66" w14:textId="37DFCE33" w:rsidR="00986496" w:rsidRPr="00683011" w:rsidRDefault="00986496" w:rsidP="00166B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/>
              <w:ind w:right="136"/>
              <w:rPr>
                <w:rFonts w:eastAsia="Times New Roman"/>
                <w:bCs/>
                <w:color w:val="000000" w:themeColor="text1"/>
                <w:sz w:val="21"/>
                <w:szCs w:val="21"/>
                <w:lang w:val="uk-UA"/>
              </w:rPr>
            </w:pPr>
            <w:r w:rsidRPr="00683011">
              <w:rPr>
                <w:rFonts w:eastAsia="Times New Roman"/>
                <w:bCs/>
                <w:color w:val="000000" w:themeColor="text1"/>
                <w:sz w:val="21"/>
                <w:szCs w:val="21"/>
                <w:lang w:val="uk-UA"/>
              </w:rPr>
              <w:t>Следственный судья Определением от 29.09.2025 г. отказал во временном доступе к сведениям из ЕРДР. Основание — защита не доказала, что получение таких сведений имеет существенное значение для установления обстоятельств Производства.</w:t>
            </w:r>
          </w:p>
          <w:p w14:paraId="17F56B7C" w14:textId="30DB276E" w:rsidR="007B32CF" w:rsidRPr="00683011" w:rsidRDefault="007B32CF" w:rsidP="00166B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/>
              <w:ind w:right="136"/>
              <w:rPr>
                <w:rFonts w:eastAsia="Times New Roman"/>
                <w:bCs/>
                <w:color w:val="000000" w:themeColor="text1"/>
                <w:sz w:val="21"/>
                <w:szCs w:val="21"/>
                <w:lang w:val="uk-UA"/>
              </w:rPr>
            </w:pPr>
            <w:r w:rsidRPr="00683011">
              <w:rPr>
                <w:rFonts w:eastAsia="Times New Roman"/>
                <w:bCs/>
                <w:color w:val="000000" w:themeColor="text1"/>
                <w:sz w:val="21"/>
                <w:szCs w:val="21"/>
                <w:lang w:val="uk-UA"/>
              </w:rPr>
              <w:t>Таким образом, защита была ограничена в сборе доказательств, а именно сведений из ЕРДР. В результате защита лишена возможности:</w:t>
            </w:r>
          </w:p>
          <w:p w14:paraId="023877F8" w14:textId="77777777" w:rsidR="007B32CF" w:rsidRPr="00683011" w:rsidRDefault="007B32CF" w:rsidP="00166B74">
            <w:pPr>
              <w:pStyle w:val="a3"/>
              <w:numPr>
                <w:ilvl w:val="0"/>
                <w:numId w:val="1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/>
              <w:ind w:left="312" w:right="136" w:hanging="312"/>
              <w:contextualSpacing w:val="0"/>
              <w:rPr>
                <w:rFonts w:eastAsia="Times New Roman"/>
                <w:bCs/>
                <w:color w:val="000000" w:themeColor="text1"/>
                <w:sz w:val="21"/>
                <w:szCs w:val="21"/>
                <w:lang w:val="uk-UA"/>
              </w:rPr>
            </w:pPr>
            <w:r w:rsidRPr="00683011">
              <w:rPr>
                <w:rFonts w:eastAsia="Times New Roman"/>
                <w:bCs/>
                <w:color w:val="000000" w:themeColor="text1"/>
                <w:sz w:val="21"/>
                <w:szCs w:val="21"/>
                <w:lang w:val="uk-UA"/>
              </w:rPr>
              <w:t>подтвердить или опровергнуть законность ключевых процессуальных решений следствия;</w:t>
            </w:r>
          </w:p>
          <w:p w14:paraId="4B5F12A6" w14:textId="781D61FC" w:rsidR="007B32CF" w:rsidRPr="00683011" w:rsidRDefault="007B32CF" w:rsidP="00166B74">
            <w:pPr>
              <w:pStyle w:val="a3"/>
              <w:numPr>
                <w:ilvl w:val="0"/>
                <w:numId w:val="1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/>
              <w:ind w:left="312" w:right="136" w:hanging="312"/>
              <w:contextualSpacing w:val="0"/>
              <w:rPr>
                <w:rFonts w:eastAsia="Times New Roman"/>
                <w:bCs/>
                <w:color w:val="000000" w:themeColor="text1"/>
                <w:sz w:val="21"/>
                <w:szCs w:val="21"/>
                <w:lang w:val="uk-UA"/>
              </w:rPr>
            </w:pPr>
            <w:r w:rsidRPr="00683011">
              <w:rPr>
                <w:rFonts w:eastAsia="Times New Roman"/>
                <w:bCs/>
                <w:color w:val="000000" w:themeColor="text1"/>
                <w:sz w:val="21"/>
                <w:szCs w:val="21"/>
                <w:lang w:val="uk-UA"/>
              </w:rPr>
              <w:lastRenderedPageBreak/>
              <w:t>установить фактический объем и содержание сведений, внесенных в ЕРДР;</w:t>
            </w:r>
          </w:p>
          <w:p w14:paraId="60ADAD58" w14:textId="6BBA99C5" w:rsidR="00986496" w:rsidRPr="00683011" w:rsidRDefault="007B32CF" w:rsidP="00166B74">
            <w:pPr>
              <w:pStyle w:val="a3"/>
              <w:numPr>
                <w:ilvl w:val="0"/>
                <w:numId w:val="1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/>
              <w:ind w:left="312" w:right="136" w:hanging="312"/>
              <w:contextualSpacing w:val="0"/>
              <w:rPr>
                <w:rFonts w:eastAsia="Times New Roman"/>
                <w:bCs/>
                <w:color w:val="000000" w:themeColor="text1"/>
                <w:sz w:val="21"/>
                <w:szCs w:val="21"/>
                <w:lang w:val="uk-UA"/>
              </w:rPr>
            </w:pPr>
            <w:r w:rsidRPr="00683011">
              <w:rPr>
                <w:rFonts w:eastAsia="Times New Roman"/>
                <w:bCs/>
                <w:color w:val="000000" w:themeColor="text1"/>
                <w:sz w:val="21"/>
                <w:szCs w:val="21"/>
                <w:lang w:val="uk-UA"/>
              </w:rPr>
              <w:t>выявить возможные нарушения, влияющие на допустимость доказательств.</w:t>
            </w:r>
          </w:p>
        </w:tc>
        <w:tc>
          <w:tcPr>
            <w:tcW w:w="2693" w:type="dxa"/>
          </w:tcPr>
          <w:p w14:paraId="01DFE582" w14:textId="77777777" w:rsidR="008800FB" w:rsidRPr="00683011" w:rsidRDefault="008800FB" w:rsidP="00166B74">
            <w:pPr>
              <w:spacing w:before="120"/>
              <w:rPr>
                <w:bCs/>
                <w:noProof/>
                <w:sz w:val="21"/>
                <w:szCs w:val="21"/>
                <w:lang w:val="uk-UA"/>
              </w:rPr>
            </w:pPr>
          </w:p>
        </w:tc>
        <w:tc>
          <w:tcPr>
            <w:tcW w:w="2978" w:type="dxa"/>
          </w:tcPr>
          <w:p w14:paraId="15113CFD" w14:textId="77777777" w:rsidR="00135513" w:rsidRPr="00683011" w:rsidRDefault="007B32CF" w:rsidP="00166B74">
            <w:pPr>
              <w:pStyle w:val="a3"/>
              <w:numPr>
                <w:ilvl w:val="0"/>
                <w:numId w:val="27"/>
              </w:numPr>
              <w:spacing w:before="120"/>
              <w:ind w:left="306" w:hanging="357"/>
              <w:contextualSpacing w:val="0"/>
              <w:rPr>
                <w:bCs/>
                <w:noProof/>
                <w:sz w:val="21"/>
                <w:szCs w:val="21"/>
                <w:lang w:val="uk-UA"/>
              </w:rPr>
            </w:pPr>
            <w:r w:rsidRPr="00683011">
              <w:rPr>
                <w:bCs/>
                <w:noProof/>
                <w:color w:val="000000" w:themeColor="text1"/>
                <w:sz w:val="21"/>
                <w:szCs w:val="21"/>
                <w:lang w:val="uk-UA"/>
              </w:rPr>
              <w:t>Постановление прокурора от 05.09.2025 г. об отказе в удовлетворении Ходатайства о предоставлении для ознакомления материалов досудебного расследования.</w:t>
            </w:r>
          </w:p>
          <w:p w14:paraId="05746C38" w14:textId="3A3BBABF" w:rsidR="007B32CF" w:rsidRPr="00683011" w:rsidRDefault="007B32CF" w:rsidP="00166B74">
            <w:pPr>
              <w:pStyle w:val="a3"/>
              <w:numPr>
                <w:ilvl w:val="0"/>
                <w:numId w:val="27"/>
              </w:numPr>
              <w:spacing w:before="120"/>
              <w:ind w:left="306" w:hanging="357"/>
              <w:contextualSpacing w:val="0"/>
              <w:rPr>
                <w:bCs/>
                <w:noProof/>
                <w:sz w:val="21"/>
                <w:szCs w:val="21"/>
                <w:lang w:val="uk-UA"/>
              </w:rPr>
            </w:pPr>
            <w:r w:rsidRPr="00683011">
              <w:rPr>
                <w:bCs/>
                <w:noProof/>
                <w:color w:val="000000" w:themeColor="text1"/>
                <w:sz w:val="21"/>
                <w:szCs w:val="21"/>
                <w:lang w:val="uk-UA"/>
              </w:rPr>
              <w:t>Определение Шевченковского районного суда от 29.09.2025 г. по делу № 761/39679/25 об отказе в удовлетворении Ходатайства о временном доступе к сведениям из ЕРДР.</w:t>
            </w:r>
          </w:p>
        </w:tc>
      </w:tr>
      <w:tr w:rsidR="0047795E" w:rsidRPr="00683011" w14:paraId="3EA97F67" w14:textId="77777777" w:rsidTr="00A41656">
        <w:trPr>
          <w:trHeight w:val="963"/>
        </w:trPr>
        <w:tc>
          <w:tcPr>
            <w:tcW w:w="709" w:type="dxa"/>
          </w:tcPr>
          <w:p w14:paraId="3E2E6783" w14:textId="77777777" w:rsidR="0047795E" w:rsidRPr="00683011" w:rsidRDefault="0047795E" w:rsidP="00166B74">
            <w:pPr>
              <w:pStyle w:val="a3"/>
              <w:numPr>
                <w:ilvl w:val="0"/>
                <w:numId w:val="1"/>
              </w:numPr>
              <w:spacing w:before="120"/>
              <w:ind w:left="570"/>
              <w:contextualSpacing w:val="0"/>
              <w:jc w:val="left"/>
              <w:rPr>
                <w:bCs/>
                <w:noProof/>
                <w:sz w:val="21"/>
                <w:szCs w:val="21"/>
                <w:lang w:val="uk-UA"/>
              </w:rPr>
            </w:pPr>
          </w:p>
        </w:tc>
        <w:tc>
          <w:tcPr>
            <w:tcW w:w="2552" w:type="dxa"/>
          </w:tcPr>
          <w:p w14:paraId="1545E5FB" w14:textId="18FC89DB" w:rsidR="0047795E" w:rsidRPr="00683011" w:rsidRDefault="0047795E" w:rsidP="00166B74">
            <w:pPr>
              <w:spacing w:before="120"/>
              <w:rPr>
                <w:bCs/>
                <w:sz w:val="21"/>
                <w:szCs w:val="21"/>
                <w:lang w:val="uk-UA"/>
              </w:rPr>
            </w:pPr>
            <w:r w:rsidRPr="00683011">
              <w:rPr>
                <w:bCs/>
                <w:sz w:val="21"/>
                <w:szCs w:val="21"/>
                <w:lang w:val="uk-UA"/>
              </w:rPr>
              <w:t>Предвзятое отношение к защите при рассмотрении Апелляционной жалобы на Определение о заочном аресте АВБ.</w:t>
            </w:r>
          </w:p>
        </w:tc>
        <w:tc>
          <w:tcPr>
            <w:tcW w:w="1984" w:type="dxa"/>
          </w:tcPr>
          <w:p w14:paraId="191CF74E" w14:textId="2077F4D3" w:rsidR="00BB6CB5" w:rsidRPr="00683011" w:rsidRDefault="00811E8C" w:rsidP="00166B74">
            <w:pPr>
              <w:spacing w:before="120"/>
              <w:rPr>
                <w:bCs/>
                <w:noProof/>
                <w:sz w:val="21"/>
                <w:szCs w:val="21"/>
                <w:lang w:val="uk-UA"/>
              </w:rPr>
            </w:pPr>
            <w:r w:rsidRPr="00683011">
              <w:rPr>
                <w:bCs/>
                <w:noProof/>
                <w:sz w:val="21"/>
                <w:szCs w:val="21"/>
                <w:lang w:val="uk-UA"/>
              </w:rPr>
              <w:t>Коллегия судей Киевского апелляционного суда в составе Лашевич В.М., Кагановская Т.В., Рыбак И.О.</w:t>
            </w:r>
          </w:p>
          <w:p w14:paraId="35949C69" w14:textId="62609430" w:rsidR="00BB6CB5" w:rsidRPr="00683011" w:rsidRDefault="00BB6CB5" w:rsidP="00166B74">
            <w:pPr>
              <w:spacing w:before="120"/>
              <w:rPr>
                <w:bCs/>
                <w:noProof/>
                <w:sz w:val="21"/>
                <w:szCs w:val="21"/>
                <w:lang w:val="uk-UA"/>
              </w:rPr>
            </w:pPr>
            <w:r w:rsidRPr="00683011">
              <w:rPr>
                <w:bCs/>
                <w:noProof/>
                <w:sz w:val="21"/>
                <w:szCs w:val="21"/>
                <w:lang w:val="uk-UA"/>
              </w:rPr>
              <w:t>Прокурор ОГП Сафарян О.</w:t>
            </w:r>
          </w:p>
        </w:tc>
        <w:tc>
          <w:tcPr>
            <w:tcW w:w="4395" w:type="dxa"/>
          </w:tcPr>
          <w:p w14:paraId="3224EE2B" w14:textId="184CCBB7" w:rsidR="0047795E" w:rsidRPr="00683011" w:rsidRDefault="00777477" w:rsidP="00166B74">
            <w:pPr>
              <w:spacing w:before="120"/>
              <w:rPr>
                <w:bCs/>
                <w:noProof/>
                <w:sz w:val="21"/>
                <w:szCs w:val="21"/>
                <w:lang w:val="uk-UA"/>
              </w:rPr>
            </w:pPr>
            <w:r w:rsidRPr="00683011">
              <w:rPr>
                <w:bCs/>
                <w:noProof/>
                <w:sz w:val="21"/>
                <w:szCs w:val="21"/>
                <w:lang w:val="uk-UA"/>
              </w:rPr>
              <w:t>При рассмотрении Апелляционной жалобы на заочный арест АВБ коллегия судей и прокурор допустили предвзятое поведение в отношении защиты.</w:t>
            </w:r>
          </w:p>
          <w:p w14:paraId="44E04C74" w14:textId="77777777" w:rsidR="00777477" w:rsidRPr="00683011" w:rsidRDefault="00BB6CB5" w:rsidP="00166B74">
            <w:pPr>
              <w:spacing w:before="120"/>
              <w:rPr>
                <w:bCs/>
                <w:noProof/>
                <w:sz w:val="21"/>
                <w:szCs w:val="21"/>
                <w:lang w:val="uk-UA"/>
              </w:rPr>
            </w:pPr>
            <w:r w:rsidRPr="00683011">
              <w:rPr>
                <w:bCs/>
                <w:noProof/>
                <w:sz w:val="21"/>
                <w:szCs w:val="21"/>
                <w:lang w:val="uk-UA"/>
              </w:rPr>
              <w:t>О таком поведении свидетельствует следующее:</w:t>
            </w:r>
          </w:p>
          <w:p w14:paraId="5B181E36" w14:textId="3E94C53E" w:rsidR="00BB6CB5" w:rsidRPr="00683011" w:rsidRDefault="00BB6CB5" w:rsidP="00A41656">
            <w:pPr>
              <w:pStyle w:val="a3"/>
              <w:numPr>
                <w:ilvl w:val="0"/>
                <w:numId w:val="18"/>
              </w:numPr>
              <w:spacing w:before="120"/>
              <w:ind w:left="312" w:hanging="423"/>
              <w:contextualSpacing w:val="0"/>
              <w:rPr>
                <w:bCs/>
                <w:noProof/>
                <w:sz w:val="21"/>
                <w:szCs w:val="21"/>
                <w:lang w:val="uk-UA"/>
              </w:rPr>
            </w:pPr>
            <w:r w:rsidRPr="00683011">
              <w:rPr>
                <w:bCs/>
                <w:noProof/>
                <w:sz w:val="21"/>
                <w:szCs w:val="21"/>
                <w:lang w:val="uk-UA"/>
              </w:rPr>
              <w:t>Прокурор обратился в суд с Ходатайством о привлечении бесплатного защитника в порядке ст. 53 УПК.</w:t>
            </w:r>
          </w:p>
          <w:p w14:paraId="47E82363" w14:textId="5B7A13BC" w:rsidR="00BB6CB5" w:rsidRPr="00683011" w:rsidRDefault="00BB6CB5" w:rsidP="00166B74">
            <w:pPr>
              <w:pStyle w:val="a3"/>
              <w:spacing w:before="120"/>
              <w:ind w:left="312"/>
              <w:contextualSpacing w:val="0"/>
              <w:rPr>
                <w:bCs/>
                <w:noProof/>
                <w:sz w:val="21"/>
                <w:szCs w:val="21"/>
                <w:lang w:val="uk-UA"/>
              </w:rPr>
            </w:pPr>
            <w:r w:rsidRPr="00683011">
              <w:rPr>
                <w:bCs/>
                <w:noProof/>
                <w:sz w:val="21"/>
                <w:szCs w:val="21"/>
                <w:lang w:val="uk-UA"/>
              </w:rPr>
              <w:t>В обоснование Ходатайства прокурор указал, что сторона защиты систематически не является в судебные заседания.</w:t>
            </w:r>
          </w:p>
          <w:p w14:paraId="2F80CC1B" w14:textId="70106816" w:rsidR="0011138A" w:rsidRPr="00683011" w:rsidRDefault="00386CF7" w:rsidP="00166B74">
            <w:pPr>
              <w:pStyle w:val="a3"/>
              <w:spacing w:before="120"/>
              <w:ind w:left="312"/>
              <w:contextualSpacing w:val="0"/>
              <w:rPr>
                <w:bCs/>
                <w:noProof/>
                <w:sz w:val="21"/>
                <w:szCs w:val="21"/>
                <w:lang w:val="uk-UA"/>
              </w:rPr>
            </w:pPr>
            <w:r w:rsidRPr="00683011">
              <w:rPr>
                <w:bCs/>
                <w:noProof/>
                <w:sz w:val="21"/>
                <w:szCs w:val="21"/>
                <w:lang w:val="uk-UA"/>
              </w:rPr>
              <w:t>Однако с момента обращения в суд было назначено 9 судебных заседаний (1 заседание не состоялось из-за сообщения о минировании суда).</w:t>
            </w:r>
          </w:p>
          <w:p w14:paraId="3C525440" w14:textId="77777777" w:rsidR="00386CF7" w:rsidRPr="00683011" w:rsidRDefault="0011138A" w:rsidP="00166B74">
            <w:pPr>
              <w:pStyle w:val="a3"/>
              <w:spacing w:before="120"/>
              <w:ind w:left="312"/>
              <w:contextualSpacing w:val="0"/>
              <w:rPr>
                <w:bCs/>
                <w:noProof/>
                <w:sz w:val="21"/>
                <w:szCs w:val="21"/>
                <w:lang w:val="uk-UA"/>
              </w:rPr>
            </w:pPr>
            <w:r w:rsidRPr="00683011">
              <w:rPr>
                <w:bCs/>
                <w:noProof/>
                <w:sz w:val="21"/>
                <w:szCs w:val="21"/>
                <w:lang w:val="uk-UA"/>
              </w:rPr>
              <w:t>Прокурор присутствовал только в 1 заседании из 8, при этом:</w:t>
            </w:r>
          </w:p>
          <w:p w14:paraId="1CBF54B6" w14:textId="77777777" w:rsidR="00386CF7" w:rsidRPr="00683011" w:rsidRDefault="00386CF7" w:rsidP="00166B74">
            <w:pPr>
              <w:pStyle w:val="a3"/>
              <w:numPr>
                <w:ilvl w:val="0"/>
                <w:numId w:val="29"/>
              </w:numPr>
              <w:spacing w:before="120"/>
              <w:ind w:left="595" w:hanging="283"/>
              <w:contextualSpacing w:val="0"/>
              <w:rPr>
                <w:bCs/>
                <w:noProof/>
                <w:sz w:val="21"/>
                <w:szCs w:val="21"/>
                <w:lang w:val="uk-UA"/>
              </w:rPr>
            </w:pPr>
            <w:r w:rsidRPr="00683011">
              <w:rPr>
                <w:bCs/>
                <w:noProof/>
                <w:sz w:val="21"/>
                <w:szCs w:val="21"/>
                <w:lang w:val="uk-UA"/>
              </w:rPr>
              <w:t>в 3 заседания не явился, не сообщив суду о причинах неявки;</w:t>
            </w:r>
          </w:p>
          <w:p w14:paraId="64B933FA" w14:textId="1A450818" w:rsidR="00386CF7" w:rsidRPr="00683011" w:rsidRDefault="00386CF7" w:rsidP="00166B74">
            <w:pPr>
              <w:pStyle w:val="a3"/>
              <w:numPr>
                <w:ilvl w:val="0"/>
                <w:numId w:val="29"/>
              </w:numPr>
              <w:spacing w:before="120"/>
              <w:ind w:left="595" w:hanging="283"/>
              <w:contextualSpacing w:val="0"/>
              <w:rPr>
                <w:bCs/>
                <w:noProof/>
                <w:sz w:val="21"/>
                <w:szCs w:val="21"/>
                <w:lang w:val="uk-UA"/>
              </w:rPr>
            </w:pPr>
            <w:r w:rsidRPr="00683011">
              <w:rPr>
                <w:bCs/>
                <w:noProof/>
                <w:sz w:val="21"/>
                <w:szCs w:val="21"/>
                <w:lang w:val="uk-UA"/>
              </w:rPr>
              <w:t>в 3 заседания не явился без сообщения о причинах неявки, предварительно подав ходатайство об участии в заседании в режиме ВКС.</w:t>
            </w:r>
          </w:p>
          <w:p w14:paraId="01B84167" w14:textId="37B90F23" w:rsidR="0011138A" w:rsidRPr="00683011" w:rsidRDefault="00386CF7" w:rsidP="00166B74">
            <w:pPr>
              <w:pStyle w:val="a3"/>
              <w:numPr>
                <w:ilvl w:val="0"/>
                <w:numId w:val="29"/>
              </w:numPr>
              <w:spacing w:before="120"/>
              <w:ind w:left="595" w:hanging="283"/>
              <w:contextualSpacing w:val="0"/>
              <w:rPr>
                <w:bCs/>
                <w:noProof/>
                <w:sz w:val="21"/>
                <w:szCs w:val="21"/>
                <w:lang w:val="uk-UA"/>
              </w:rPr>
            </w:pPr>
            <w:r w:rsidRPr="00683011">
              <w:rPr>
                <w:bCs/>
                <w:noProof/>
                <w:sz w:val="21"/>
                <w:szCs w:val="21"/>
                <w:lang w:val="uk-UA"/>
              </w:rPr>
              <w:t>в 1 заседание не явился, подав ходатайство об отложении.</w:t>
            </w:r>
          </w:p>
          <w:p w14:paraId="11AA627F" w14:textId="78615E41" w:rsidR="0011138A" w:rsidRPr="00683011" w:rsidRDefault="0011138A" w:rsidP="00166B74">
            <w:pPr>
              <w:pStyle w:val="a3"/>
              <w:spacing w:before="120"/>
              <w:ind w:left="312"/>
              <w:contextualSpacing w:val="0"/>
              <w:rPr>
                <w:bCs/>
                <w:noProof/>
                <w:sz w:val="21"/>
                <w:szCs w:val="21"/>
                <w:lang w:val="uk-UA"/>
              </w:rPr>
            </w:pPr>
            <w:r w:rsidRPr="00683011">
              <w:rPr>
                <w:bCs/>
                <w:noProof/>
                <w:sz w:val="21"/>
                <w:szCs w:val="21"/>
                <w:lang w:val="uk-UA"/>
              </w:rPr>
              <w:lastRenderedPageBreak/>
              <w:t>В то же время сторона защиты каждый раз сообщала суду о причинах неявки, которые суд признавал уважительными.</w:t>
            </w:r>
          </w:p>
          <w:p w14:paraId="442E9920" w14:textId="77777777" w:rsidR="00BB6CB5" w:rsidRPr="00683011" w:rsidRDefault="0011138A" w:rsidP="00166B74">
            <w:pPr>
              <w:pStyle w:val="a3"/>
              <w:numPr>
                <w:ilvl w:val="0"/>
                <w:numId w:val="18"/>
              </w:numPr>
              <w:spacing w:before="120"/>
              <w:ind w:left="312" w:hanging="284"/>
              <w:contextualSpacing w:val="0"/>
              <w:rPr>
                <w:bCs/>
                <w:noProof/>
                <w:sz w:val="21"/>
                <w:szCs w:val="21"/>
                <w:lang w:val="uk-UA"/>
              </w:rPr>
            </w:pPr>
            <w:r w:rsidRPr="00683011">
              <w:rPr>
                <w:bCs/>
                <w:noProof/>
                <w:sz w:val="21"/>
                <w:szCs w:val="21"/>
                <w:lang w:val="uk-UA"/>
              </w:rPr>
              <w:t>Коллегия судей удовлетворила указанное Ходатайство прокурора и привлекла бесплатного защитника.</w:t>
            </w:r>
          </w:p>
          <w:p w14:paraId="3B1C77B4" w14:textId="2EB8DAA6" w:rsidR="0011138A" w:rsidRPr="00683011" w:rsidRDefault="0011138A" w:rsidP="00166B74">
            <w:pPr>
              <w:pStyle w:val="a3"/>
              <w:spacing w:before="120"/>
              <w:ind w:left="312"/>
              <w:contextualSpacing w:val="0"/>
              <w:rPr>
                <w:bCs/>
                <w:noProof/>
                <w:sz w:val="21"/>
                <w:szCs w:val="21"/>
                <w:lang w:val="uk-UA"/>
              </w:rPr>
            </w:pPr>
            <w:r w:rsidRPr="00683011">
              <w:rPr>
                <w:bCs/>
                <w:noProof/>
                <w:sz w:val="21"/>
                <w:szCs w:val="21"/>
                <w:lang w:val="uk-UA"/>
              </w:rPr>
              <w:t>В обоснование Определения суд сослался исключительно на неявку стороны защиты, не указав на факт систематической неявки прокурора без сообщения причин.</w:t>
            </w:r>
          </w:p>
          <w:p w14:paraId="2A734154" w14:textId="77777777" w:rsidR="0011138A" w:rsidRPr="00683011" w:rsidRDefault="0011138A" w:rsidP="00166B74">
            <w:pPr>
              <w:pStyle w:val="a3"/>
              <w:numPr>
                <w:ilvl w:val="0"/>
                <w:numId w:val="18"/>
              </w:numPr>
              <w:spacing w:before="120"/>
              <w:ind w:left="312" w:hanging="284"/>
              <w:contextualSpacing w:val="0"/>
              <w:rPr>
                <w:bCs/>
                <w:noProof/>
                <w:sz w:val="21"/>
                <w:szCs w:val="21"/>
                <w:lang w:val="uk-UA"/>
              </w:rPr>
            </w:pPr>
            <w:r w:rsidRPr="00683011">
              <w:rPr>
                <w:bCs/>
                <w:noProof/>
                <w:sz w:val="21"/>
                <w:szCs w:val="21"/>
                <w:lang w:val="uk-UA"/>
              </w:rPr>
              <w:t>Коллегия судей вынесла Определение о привлечении бесплатного защитника во внепроцессуальном порядке.</w:t>
            </w:r>
          </w:p>
          <w:p w14:paraId="2070FBE7" w14:textId="2FE9EC2D" w:rsidR="0011138A" w:rsidRPr="00683011" w:rsidRDefault="0011138A" w:rsidP="00166B74">
            <w:pPr>
              <w:pStyle w:val="a3"/>
              <w:spacing w:before="120"/>
              <w:ind w:left="312"/>
              <w:contextualSpacing w:val="0"/>
              <w:rPr>
                <w:bCs/>
                <w:noProof/>
                <w:sz w:val="21"/>
                <w:szCs w:val="21"/>
                <w:lang w:val="uk-UA"/>
              </w:rPr>
            </w:pPr>
            <w:r w:rsidRPr="00683011">
              <w:rPr>
                <w:bCs/>
                <w:noProof/>
                <w:sz w:val="21"/>
                <w:szCs w:val="21"/>
                <w:lang w:val="uk-UA"/>
              </w:rPr>
              <w:t>Журнал судебного заседания от 11.03.2026 г. не содержит каких-либо сведений об обращении прокурора с Ходатайством и его рассмотрении.</w:t>
            </w:r>
          </w:p>
          <w:p w14:paraId="214133E6" w14:textId="2D6F5C95" w:rsidR="0011138A" w:rsidRPr="00683011" w:rsidRDefault="00DC74EE" w:rsidP="00166B74">
            <w:pPr>
              <w:pStyle w:val="a3"/>
              <w:numPr>
                <w:ilvl w:val="0"/>
                <w:numId w:val="18"/>
              </w:numPr>
              <w:spacing w:before="120"/>
              <w:ind w:left="312" w:hanging="284"/>
              <w:contextualSpacing w:val="0"/>
              <w:rPr>
                <w:bCs/>
                <w:noProof/>
                <w:sz w:val="21"/>
                <w:szCs w:val="21"/>
                <w:lang w:val="uk-UA"/>
              </w:rPr>
            </w:pPr>
            <w:r w:rsidRPr="00683011">
              <w:rPr>
                <w:bCs/>
                <w:noProof/>
                <w:sz w:val="21"/>
                <w:szCs w:val="21"/>
                <w:lang w:val="uk-UA"/>
              </w:rPr>
              <w:t>Коллегия судей отказала в отводе коллегии судей и прокурора по основаниям, указанным выше.</w:t>
            </w:r>
          </w:p>
        </w:tc>
        <w:tc>
          <w:tcPr>
            <w:tcW w:w="2693" w:type="dxa"/>
          </w:tcPr>
          <w:p w14:paraId="5D70CA88" w14:textId="77777777" w:rsidR="0047795E" w:rsidRPr="00683011" w:rsidRDefault="0047795E" w:rsidP="00166B74">
            <w:pPr>
              <w:spacing w:before="120"/>
              <w:rPr>
                <w:bCs/>
                <w:noProof/>
                <w:sz w:val="21"/>
                <w:szCs w:val="21"/>
                <w:lang w:val="uk-UA"/>
              </w:rPr>
            </w:pPr>
          </w:p>
        </w:tc>
        <w:tc>
          <w:tcPr>
            <w:tcW w:w="2978" w:type="dxa"/>
          </w:tcPr>
          <w:p w14:paraId="186375CB" w14:textId="77777777" w:rsidR="00135513" w:rsidRPr="00683011" w:rsidRDefault="00DC74EE" w:rsidP="00166B74">
            <w:pPr>
              <w:pStyle w:val="a3"/>
              <w:numPr>
                <w:ilvl w:val="0"/>
                <w:numId w:val="28"/>
              </w:numPr>
              <w:spacing w:before="120"/>
              <w:ind w:left="306" w:hanging="357"/>
              <w:contextualSpacing w:val="0"/>
              <w:rPr>
                <w:bCs/>
                <w:noProof/>
                <w:color w:val="000000" w:themeColor="text1"/>
                <w:sz w:val="21"/>
                <w:szCs w:val="21"/>
                <w:lang w:val="uk-UA"/>
              </w:rPr>
            </w:pPr>
            <w:r w:rsidRPr="00683011">
              <w:rPr>
                <w:bCs/>
                <w:noProof/>
                <w:color w:val="000000" w:themeColor="text1"/>
                <w:sz w:val="21"/>
                <w:szCs w:val="21"/>
                <w:lang w:val="uk-UA"/>
              </w:rPr>
              <w:t>Ходатайство прокурора от 11.03.2026 г. о привлечении защитника для рассмотрения Апелляционной жалобы.</w:t>
            </w:r>
          </w:p>
          <w:p w14:paraId="7C186F9D" w14:textId="77777777" w:rsidR="00135513" w:rsidRPr="00683011" w:rsidRDefault="00DC74EE" w:rsidP="00166B74">
            <w:pPr>
              <w:pStyle w:val="a3"/>
              <w:numPr>
                <w:ilvl w:val="0"/>
                <w:numId w:val="28"/>
              </w:numPr>
              <w:spacing w:before="120"/>
              <w:ind w:left="306" w:hanging="357"/>
              <w:contextualSpacing w:val="0"/>
              <w:rPr>
                <w:bCs/>
                <w:noProof/>
                <w:color w:val="000000" w:themeColor="text1"/>
                <w:sz w:val="21"/>
                <w:szCs w:val="21"/>
                <w:lang w:val="uk-UA"/>
              </w:rPr>
            </w:pPr>
            <w:r w:rsidRPr="00683011">
              <w:rPr>
                <w:bCs/>
                <w:noProof/>
                <w:color w:val="000000" w:themeColor="text1"/>
                <w:sz w:val="21"/>
                <w:szCs w:val="21"/>
                <w:lang w:val="uk-UA"/>
              </w:rPr>
              <w:t>Определение Киевского апелляционного суда от 11.03.2026 г. по делу № 761/28187/25.</w:t>
            </w:r>
          </w:p>
          <w:p w14:paraId="400BDAE1" w14:textId="77777777" w:rsidR="00135513" w:rsidRPr="00683011" w:rsidRDefault="00DC74EE" w:rsidP="00166B74">
            <w:pPr>
              <w:pStyle w:val="a3"/>
              <w:numPr>
                <w:ilvl w:val="0"/>
                <w:numId w:val="28"/>
              </w:numPr>
              <w:spacing w:before="120"/>
              <w:ind w:left="306" w:hanging="357"/>
              <w:contextualSpacing w:val="0"/>
              <w:rPr>
                <w:bCs/>
                <w:noProof/>
                <w:color w:val="000000" w:themeColor="text1"/>
                <w:sz w:val="21"/>
                <w:szCs w:val="21"/>
                <w:lang w:val="uk-UA"/>
              </w:rPr>
            </w:pPr>
            <w:r w:rsidRPr="00683011">
              <w:rPr>
                <w:bCs/>
                <w:noProof/>
                <w:color w:val="000000" w:themeColor="text1"/>
                <w:sz w:val="21"/>
                <w:szCs w:val="21"/>
                <w:lang w:val="uk-UA"/>
              </w:rPr>
              <w:t>Журнал судебного заседания от 11.03.2026 г. по делу № 761/28187/25.</w:t>
            </w:r>
          </w:p>
          <w:p w14:paraId="324B390F" w14:textId="6DB2B63D" w:rsidR="00DC74EE" w:rsidRPr="00683011" w:rsidRDefault="00DC74EE" w:rsidP="00166B74">
            <w:pPr>
              <w:pStyle w:val="a3"/>
              <w:numPr>
                <w:ilvl w:val="0"/>
                <w:numId w:val="28"/>
              </w:numPr>
              <w:spacing w:before="120"/>
              <w:ind w:left="306" w:hanging="357"/>
              <w:contextualSpacing w:val="0"/>
              <w:rPr>
                <w:bCs/>
                <w:noProof/>
                <w:color w:val="000000" w:themeColor="text1"/>
                <w:sz w:val="21"/>
                <w:szCs w:val="21"/>
                <w:lang w:val="uk-UA"/>
              </w:rPr>
            </w:pPr>
            <w:r w:rsidRPr="00683011">
              <w:rPr>
                <w:bCs/>
                <w:noProof/>
                <w:color w:val="000000" w:themeColor="text1"/>
                <w:sz w:val="21"/>
                <w:szCs w:val="21"/>
                <w:lang w:val="uk-UA"/>
              </w:rPr>
              <w:t>Материалы судебного дела № 761/28187/25.</w:t>
            </w:r>
          </w:p>
          <w:p w14:paraId="4B16A44A" w14:textId="0AD8B065" w:rsidR="00DC74EE" w:rsidRPr="00683011" w:rsidRDefault="00DC74EE" w:rsidP="00166B74">
            <w:pPr>
              <w:spacing w:before="120"/>
              <w:rPr>
                <w:bCs/>
                <w:noProof/>
                <w:color w:val="000000" w:themeColor="text1"/>
                <w:sz w:val="21"/>
                <w:szCs w:val="21"/>
                <w:lang w:val="uk-UA"/>
              </w:rPr>
            </w:pPr>
            <w:r w:rsidRPr="00683011">
              <w:rPr>
                <w:bCs/>
                <w:noProof/>
                <w:color w:val="000000" w:themeColor="text1"/>
                <w:sz w:val="21"/>
                <w:szCs w:val="21"/>
                <w:lang w:val="uk-UA"/>
              </w:rPr>
              <w:t xml:space="preserve"> </w:t>
            </w:r>
          </w:p>
        </w:tc>
      </w:tr>
      <w:tr w:rsidR="003C6CA4" w:rsidRPr="00683011" w14:paraId="4362461E" w14:textId="77777777" w:rsidTr="00A41656">
        <w:trPr>
          <w:trHeight w:val="963"/>
        </w:trPr>
        <w:tc>
          <w:tcPr>
            <w:tcW w:w="709" w:type="dxa"/>
          </w:tcPr>
          <w:p w14:paraId="226A82B2" w14:textId="13265D86" w:rsidR="003C6CA4" w:rsidRPr="00683011" w:rsidRDefault="003C6CA4" w:rsidP="00166B74">
            <w:pPr>
              <w:pStyle w:val="a3"/>
              <w:numPr>
                <w:ilvl w:val="0"/>
                <w:numId w:val="1"/>
              </w:numPr>
              <w:spacing w:before="120"/>
              <w:ind w:left="600" w:right="-109"/>
              <w:contextualSpacing w:val="0"/>
              <w:jc w:val="left"/>
              <w:rPr>
                <w:bCs/>
                <w:noProof/>
                <w:sz w:val="21"/>
                <w:szCs w:val="21"/>
                <w:lang w:val="uk-UA"/>
              </w:rPr>
            </w:pPr>
          </w:p>
        </w:tc>
        <w:tc>
          <w:tcPr>
            <w:tcW w:w="2552" w:type="dxa"/>
          </w:tcPr>
          <w:p w14:paraId="6B24A97F" w14:textId="57EF387E" w:rsidR="003C6CA4" w:rsidRPr="00683011" w:rsidRDefault="002A1C95" w:rsidP="00166B74">
            <w:pPr>
              <w:spacing w:before="120"/>
              <w:rPr>
                <w:bCs/>
                <w:sz w:val="21"/>
                <w:szCs w:val="21"/>
                <w:lang w:val="uk-UA"/>
              </w:rPr>
            </w:pPr>
            <w:r w:rsidRPr="00683011">
              <w:rPr>
                <w:bCs/>
                <w:sz w:val="21"/>
                <w:szCs w:val="21"/>
                <w:lang w:val="uk-UA"/>
              </w:rPr>
              <w:t xml:space="preserve">Воспрепятствование стороне защиты в сборе доказательств путем неправомерного отказа в </w:t>
            </w:r>
            <w:proofErr w:type="spellStart"/>
            <w:r w:rsidRPr="00683011">
              <w:rPr>
                <w:bCs/>
                <w:sz w:val="21"/>
                <w:szCs w:val="21"/>
                <w:lang w:val="uk-UA"/>
              </w:rPr>
              <w:t>предоставлении</w:t>
            </w:r>
            <w:proofErr w:type="spellEnd"/>
            <w:r w:rsidRPr="00683011">
              <w:rPr>
                <w:bCs/>
                <w:sz w:val="21"/>
                <w:szCs w:val="21"/>
                <w:lang w:val="uk-UA"/>
              </w:rPr>
              <w:t xml:space="preserve"> </w:t>
            </w:r>
            <w:proofErr w:type="spellStart"/>
            <w:r w:rsidRPr="00683011">
              <w:rPr>
                <w:bCs/>
                <w:sz w:val="21"/>
                <w:szCs w:val="21"/>
                <w:lang w:val="uk-UA"/>
              </w:rPr>
              <w:t>информации</w:t>
            </w:r>
            <w:proofErr w:type="spellEnd"/>
            <w:r w:rsidRPr="00683011">
              <w:rPr>
                <w:bCs/>
                <w:sz w:val="21"/>
                <w:szCs w:val="21"/>
                <w:lang w:val="uk-UA"/>
              </w:rPr>
              <w:t xml:space="preserve"> и </w:t>
            </w:r>
            <w:proofErr w:type="spellStart"/>
            <w:r w:rsidRPr="00683011">
              <w:rPr>
                <w:bCs/>
                <w:sz w:val="21"/>
                <w:szCs w:val="21"/>
                <w:lang w:val="uk-UA"/>
              </w:rPr>
              <w:t>документов</w:t>
            </w:r>
            <w:proofErr w:type="spellEnd"/>
            <w:r w:rsidRPr="00683011">
              <w:rPr>
                <w:bCs/>
                <w:sz w:val="21"/>
                <w:szCs w:val="21"/>
                <w:lang w:val="uk-UA"/>
              </w:rPr>
              <w:t>.</w:t>
            </w:r>
          </w:p>
        </w:tc>
        <w:tc>
          <w:tcPr>
            <w:tcW w:w="1984" w:type="dxa"/>
          </w:tcPr>
          <w:p w14:paraId="78876E3C" w14:textId="370909E7" w:rsidR="003C6CA4" w:rsidRPr="00683011" w:rsidRDefault="002A1C95" w:rsidP="00166B74">
            <w:pPr>
              <w:spacing w:before="120"/>
              <w:rPr>
                <w:bCs/>
                <w:noProof/>
                <w:sz w:val="21"/>
                <w:szCs w:val="21"/>
                <w:lang w:val="uk-UA"/>
              </w:rPr>
            </w:pPr>
            <w:r w:rsidRPr="00683011">
              <w:rPr>
                <w:bCs/>
                <w:noProof/>
                <w:sz w:val="21"/>
                <w:szCs w:val="21"/>
                <w:lang w:val="uk-UA"/>
              </w:rPr>
              <w:t>Государство в лице АО «Мотор Сич»</w:t>
            </w:r>
          </w:p>
        </w:tc>
        <w:tc>
          <w:tcPr>
            <w:tcW w:w="4395" w:type="dxa"/>
          </w:tcPr>
          <w:p w14:paraId="5D511C29" w14:textId="77777777" w:rsidR="002A1C95" w:rsidRPr="00683011" w:rsidRDefault="002A1C95" w:rsidP="00166B74">
            <w:pPr>
              <w:spacing w:before="120"/>
              <w:rPr>
                <w:bCs/>
                <w:noProof/>
                <w:sz w:val="21"/>
                <w:szCs w:val="21"/>
                <w:lang w:val="uk-UA"/>
              </w:rPr>
            </w:pPr>
            <w:r w:rsidRPr="00683011">
              <w:rPr>
                <w:bCs/>
                <w:noProof/>
                <w:sz w:val="21"/>
                <w:szCs w:val="21"/>
                <w:lang w:val="uk-UA"/>
              </w:rPr>
              <w:t>Защита обратилась в АО «Мотор Сич» с адвокатским запросом о предоставлении информации и документов, необходимых для защиты АВБ.</w:t>
            </w:r>
          </w:p>
          <w:p w14:paraId="50D89508" w14:textId="77777777" w:rsidR="002A1C95" w:rsidRPr="00683011" w:rsidRDefault="002A1C95" w:rsidP="00166B74">
            <w:pPr>
              <w:spacing w:before="120"/>
              <w:rPr>
                <w:bCs/>
                <w:noProof/>
                <w:sz w:val="21"/>
                <w:szCs w:val="21"/>
                <w:lang w:val="uk-UA"/>
              </w:rPr>
            </w:pPr>
            <w:r w:rsidRPr="00683011">
              <w:rPr>
                <w:bCs/>
                <w:noProof/>
                <w:sz w:val="21"/>
                <w:szCs w:val="21"/>
                <w:lang w:val="uk-UA"/>
              </w:rPr>
              <w:t>АО «Мотор Сич» отказало в предоставлении значительной части запрашиваемой информации.</w:t>
            </w:r>
          </w:p>
          <w:p w14:paraId="2C3CF88A" w14:textId="22D69AB3" w:rsidR="002A1C95" w:rsidRPr="00683011" w:rsidRDefault="002A1C95" w:rsidP="00166B74">
            <w:pPr>
              <w:spacing w:before="120"/>
              <w:rPr>
                <w:bCs/>
                <w:noProof/>
                <w:sz w:val="21"/>
                <w:szCs w:val="21"/>
                <w:lang w:val="uk-UA"/>
              </w:rPr>
            </w:pPr>
            <w:r w:rsidRPr="00683011">
              <w:rPr>
                <w:bCs/>
                <w:noProof/>
                <w:sz w:val="21"/>
                <w:szCs w:val="21"/>
                <w:lang w:val="uk-UA"/>
              </w:rPr>
              <w:t>Основное основание — невозможность установить, каким образом запрашиваемая информация относится к оказанию правовой помощи АВБ.</w:t>
            </w:r>
          </w:p>
          <w:p w14:paraId="740BF514" w14:textId="1540DD2A" w:rsidR="002A1C95" w:rsidRPr="00683011" w:rsidRDefault="002A1C95" w:rsidP="00166B74">
            <w:pPr>
              <w:spacing w:before="120"/>
              <w:rPr>
                <w:bCs/>
                <w:noProof/>
                <w:sz w:val="21"/>
                <w:szCs w:val="21"/>
                <w:lang w:val="uk-UA"/>
              </w:rPr>
            </w:pPr>
            <w:r w:rsidRPr="00683011">
              <w:rPr>
                <w:bCs/>
                <w:noProof/>
                <w:sz w:val="21"/>
                <w:szCs w:val="21"/>
                <w:lang w:val="uk-UA"/>
              </w:rPr>
              <w:t xml:space="preserve">Такие основания для отказа законом не предусмотрены. Адвокат не обязан </w:t>
            </w:r>
            <w:r w:rsidRPr="00683011">
              <w:rPr>
                <w:bCs/>
                <w:noProof/>
                <w:sz w:val="21"/>
                <w:szCs w:val="21"/>
                <w:lang w:val="uk-UA"/>
              </w:rPr>
              <w:lastRenderedPageBreak/>
              <w:t>обосновывать перед адресатом адвокатского запроса цель и целесообразность получения информации.</w:t>
            </w:r>
          </w:p>
          <w:p w14:paraId="7E9CF2CC" w14:textId="43DF9961" w:rsidR="002A1C95" w:rsidRPr="00683011" w:rsidRDefault="002A1C95" w:rsidP="00166B74">
            <w:pPr>
              <w:spacing w:before="120"/>
              <w:rPr>
                <w:bCs/>
                <w:noProof/>
                <w:sz w:val="21"/>
                <w:szCs w:val="21"/>
                <w:lang w:val="uk-UA"/>
              </w:rPr>
            </w:pPr>
            <w:r w:rsidRPr="00683011">
              <w:rPr>
                <w:bCs/>
                <w:noProof/>
                <w:sz w:val="21"/>
                <w:szCs w:val="21"/>
                <w:lang w:val="uk-UA"/>
              </w:rPr>
              <w:t>Цель и мотив получения информации могут составлять адвокатскую тайну.</w:t>
            </w:r>
          </w:p>
        </w:tc>
        <w:tc>
          <w:tcPr>
            <w:tcW w:w="2693" w:type="dxa"/>
          </w:tcPr>
          <w:p w14:paraId="77395BA6" w14:textId="77777777" w:rsidR="00166B74" w:rsidRPr="00683011" w:rsidRDefault="002A1C95" w:rsidP="00166B74">
            <w:pPr>
              <w:pStyle w:val="a3"/>
              <w:numPr>
                <w:ilvl w:val="0"/>
                <w:numId w:val="30"/>
              </w:numPr>
              <w:spacing w:before="120"/>
              <w:ind w:left="317" w:hanging="357"/>
              <w:contextualSpacing w:val="0"/>
              <w:rPr>
                <w:bCs/>
                <w:noProof/>
                <w:sz w:val="21"/>
                <w:szCs w:val="21"/>
                <w:lang w:val="uk-UA"/>
              </w:rPr>
            </w:pPr>
            <w:r w:rsidRPr="00683011">
              <w:rPr>
                <w:bCs/>
                <w:noProof/>
                <w:sz w:val="21"/>
                <w:szCs w:val="21"/>
                <w:lang w:val="uk-UA"/>
              </w:rPr>
              <w:lastRenderedPageBreak/>
              <w:t>Используем отказ для обращения в суд с ходатайством о временном доступе к документам АО «Мотор Сич».</w:t>
            </w:r>
          </w:p>
          <w:p w14:paraId="661B77D0" w14:textId="64D6366A" w:rsidR="003C6CA4" w:rsidRPr="00683011" w:rsidRDefault="00166B74" w:rsidP="00166B74">
            <w:pPr>
              <w:pStyle w:val="a3"/>
              <w:numPr>
                <w:ilvl w:val="0"/>
                <w:numId w:val="30"/>
              </w:numPr>
              <w:spacing w:before="120"/>
              <w:ind w:left="317" w:hanging="357"/>
              <w:contextualSpacing w:val="0"/>
              <w:rPr>
                <w:bCs/>
                <w:noProof/>
                <w:sz w:val="21"/>
                <w:szCs w:val="21"/>
                <w:lang w:val="uk-UA"/>
              </w:rPr>
            </w:pPr>
            <w:r w:rsidRPr="00683011">
              <w:rPr>
                <w:bCs/>
                <w:noProof/>
                <w:sz w:val="21"/>
                <w:szCs w:val="21"/>
                <w:lang w:val="uk-UA"/>
              </w:rPr>
              <w:t>Инициируем привлечение должностных лиц АО «Мотор Сич» к административной ответственности.</w:t>
            </w:r>
          </w:p>
        </w:tc>
        <w:tc>
          <w:tcPr>
            <w:tcW w:w="2978" w:type="dxa"/>
          </w:tcPr>
          <w:p w14:paraId="46D06292" w14:textId="589688A4" w:rsidR="003C6CA4" w:rsidRPr="00683011" w:rsidRDefault="00166B74" w:rsidP="00166B74">
            <w:pPr>
              <w:pStyle w:val="a3"/>
              <w:spacing w:before="120"/>
              <w:ind w:left="33"/>
              <w:contextualSpacing w:val="0"/>
              <w:rPr>
                <w:bCs/>
                <w:noProof/>
                <w:color w:val="000000" w:themeColor="text1"/>
                <w:sz w:val="21"/>
                <w:szCs w:val="21"/>
                <w:lang w:val="uk-UA"/>
              </w:rPr>
            </w:pPr>
            <w:r w:rsidRPr="00683011">
              <w:rPr>
                <w:bCs/>
                <w:sz w:val="21"/>
                <w:szCs w:val="21"/>
              </w:rPr>
              <w:t>Ответ АО «Мотор Сич» от 19.08.2026 на запрос № 20260812/1.</w:t>
            </w:r>
          </w:p>
        </w:tc>
      </w:tr>
      <w:tr w:rsidR="00166B74" w:rsidRPr="00683011" w14:paraId="656F0353" w14:textId="77777777" w:rsidTr="00A41656">
        <w:trPr>
          <w:trHeight w:val="963"/>
        </w:trPr>
        <w:tc>
          <w:tcPr>
            <w:tcW w:w="709" w:type="dxa"/>
          </w:tcPr>
          <w:p w14:paraId="4ED99941" w14:textId="77777777" w:rsidR="00166B74" w:rsidRPr="00683011" w:rsidRDefault="00166B74" w:rsidP="00166B74">
            <w:pPr>
              <w:pStyle w:val="a3"/>
              <w:numPr>
                <w:ilvl w:val="0"/>
                <w:numId w:val="1"/>
              </w:numPr>
              <w:spacing w:before="120"/>
              <w:ind w:left="600" w:right="-109"/>
              <w:contextualSpacing w:val="0"/>
              <w:jc w:val="left"/>
              <w:rPr>
                <w:bCs/>
                <w:noProof/>
                <w:sz w:val="21"/>
                <w:szCs w:val="21"/>
                <w:lang w:val="uk-UA"/>
              </w:rPr>
            </w:pPr>
          </w:p>
        </w:tc>
        <w:tc>
          <w:tcPr>
            <w:tcW w:w="2552" w:type="dxa"/>
          </w:tcPr>
          <w:p w14:paraId="0CD9361F" w14:textId="63EA586C" w:rsidR="00166B74" w:rsidRPr="00683011" w:rsidRDefault="00884791" w:rsidP="00166B74">
            <w:pPr>
              <w:spacing w:before="120"/>
              <w:rPr>
                <w:bCs/>
                <w:sz w:val="21"/>
                <w:szCs w:val="21"/>
                <w:lang w:val="uk-UA"/>
              </w:rPr>
            </w:pPr>
            <w:r w:rsidRPr="00683011">
              <w:rPr>
                <w:bCs/>
                <w:sz w:val="21"/>
                <w:szCs w:val="21"/>
                <w:lang w:val="uk-UA"/>
              </w:rPr>
              <w:t>Осуществление досудебного расследования ненадлежащим органом — СБУ вместо НАБУ.</w:t>
            </w:r>
          </w:p>
        </w:tc>
        <w:tc>
          <w:tcPr>
            <w:tcW w:w="1984" w:type="dxa"/>
          </w:tcPr>
          <w:p w14:paraId="03FDFF22" w14:textId="4F2DE066" w:rsidR="00166B74" w:rsidRPr="00683011" w:rsidRDefault="00884791" w:rsidP="00166B74">
            <w:pPr>
              <w:spacing w:before="120"/>
              <w:rPr>
                <w:bCs/>
                <w:noProof/>
                <w:sz w:val="21"/>
                <w:szCs w:val="21"/>
                <w:lang w:val="uk-UA"/>
              </w:rPr>
            </w:pPr>
            <w:r w:rsidRPr="00683011">
              <w:rPr>
                <w:bCs/>
                <w:noProof/>
                <w:sz w:val="21"/>
                <w:szCs w:val="21"/>
                <w:lang w:val="uk-UA"/>
              </w:rPr>
              <w:t>Следователи ГСУ СБУ. Прокуроры ОГП.</w:t>
            </w:r>
          </w:p>
        </w:tc>
        <w:tc>
          <w:tcPr>
            <w:tcW w:w="4395" w:type="dxa"/>
          </w:tcPr>
          <w:p w14:paraId="063041FD" w14:textId="77777777" w:rsidR="00E44CC3" w:rsidRPr="00683011" w:rsidRDefault="00884791" w:rsidP="00166B74">
            <w:pPr>
              <w:spacing w:before="120"/>
              <w:rPr>
                <w:bCs/>
                <w:noProof/>
                <w:sz w:val="21"/>
                <w:szCs w:val="21"/>
                <w:lang w:val="uk-UA"/>
              </w:rPr>
            </w:pPr>
            <w:r w:rsidRPr="00683011">
              <w:rPr>
                <w:bCs/>
                <w:noProof/>
                <w:sz w:val="21"/>
                <w:szCs w:val="21"/>
                <w:lang w:val="uk-UA"/>
              </w:rPr>
              <w:t>В рамках Производства расследуются преступления, предусмотренные ст. 191 и 209 УК Украины.</w:t>
            </w:r>
          </w:p>
          <w:p w14:paraId="13756356" w14:textId="0DF0FDE8" w:rsidR="00E44CC3" w:rsidRPr="00683011" w:rsidRDefault="00884791" w:rsidP="00166B74">
            <w:pPr>
              <w:spacing w:before="120"/>
              <w:rPr>
                <w:bCs/>
                <w:noProof/>
                <w:sz w:val="21"/>
                <w:szCs w:val="21"/>
                <w:lang w:val="uk-UA"/>
              </w:rPr>
            </w:pPr>
            <w:r w:rsidRPr="00683011">
              <w:rPr>
                <w:bCs/>
                <w:noProof/>
                <w:sz w:val="21"/>
                <w:szCs w:val="21"/>
                <w:lang w:val="uk-UA"/>
              </w:rPr>
              <w:t>По версии следствия, соответствующие действия совершались Богуслаевым В. в период пребывания народным депутатом Украины. Размер заявленного следствием ущерба превышает 18 млрд грн.</w:t>
            </w:r>
          </w:p>
          <w:p w14:paraId="3684D7BF" w14:textId="3BD91E8A" w:rsidR="00166B74" w:rsidRPr="00683011" w:rsidRDefault="00884791" w:rsidP="00166B74">
            <w:pPr>
              <w:spacing w:before="120"/>
              <w:rPr>
                <w:bCs/>
                <w:noProof/>
                <w:sz w:val="21"/>
                <w:szCs w:val="21"/>
                <w:lang w:val="uk-UA"/>
              </w:rPr>
            </w:pPr>
            <w:r w:rsidRPr="00683011">
              <w:rPr>
                <w:bCs/>
                <w:noProof/>
                <w:sz w:val="21"/>
                <w:szCs w:val="21"/>
                <w:lang w:val="uk-UA"/>
              </w:rPr>
              <w:t>При таких обстоятельствах Производство относится к исключительной подследственности НАБУ. Несмотря на это, досудебное расследование осуществляет ГСУ СБУ.</w:t>
            </w:r>
          </w:p>
          <w:p w14:paraId="28DACF96" w14:textId="77777777" w:rsidR="00E44CC3" w:rsidRPr="00683011" w:rsidRDefault="00884791" w:rsidP="00166B74">
            <w:pPr>
              <w:spacing w:before="120"/>
              <w:rPr>
                <w:bCs/>
                <w:noProof/>
                <w:sz w:val="21"/>
                <w:szCs w:val="21"/>
                <w:lang w:val="uk-UA"/>
              </w:rPr>
            </w:pPr>
            <w:r w:rsidRPr="00683011">
              <w:rPr>
                <w:bCs/>
                <w:noProof/>
                <w:sz w:val="21"/>
                <w:szCs w:val="21"/>
                <w:lang w:val="uk-UA"/>
              </w:rPr>
              <w:t>Защита неоднократно обращалась к прокурору, руководству ОГП и в суд по вопросу передачи Производства в НАБУ.</w:t>
            </w:r>
          </w:p>
          <w:p w14:paraId="423173D9" w14:textId="71496CAB" w:rsidR="00884791" w:rsidRPr="00683011" w:rsidRDefault="00884791" w:rsidP="00166B74">
            <w:pPr>
              <w:spacing w:before="120"/>
              <w:rPr>
                <w:bCs/>
                <w:noProof/>
                <w:sz w:val="21"/>
                <w:szCs w:val="21"/>
                <w:lang w:val="uk-UA"/>
              </w:rPr>
            </w:pPr>
            <w:r w:rsidRPr="00683011">
              <w:rPr>
                <w:bCs/>
                <w:noProof/>
                <w:sz w:val="21"/>
                <w:szCs w:val="21"/>
                <w:lang w:val="uk-UA"/>
              </w:rPr>
              <w:t>В изменении подследственности отказано.</w:t>
            </w:r>
          </w:p>
        </w:tc>
        <w:tc>
          <w:tcPr>
            <w:tcW w:w="2693" w:type="dxa"/>
          </w:tcPr>
          <w:p w14:paraId="6B98A389" w14:textId="77777777" w:rsidR="00166B74" w:rsidRPr="00683011" w:rsidRDefault="00884791" w:rsidP="00884791">
            <w:pPr>
              <w:spacing w:before="120"/>
              <w:rPr>
                <w:bCs/>
                <w:noProof/>
                <w:sz w:val="21"/>
                <w:szCs w:val="21"/>
                <w:lang w:val="uk-UA"/>
              </w:rPr>
            </w:pPr>
            <w:r w:rsidRPr="00683011">
              <w:rPr>
                <w:bCs/>
                <w:noProof/>
                <w:sz w:val="21"/>
                <w:szCs w:val="21"/>
                <w:lang w:val="uk-UA"/>
              </w:rPr>
              <w:t>Защита обжаловала отказ в изменении подследственности Генеральному прокурору и заместителю Генерального прокурора.</w:t>
            </w:r>
          </w:p>
          <w:p w14:paraId="7E362405" w14:textId="5D6B9865" w:rsidR="00884791" w:rsidRPr="00683011" w:rsidRDefault="00884791" w:rsidP="00884791">
            <w:pPr>
              <w:spacing w:before="120"/>
              <w:rPr>
                <w:bCs/>
                <w:noProof/>
                <w:sz w:val="21"/>
                <w:szCs w:val="21"/>
                <w:lang w:val="uk-UA"/>
              </w:rPr>
            </w:pPr>
            <w:r w:rsidRPr="00683011">
              <w:rPr>
                <w:bCs/>
                <w:noProof/>
                <w:sz w:val="21"/>
                <w:szCs w:val="21"/>
                <w:lang w:val="uk-UA"/>
              </w:rPr>
              <w:t>Результат: в изменении подследственности отказано.</w:t>
            </w:r>
          </w:p>
        </w:tc>
        <w:tc>
          <w:tcPr>
            <w:tcW w:w="2978" w:type="dxa"/>
          </w:tcPr>
          <w:p w14:paraId="5C7E5A63" w14:textId="2CE69430" w:rsidR="00E44CC3" w:rsidRPr="00683011" w:rsidRDefault="00E44CC3" w:rsidP="00E44CC3">
            <w:pPr>
              <w:pStyle w:val="a3"/>
              <w:numPr>
                <w:ilvl w:val="0"/>
                <w:numId w:val="31"/>
              </w:numPr>
              <w:spacing w:before="120"/>
              <w:ind w:left="322"/>
              <w:contextualSpacing w:val="0"/>
              <w:rPr>
                <w:bCs/>
                <w:sz w:val="21"/>
                <w:szCs w:val="21"/>
              </w:rPr>
            </w:pPr>
            <w:r w:rsidRPr="00683011">
              <w:rPr>
                <w:bCs/>
                <w:sz w:val="21"/>
                <w:szCs w:val="21"/>
                <w:lang w:val="uk-UA"/>
              </w:rPr>
              <w:t>Ходатайство Генеральному прокурору.</w:t>
            </w:r>
          </w:p>
          <w:p w14:paraId="6F6C22BC" w14:textId="00872AB7" w:rsidR="00166B74" w:rsidRPr="00683011" w:rsidRDefault="00E44CC3" w:rsidP="00E44CC3">
            <w:pPr>
              <w:pStyle w:val="a3"/>
              <w:numPr>
                <w:ilvl w:val="0"/>
                <w:numId w:val="31"/>
              </w:numPr>
              <w:spacing w:before="120"/>
              <w:ind w:left="322"/>
              <w:contextualSpacing w:val="0"/>
              <w:rPr>
                <w:bCs/>
                <w:sz w:val="21"/>
                <w:szCs w:val="21"/>
              </w:rPr>
            </w:pPr>
            <w:r w:rsidRPr="00683011">
              <w:rPr>
                <w:bCs/>
                <w:sz w:val="21"/>
                <w:szCs w:val="21"/>
              </w:rPr>
              <w:t>Постановление об отказе в удовлетворении Ходатайства об определении подследственности от 12.12.2025 г.</w:t>
            </w:r>
          </w:p>
          <w:p w14:paraId="302E6FE3" w14:textId="77777777" w:rsidR="00E44CC3" w:rsidRPr="00683011" w:rsidRDefault="00E44CC3" w:rsidP="00E44CC3">
            <w:pPr>
              <w:pStyle w:val="a3"/>
              <w:numPr>
                <w:ilvl w:val="0"/>
                <w:numId w:val="31"/>
              </w:numPr>
              <w:spacing w:before="120"/>
              <w:ind w:left="322"/>
              <w:contextualSpacing w:val="0"/>
              <w:rPr>
                <w:bCs/>
                <w:sz w:val="21"/>
                <w:szCs w:val="21"/>
              </w:rPr>
            </w:pPr>
            <w:r w:rsidRPr="00683011">
              <w:rPr>
                <w:bCs/>
                <w:sz w:val="21"/>
                <w:szCs w:val="21"/>
                <w:lang w:val="uk-UA"/>
              </w:rPr>
              <w:t>Жалобы на бездействие прокурора в связи с неизменением подследственности от 26.12.2025 г.</w:t>
            </w:r>
          </w:p>
          <w:p w14:paraId="7E10CBFF" w14:textId="17680726" w:rsidR="00E44CC3" w:rsidRPr="00683011" w:rsidRDefault="00E44CC3" w:rsidP="00E44CC3">
            <w:pPr>
              <w:pStyle w:val="a3"/>
              <w:numPr>
                <w:ilvl w:val="0"/>
                <w:numId w:val="31"/>
              </w:numPr>
              <w:spacing w:before="120"/>
              <w:ind w:left="322"/>
              <w:contextualSpacing w:val="0"/>
              <w:rPr>
                <w:bCs/>
                <w:sz w:val="21"/>
                <w:szCs w:val="21"/>
              </w:rPr>
            </w:pPr>
            <w:r w:rsidRPr="00683011">
              <w:rPr>
                <w:bCs/>
                <w:sz w:val="21"/>
                <w:szCs w:val="21"/>
              </w:rPr>
              <w:t>Решение ВАКС от 08.05.2026 по делу № 991/4579/26.</w:t>
            </w:r>
          </w:p>
        </w:tc>
      </w:tr>
      <w:tr w:rsidR="00E44CC3" w:rsidRPr="00683011" w14:paraId="224D8F73" w14:textId="77777777" w:rsidTr="00A41656">
        <w:trPr>
          <w:trHeight w:val="963"/>
        </w:trPr>
        <w:tc>
          <w:tcPr>
            <w:tcW w:w="709" w:type="dxa"/>
          </w:tcPr>
          <w:p w14:paraId="1F952350" w14:textId="77777777" w:rsidR="00E44CC3" w:rsidRPr="00683011" w:rsidRDefault="00E44CC3" w:rsidP="00166B74">
            <w:pPr>
              <w:pStyle w:val="a3"/>
              <w:numPr>
                <w:ilvl w:val="0"/>
                <w:numId w:val="1"/>
              </w:numPr>
              <w:spacing w:before="120"/>
              <w:ind w:left="600" w:right="-109"/>
              <w:contextualSpacing w:val="0"/>
              <w:jc w:val="left"/>
              <w:rPr>
                <w:bCs/>
                <w:noProof/>
                <w:sz w:val="21"/>
                <w:szCs w:val="21"/>
                <w:lang w:val="uk-UA"/>
              </w:rPr>
            </w:pPr>
          </w:p>
        </w:tc>
        <w:tc>
          <w:tcPr>
            <w:tcW w:w="2552" w:type="dxa"/>
          </w:tcPr>
          <w:p w14:paraId="37787D6B" w14:textId="655CC68E" w:rsidR="00E44CC3" w:rsidRPr="00683011" w:rsidRDefault="00E44CC3" w:rsidP="00E44CC3">
            <w:pPr>
              <w:spacing w:before="120"/>
              <w:rPr>
                <w:bCs/>
                <w:sz w:val="21"/>
                <w:szCs w:val="21"/>
                <w:lang w:val="uk-UA"/>
              </w:rPr>
            </w:pPr>
            <w:r w:rsidRPr="00683011">
              <w:rPr>
                <w:bCs/>
                <w:sz w:val="21"/>
                <w:szCs w:val="21"/>
                <w:lang w:val="uk-UA"/>
              </w:rPr>
              <w:t>Бездействие прокурора по возобновлению досудебного расследования, которое делает невозможным проведение допроса АВБ.</w:t>
            </w:r>
          </w:p>
        </w:tc>
        <w:tc>
          <w:tcPr>
            <w:tcW w:w="1984" w:type="dxa"/>
          </w:tcPr>
          <w:p w14:paraId="2470450B" w14:textId="06A16040" w:rsidR="00E44CC3" w:rsidRPr="00683011" w:rsidRDefault="00240931" w:rsidP="00166B74">
            <w:pPr>
              <w:spacing w:before="120"/>
              <w:rPr>
                <w:bCs/>
                <w:noProof/>
                <w:sz w:val="21"/>
                <w:szCs w:val="21"/>
                <w:lang w:val="uk-UA"/>
              </w:rPr>
            </w:pPr>
            <w:r w:rsidRPr="00683011">
              <w:rPr>
                <w:bCs/>
                <w:noProof/>
                <w:sz w:val="21"/>
                <w:szCs w:val="21"/>
                <w:lang w:val="uk-UA"/>
              </w:rPr>
              <w:t>Прокурор ОГП Сафарян О.</w:t>
            </w:r>
          </w:p>
        </w:tc>
        <w:tc>
          <w:tcPr>
            <w:tcW w:w="4395" w:type="dxa"/>
          </w:tcPr>
          <w:p w14:paraId="20284A97" w14:textId="77777777" w:rsidR="00240931" w:rsidRPr="00683011" w:rsidRDefault="00240931" w:rsidP="00240931">
            <w:pPr>
              <w:spacing w:before="120"/>
              <w:rPr>
                <w:bCs/>
                <w:noProof/>
                <w:sz w:val="21"/>
                <w:szCs w:val="21"/>
                <w:lang w:val="uk-UA"/>
              </w:rPr>
            </w:pPr>
            <w:r w:rsidRPr="00683011">
              <w:rPr>
                <w:bCs/>
                <w:noProof/>
                <w:sz w:val="21"/>
                <w:szCs w:val="21"/>
                <w:lang w:val="uk-UA"/>
              </w:rPr>
              <w:t>Досудебное расследование приостановлено. В то же время допрос АВБ, который сама сторона обвинения считала необходимым, не проведен. Местонахождение АВБ в Австрии достоверно установлено и известно стороне обвинения.</w:t>
            </w:r>
          </w:p>
          <w:p w14:paraId="1762AE34" w14:textId="77777777" w:rsidR="00240931" w:rsidRPr="00683011" w:rsidRDefault="00240931" w:rsidP="00240931">
            <w:pPr>
              <w:spacing w:before="120"/>
              <w:rPr>
                <w:bCs/>
                <w:noProof/>
                <w:sz w:val="21"/>
                <w:szCs w:val="21"/>
                <w:lang w:val="uk-UA"/>
              </w:rPr>
            </w:pPr>
            <w:r w:rsidRPr="00683011">
              <w:rPr>
                <w:bCs/>
                <w:noProof/>
                <w:sz w:val="21"/>
                <w:szCs w:val="21"/>
                <w:lang w:val="uk-UA"/>
              </w:rPr>
              <w:t>Защита неоднократно просила провести допрос АВБ в Австрии в порядке МПД. Допрос не проведен. После приостановления расследования его проведение процессуально невозможно до возобновления Производства.</w:t>
            </w:r>
          </w:p>
          <w:p w14:paraId="0215824E" w14:textId="5A2058F9" w:rsidR="00240931" w:rsidRPr="00683011" w:rsidRDefault="00240931" w:rsidP="00240931">
            <w:pPr>
              <w:spacing w:before="120"/>
              <w:rPr>
                <w:bCs/>
                <w:noProof/>
                <w:sz w:val="21"/>
                <w:szCs w:val="21"/>
                <w:lang w:val="uk-UA"/>
              </w:rPr>
            </w:pPr>
            <w:r w:rsidRPr="00683011">
              <w:rPr>
                <w:bCs/>
                <w:noProof/>
                <w:sz w:val="21"/>
                <w:szCs w:val="21"/>
                <w:lang w:val="uk-UA"/>
              </w:rPr>
              <w:lastRenderedPageBreak/>
              <w:t>27.07.2026 защита подала прокурору ходатайство о возобновлении досудебного расследования. Прокурор расследование не возобновил.</w:t>
            </w:r>
          </w:p>
        </w:tc>
        <w:tc>
          <w:tcPr>
            <w:tcW w:w="2693" w:type="dxa"/>
          </w:tcPr>
          <w:p w14:paraId="6687593F" w14:textId="77777777" w:rsidR="00E44CC3" w:rsidRPr="00683011" w:rsidRDefault="00240931" w:rsidP="00884791">
            <w:pPr>
              <w:spacing w:before="120"/>
              <w:rPr>
                <w:bCs/>
                <w:noProof/>
                <w:sz w:val="21"/>
                <w:szCs w:val="21"/>
                <w:lang w:val="uk-UA"/>
              </w:rPr>
            </w:pPr>
            <w:r w:rsidRPr="00683011">
              <w:rPr>
                <w:bCs/>
                <w:noProof/>
                <w:sz w:val="21"/>
                <w:szCs w:val="21"/>
                <w:lang w:val="uk-UA"/>
              </w:rPr>
              <w:lastRenderedPageBreak/>
              <w:t>Обжаловано Постановление о приостановлении досудебного расследования.</w:t>
            </w:r>
          </w:p>
          <w:p w14:paraId="0E348C82" w14:textId="32EE3557" w:rsidR="00240931" w:rsidRPr="00683011" w:rsidRDefault="00240931" w:rsidP="00884791">
            <w:pPr>
              <w:spacing w:before="120"/>
              <w:rPr>
                <w:bCs/>
                <w:noProof/>
                <w:sz w:val="21"/>
                <w:szCs w:val="21"/>
                <w:lang w:val="uk-UA"/>
              </w:rPr>
            </w:pPr>
            <w:r w:rsidRPr="00683011">
              <w:rPr>
                <w:bCs/>
                <w:noProof/>
                <w:sz w:val="21"/>
                <w:szCs w:val="21"/>
                <w:lang w:val="uk-UA"/>
              </w:rPr>
              <w:t>Решением ВАКС отказано в возобновлении досудебного расследования.</w:t>
            </w:r>
          </w:p>
        </w:tc>
        <w:tc>
          <w:tcPr>
            <w:tcW w:w="2978" w:type="dxa"/>
          </w:tcPr>
          <w:p w14:paraId="1D2086EC" w14:textId="77777777" w:rsidR="00240931" w:rsidRPr="00683011" w:rsidRDefault="00240931" w:rsidP="00A41656">
            <w:pPr>
              <w:pStyle w:val="a3"/>
              <w:numPr>
                <w:ilvl w:val="0"/>
                <w:numId w:val="32"/>
              </w:numPr>
              <w:spacing w:before="120"/>
              <w:ind w:left="317" w:hanging="357"/>
              <w:contextualSpacing w:val="0"/>
              <w:rPr>
                <w:bCs/>
                <w:sz w:val="21"/>
                <w:szCs w:val="21"/>
                <w:lang w:val="uk-UA"/>
              </w:rPr>
            </w:pPr>
            <w:r w:rsidRPr="00683011">
              <w:rPr>
                <w:bCs/>
                <w:sz w:val="21"/>
                <w:szCs w:val="21"/>
                <w:lang w:val="uk-UA"/>
              </w:rPr>
              <w:t>Ходатайство от 27.07.2026 о возобновлении досудебного расследования.</w:t>
            </w:r>
          </w:p>
          <w:p w14:paraId="359FDC84" w14:textId="77777777" w:rsidR="00240931" w:rsidRPr="00683011" w:rsidRDefault="00240931" w:rsidP="00A41656">
            <w:pPr>
              <w:pStyle w:val="a3"/>
              <w:numPr>
                <w:ilvl w:val="0"/>
                <w:numId w:val="32"/>
              </w:numPr>
              <w:spacing w:before="120"/>
              <w:ind w:left="317" w:hanging="357"/>
              <w:contextualSpacing w:val="0"/>
              <w:rPr>
                <w:bCs/>
                <w:sz w:val="21"/>
                <w:szCs w:val="21"/>
                <w:lang w:val="uk-UA"/>
              </w:rPr>
            </w:pPr>
            <w:r w:rsidRPr="00683011">
              <w:rPr>
                <w:bCs/>
                <w:sz w:val="21"/>
                <w:szCs w:val="21"/>
                <w:lang w:val="uk-UA"/>
              </w:rPr>
              <w:t>Жалоба на бездействие прокурора от 04.08.2026.</w:t>
            </w:r>
          </w:p>
          <w:p w14:paraId="5639373A" w14:textId="77777777" w:rsidR="00240931" w:rsidRPr="00683011" w:rsidRDefault="00240931" w:rsidP="00A41656">
            <w:pPr>
              <w:pStyle w:val="a3"/>
              <w:numPr>
                <w:ilvl w:val="0"/>
                <w:numId w:val="32"/>
              </w:numPr>
              <w:spacing w:before="120"/>
              <w:ind w:left="317" w:hanging="357"/>
              <w:contextualSpacing w:val="0"/>
              <w:rPr>
                <w:bCs/>
                <w:sz w:val="21"/>
                <w:szCs w:val="21"/>
                <w:lang w:val="uk-UA"/>
              </w:rPr>
            </w:pPr>
            <w:r w:rsidRPr="00683011">
              <w:rPr>
                <w:bCs/>
                <w:sz w:val="21"/>
                <w:szCs w:val="21"/>
                <w:lang w:val="uk-UA"/>
              </w:rPr>
              <w:t>Документы относительно места жительства АВБ в Австрии.</w:t>
            </w:r>
          </w:p>
          <w:p w14:paraId="68DC5E91" w14:textId="77777777" w:rsidR="00240931" w:rsidRPr="00683011" w:rsidRDefault="00240931" w:rsidP="00A41656">
            <w:pPr>
              <w:pStyle w:val="a3"/>
              <w:numPr>
                <w:ilvl w:val="0"/>
                <w:numId w:val="32"/>
              </w:numPr>
              <w:spacing w:before="120"/>
              <w:ind w:left="317" w:hanging="357"/>
              <w:contextualSpacing w:val="0"/>
              <w:rPr>
                <w:bCs/>
                <w:sz w:val="21"/>
                <w:szCs w:val="21"/>
                <w:lang w:val="uk-UA"/>
              </w:rPr>
            </w:pPr>
            <w:r w:rsidRPr="00683011">
              <w:rPr>
                <w:bCs/>
                <w:sz w:val="21"/>
                <w:szCs w:val="21"/>
                <w:lang w:val="uk-UA"/>
              </w:rPr>
              <w:t>Запрос ОГП о выдаче АВБ от 08.05.2026.</w:t>
            </w:r>
          </w:p>
          <w:p w14:paraId="10FF041D" w14:textId="2AF1A17D" w:rsidR="00E44CC3" w:rsidRPr="00683011" w:rsidRDefault="00240931" w:rsidP="00240931">
            <w:pPr>
              <w:pStyle w:val="a3"/>
              <w:numPr>
                <w:ilvl w:val="0"/>
                <w:numId w:val="32"/>
              </w:numPr>
              <w:spacing w:before="120"/>
              <w:ind w:left="322"/>
              <w:rPr>
                <w:bCs/>
                <w:sz w:val="21"/>
                <w:szCs w:val="21"/>
                <w:lang w:val="uk-UA"/>
              </w:rPr>
            </w:pPr>
            <w:r w:rsidRPr="00683011">
              <w:rPr>
                <w:bCs/>
                <w:sz w:val="21"/>
                <w:szCs w:val="21"/>
                <w:lang w:val="uk-UA"/>
              </w:rPr>
              <w:lastRenderedPageBreak/>
              <w:t xml:space="preserve">Определение Земельного суда г. </w:t>
            </w:r>
            <w:proofErr w:type="spellStart"/>
            <w:r w:rsidRPr="00683011">
              <w:rPr>
                <w:bCs/>
                <w:sz w:val="21"/>
                <w:szCs w:val="21"/>
                <w:lang w:val="uk-UA"/>
              </w:rPr>
              <w:t>Винер-Нойштадт</w:t>
            </w:r>
            <w:proofErr w:type="spellEnd"/>
            <w:r w:rsidRPr="00683011">
              <w:rPr>
                <w:bCs/>
                <w:sz w:val="21"/>
                <w:szCs w:val="21"/>
                <w:lang w:val="uk-UA"/>
              </w:rPr>
              <w:t xml:space="preserve"> от 11.06.2026.</w:t>
            </w:r>
          </w:p>
        </w:tc>
      </w:tr>
    </w:tbl>
    <w:p w14:paraId="4F342F69" w14:textId="77777777" w:rsidR="00A41656" w:rsidRDefault="00A41656"/>
    <w:sectPr w:rsidR="00000000" w:rsidSect="00E01B39">
      <w:pgSz w:w="16838" w:h="11906" w:orient="landscape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25597F"/>
    <w:multiLevelType w:val="hybridMultilevel"/>
    <w:tmpl w:val="0910FB74"/>
    <w:lvl w:ilvl="0" w:tplc="526C60FC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3957AE"/>
    <w:multiLevelType w:val="multilevel"/>
    <w:tmpl w:val="F5160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6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766202"/>
    <w:multiLevelType w:val="hybridMultilevel"/>
    <w:tmpl w:val="F73C76E0"/>
    <w:lvl w:ilvl="0" w:tplc="0B9A520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3D410D"/>
    <w:multiLevelType w:val="hybridMultilevel"/>
    <w:tmpl w:val="FC7CBB4E"/>
    <w:lvl w:ilvl="0" w:tplc="70D8734E">
      <w:start w:val="1"/>
      <w:numFmt w:val="decimal"/>
      <w:lvlText w:val="(%1)"/>
      <w:lvlJc w:val="left"/>
      <w:pPr>
        <w:ind w:left="393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113" w:hanging="360"/>
      </w:pPr>
    </w:lvl>
    <w:lvl w:ilvl="2" w:tplc="0422001B" w:tentative="1">
      <w:start w:val="1"/>
      <w:numFmt w:val="lowerRoman"/>
      <w:lvlText w:val="%3."/>
      <w:lvlJc w:val="right"/>
      <w:pPr>
        <w:ind w:left="1833" w:hanging="180"/>
      </w:pPr>
    </w:lvl>
    <w:lvl w:ilvl="3" w:tplc="0422000F" w:tentative="1">
      <w:start w:val="1"/>
      <w:numFmt w:val="decimal"/>
      <w:lvlText w:val="%4."/>
      <w:lvlJc w:val="left"/>
      <w:pPr>
        <w:ind w:left="2553" w:hanging="360"/>
      </w:pPr>
    </w:lvl>
    <w:lvl w:ilvl="4" w:tplc="04220019" w:tentative="1">
      <w:start w:val="1"/>
      <w:numFmt w:val="lowerLetter"/>
      <w:lvlText w:val="%5."/>
      <w:lvlJc w:val="left"/>
      <w:pPr>
        <w:ind w:left="3273" w:hanging="360"/>
      </w:pPr>
    </w:lvl>
    <w:lvl w:ilvl="5" w:tplc="0422001B" w:tentative="1">
      <w:start w:val="1"/>
      <w:numFmt w:val="lowerRoman"/>
      <w:lvlText w:val="%6."/>
      <w:lvlJc w:val="right"/>
      <w:pPr>
        <w:ind w:left="3993" w:hanging="180"/>
      </w:pPr>
    </w:lvl>
    <w:lvl w:ilvl="6" w:tplc="0422000F" w:tentative="1">
      <w:start w:val="1"/>
      <w:numFmt w:val="decimal"/>
      <w:lvlText w:val="%7."/>
      <w:lvlJc w:val="left"/>
      <w:pPr>
        <w:ind w:left="4713" w:hanging="360"/>
      </w:pPr>
    </w:lvl>
    <w:lvl w:ilvl="7" w:tplc="04220019" w:tentative="1">
      <w:start w:val="1"/>
      <w:numFmt w:val="lowerLetter"/>
      <w:lvlText w:val="%8."/>
      <w:lvlJc w:val="left"/>
      <w:pPr>
        <w:ind w:left="5433" w:hanging="360"/>
      </w:pPr>
    </w:lvl>
    <w:lvl w:ilvl="8" w:tplc="0422001B" w:tentative="1">
      <w:start w:val="1"/>
      <w:numFmt w:val="lowerRoman"/>
      <w:lvlText w:val="%9."/>
      <w:lvlJc w:val="right"/>
      <w:pPr>
        <w:ind w:left="6153" w:hanging="180"/>
      </w:pPr>
    </w:lvl>
  </w:abstractNum>
  <w:abstractNum w:abstractNumId="4" w15:restartNumberingAfterBreak="0">
    <w:nsid w:val="137A686F"/>
    <w:multiLevelType w:val="multilevel"/>
    <w:tmpl w:val="2B387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(%2)"/>
      <w:lvlJc w:val="left"/>
      <w:pPr>
        <w:ind w:left="1440" w:hanging="360"/>
      </w:pPr>
      <w:rPr>
        <w:rFonts w:hint="default"/>
        <w:b w:val="0"/>
        <w:bCs w:val="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982FB3"/>
    <w:multiLevelType w:val="hybridMultilevel"/>
    <w:tmpl w:val="EFE02EA2"/>
    <w:lvl w:ilvl="0" w:tplc="6E0668C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7F95017"/>
    <w:multiLevelType w:val="hybridMultilevel"/>
    <w:tmpl w:val="4C8ADA72"/>
    <w:lvl w:ilvl="0" w:tplc="FFFFFFFF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9CC628B"/>
    <w:multiLevelType w:val="hybridMultilevel"/>
    <w:tmpl w:val="4C8ADA72"/>
    <w:lvl w:ilvl="0" w:tplc="8CB0B974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D2F4756"/>
    <w:multiLevelType w:val="hybridMultilevel"/>
    <w:tmpl w:val="F6A6FB40"/>
    <w:lvl w:ilvl="0" w:tplc="19227DC2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DE33737"/>
    <w:multiLevelType w:val="hybridMultilevel"/>
    <w:tmpl w:val="04B4E558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4DA73D7"/>
    <w:multiLevelType w:val="hybridMultilevel"/>
    <w:tmpl w:val="14AED398"/>
    <w:lvl w:ilvl="0" w:tplc="E694609A">
      <w:start w:val="1"/>
      <w:numFmt w:val="decimal"/>
      <w:lvlText w:val="(%1)"/>
      <w:lvlJc w:val="left"/>
      <w:pPr>
        <w:ind w:left="681" w:hanging="360"/>
      </w:pPr>
      <w:rPr>
        <w:rFonts w:hint="default"/>
        <w:b w:val="0"/>
        <w:bCs/>
      </w:rPr>
    </w:lvl>
    <w:lvl w:ilvl="1" w:tplc="10000019" w:tentative="1">
      <w:start w:val="1"/>
      <w:numFmt w:val="lowerLetter"/>
      <w:lvlText w:val="%2."/>
      <w:lvlJc w:val="left"/>
      <w:pPr>
        <w:ind w:left="1401" w:hanging="360"/>
      </w:pPr>
    </w:lvl>
    <w:lvl w:ilvl="2" w:tplc="1000001B" w:tentative="1">
      <w:start w:val="1"/>
      <w:numFmt w:val="lowerRoman"/>
      <w:lvlText w:val="%3."/>
      <w:lvlJc w:val="right"/>
      <w:pPr>
        <w:ind w:left="2121" w:hanging="180"/>
      </w:pPr>
    </w:lvl>
    <w:lvl w:ilvl="3" w:tplc="1000000F" w:tentative="1">
      <w:start w:val="1"/>
      <w:numFmt w:val="decimal"/>
      <w:lvlText w:val="%4."/>
      <w:lvlJc w:val="left"/>
      <w:pPr>
        <w:ind w:left="2841" w:hanging="360"/>
      </w:pPr>
    </w:lvl>
    <w:lvl w:ilvl="4" w:tplc="10000019" w:tentative="1">
      <w:start w:val="1"/>
      <w:numFmt w:val="lowerLetter"/>
      <w:lvlText w:val="%5."/>
      <w:lvlJc w:val="left"/>
      <w:pPr>
        <w:ind w:left="3561" w:hanging="360"/>
      </w:pPr>
    </w:lvl>
    <w:lvl w:ilvl="5" w:tplc="1000001B" w:tentative="1">
      <w:start w:val="1"/>
      <w:numFmt w:val="lowerRoman"/>
      <w:lvlText w:val="%6."/>
      <w:lvlJc w:val="right"/>
      <w:pPr>
        <w:ind w:left="4281" w:hanging="180"/>
      </w:pPr>
    </w:lvl>
    <w:lvl w:ilvl="6" w:tplc="1000000F" w:tentative="1">
      <w:start w:val="1"/>
      <w:numFmt w:val="decimal"/>
      <w:lvlText w:val="%7."/>
      <w:lvlJc w:val="left"/>
      <w:pPr>
        <w:ind w:left="5001" w:hanging="360"/>
      </w:pPr>
    </w:lvl>
    <w:lvl w:ilvl="7" w:tplc="10000019" w:tentative="1">
      <w:start w:val="1"/>
      <w:numFmt w:val="lowerLetter"/>
      <w:lvlText w:val="%8."/>
      <w:lvlJc w:val="left"/>
      <w:pPr>
        <w:ind w:left="5721" w:hanging="360"/>
      </w:pPr>
    </w:lvl>
    <w:lvl w:ilvl="8" w:tplc="1000001B" w:tentative="1">
      <w:start w:val="1"/>
      <w:numFmt w:val="lowerRoman"/>
      <w:lvlText w:val="%9."/>
      <w:lvlJc w:val="right"/>
      <w:pPr>
        <w:ind w:left="6441" w:hanging="180"/>
      </w:pPr>
    </w:lvl>
  </w:abstractNum>
  <w:abstractNum w:abstractNumId="11" w15:restartNumberingAfterBreak="0">
    <w:nsid w:val="2A901801"/>
    <w:multiLevelType w:val="multilevel"/>
    <w:tmpl w:val="04EC35BC"/>
    <w:lvl w:ilvl="0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ascii="Cambria" w:eastAsiaTheme="minorHAnsi" w:hAnsi="Cambria" w:cstheme="minorBidi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FDA759F"/>
    <w:multiLevelType w:val="hybridMultilevel"/>
    <w:tmpl w:val="496E7532"/>
    <w:lvl w:ilvl="0" w:tplc="E484301E">
      <w:start w:val="1"/>
      <w:numFmt w:val="decimal"/>
      <w:lvlText w:val="(%1)"/>
      <w:lvlJc w:val="left"/>
      <w:pPr>
        <w:ind w:left="720" w:hanging="360"/>
      </w:pPr>
      <w:rPr>
        <w:rFonts w:hint="default"/>
        <w:color w:val="000000" w:themeColor="text1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252378D"/>
    <w:multiLevelType w:val="hybridMultilevel"/>
    <w:tmpl w:val="CCE046A4"/>
    <w:lvl w:ilvl="0" w:tplc="8ECA5482">
      <w:start w:val="1"/>
      <w:numFmt w:val="decimal"/>
      <w:lvlText w:val="(%1)"/>
      <w:lvlJc w:val="left"/>
      <w:pPr>
        <w:ind w:left="720" w:hanging="360"/>
      </w:pPr>
      <w:rPr>
        <w:rFonts w:hint="default"/>
        <w:b w:val="0"/>
        <w:bCs w:val="0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67317C5"/>
    <w:multiLevelType w:val="hybridMultilevel"/>
    <w:tmpl w:val="13260198"/>
    <w:lvl w:ilvl="0" w:tplc="0B807B8C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A2C5FA9"/>
    <w:multiLevelType w:val="hybridMultilevel"/>
    <w:tmpl w:val="8BEE9AEC"/>
    <w:lvl w:ilvl="0" w:tplc="CDE66A1C">
      <w:start w:val="1"/>
      <w:numFmt w:val="decimal"/>
      <w:lvlText w:val="(%1)"/>
      <w:lvlJc w:val="left"/>
      <w:pPr>
        <w:ind w:left="720" w:hanging="360"/>
      </w:pPr>
      <w:rPr>
        <w:rFonts w:hint="default"/>
        <w:b w:val="0"/>
        <w:bCs w:val="0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D5B06BD"/>
    <w:multiLevelType w:val="hybridMultilevel"/>
    <w:tmpl w:val="16ECB908"/>
    <w:lvl w:ilvl="0" w:tplc="90E0597A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2E50CAE"/>
    <w:multiLevelType w:val="hybridMultilevel"/>
    <w:tmpl w:val="5EE0456A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55A5877"/>
    <w:multiLevelType w:val="hybridMultilevel"/>
    <w:tmpl w:val="49D84994"/>
    <w:lvl w:ilvl="0" w:tplc="10000001">
      <w:start w:val="1"/>
      <w:numFmt w:val="bullet"/>
      <w:lvlText w:val=""/>
      <w:lvlJc w:val="left"/>
      <w:pPr>
        <w:ind w:left="1032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752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472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192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912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632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352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072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792" w:hanging="360"/>
      </w:pPr>
      <w:rPr>
        <w:rFonts w:ascii="Wingdings" w:hAnsi="Wingdings" w:hint="default"/>
      </w:rPr>
    </w:lvl>
  </w:abstractNum>
  <w:abstractNum w:abstractNumId="19" w15:restartNumberingAfterBreak="0">
    <w:nsid w:val="459073A9"/>
    <w:multiLevelType w:val="hybridMultilevel"/>
    <w:tmpl w:val="E0E41C0E"/>
    <w:lvl w:ilvl="0" w:tplc="1F8C897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64349BA"/>
    <w:multiLevelType w:val="hybridMultilevel"/>
    <w:tmpl w:val="6016BF40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FC742C0"/>
    <w:multiLevelType w:val="hybridMultilevel"/>
    <w:tmpl w:val="EC2282D8"/>
    <w:lvl w:ilvl="0" w:tplc="1F8C897E">
      <w:start w:val="1"/>
      <w:numFmt w:val="decimal"/>
      <w:lvlText w:val="(%1)"/>
      <w:lvlJc w:val="left"/>
      <w:pPr>
        <w:ind w:left="144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2160" w:hanging="360"/>
      </w:pPr>
    </w:lvl>
    <w:lvl w:ilvl="2" w:tplc="0422001B" w:tentative="1">
      <w:start w:val="1"/>
      <w:numFmt w:val="lowerRoman"/>
      <w:lvlText w:val="%3."/>
      <w:lvlJc w:val="right"/>
      <w:pPr>
        <w:ind w:left="2880" w:hanging="180"/>
      </w:pPr>
    </w:lvl>
    <w:lvl w:ilvl="3" w:tplc="0422000F" w:tentative="1">
      <w:start w:val="1"/>
      <w:numFmt w:val="decimal"/>
      <w:lvlText w:val="%4."/>
      <w:lvlJc w:val="left"/>
      <w:pPr>
        <w:ind w:left="3600" w:hanging="360"/>
      </w:pPr>
    </w:lvl>
    <w:lvl w:ilvl="4" w:tplc="04220019" w:tentative="1">
      <w:start w:val="1"/>
      <w:numFmt w:val="lowerLetter"/>
      <w:lvlText w:val="%5."/>
      <w:lvlJc w:val="left"/>
      <w:pPr>
        <w:ind w:left="4320" w:hanging="360"/>
      </w:pPr>
    </w:lvl>
    <w:lvl w:ilvl="5" w:tplc="0422001B" w:tentative="1">
      <w:start w:val="1"/>
      <w:numFmt w:val="lowerRoman"/>
      <w:lvlText w:val="%6."/>
      <w:lvlJc w:val="right"/>
      <w:pPr>
        <w:ind w:left="5040" w:hanging="180"/>
      </w:pPr>
    </w:lvl>
    <w:lvl w:ilvl="6" w:tplc="0422000F" w:tentative="1">
      <w:start w:val="1"/>
      <w:numFmt w:val="decimal"/>
      <w:lvlText w:val="%7."/>
      <w:lvlJc w:val="left"/>
      <w:pPr>
        <w:ind w:left="5760" w:hanging="360"/>
      </w:pPr>
    </w:lvl>
    <w:lvl w:ilvl="7" w:tplc="04220019" w:tentative="1">
      <w:start w:val="1"/>
      <w:numFmt w:val="lowerLetter"/>
      <w:lvlText w:val="%8."/>
      <w:lvlJc w:val="left"/>
      <w:pPr>
        <w:ind w:left="6480" w:hanging="360"/>
      </w:pPr>
    </w:lvl>
    <w:lvl w:ilvl="8" w:tplc="0422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50325946"/>
    <w:multiLevelType w:val="hybridMultilevel"/>
    <w:tmpl w:val="43CE8C42"/>
    <w:lvl w:ilvl="0" w:tplc="4D542192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2638B242">
      <w:numFmt w:val="bullet"/>
      <w:lvlText w:val="•"/>
      <w:lvlJc w:val="left"/>
      <w:pPr>
        <w:ind w:left="1440" w:hanging="360"/>
      </w:pPr>
      <w:rPr>
        <w:rFonts w:ascii="Cambria" w:eastAsiaTheme="minorHAnsi" w:hAnsi="Cambria" w:cstheme="minorBidi" w:hint="default"/>
      </w:r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07E2D5F"/>
    <w:multiLevelType w:val="hybridMultilevel"/>
    <w:tmpl w:val="1720670E"/>
    <w:lvl w:ilvl="0" w:tplc="91DAC50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5BC58DF"/>
    <w:multiLevelType w:val="multilevel"/>
    <w:tmpl w:val="A5CC3006"/>
    <w:lvl w:ilvl="0">
      <w:start w:val="1"/>
      <w:numFmt w:val="decimal"/>
      <w:lvlText w:val="%1."/>
      <w:lvlJc w:val="left"/>
      <w:pPr>
        <w:ind w:left="764" w:hanging="360"/>
      </w:pPr>
    </w:lvl>
    <w:lvl w:ilvl="1">
      <w:start w:val="1"/>
      <w:numFmt w:val="decimal"/>
      <w:lvlText w:val="%2."/>
      <w:lvlJc w:val="left"/>
      <w:pPr>
        <w:ind w:left="1287" w:hanging="360"/>
      </w:pPr>
    </w:lvl>
    <w:lvl w:ilvl="2">
      <w:start w:val="1"/>
      <w:numFmt w:val="decimal"/>
      <w:isLgl/>
      <w:lvlText w:val="%1.%2.%3."/>
      <w:lvlJc w:val="left"/>
      <w:pPr>
        <w:ind w:left="217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693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57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4099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982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505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6388" w:hanging="1800"/>
      </w:pPr>
      <w:rPr>
        <w:rFonts w:hint="default"/>
      </w:rPr>
    </w:lvl>
  </w:abstractNum>
  <w:abstractNum w:abstractNumId="25" w15:restartNumberingAfterBreak="0">
    <w:nsid w:val="595432E4"/>
    <w:multiLevelType w:val="hybridMultilevel"/>
    <w:tmpl w:val="1EB69822"/>
    <w:lvl w:ilvl="0" w:tplc="10000001">
      <w:start w:val="1"/>
      <w:numFmt w:val="bullet"/>
      <w:lvlText w:val=""/>
      <w:lvlJc w:val="left"/>
      <w:pPr>
        <w:ind w:left="1041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761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481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201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921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641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361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081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801" w:hanging="360"/>
      </w:pPr>
      <w:rPr>
        <w:rFonts w:ascii="Wingdings" w:hAnsi="Wingdings" w:hint="default"/>
      </w:rPr>
    </w:lvl>
  </w:abstractNum>
  <w:abstractNum w:abstractNumId="26" w15:restartNumberingAfterBreak="0">
    <w:nsid w:val="5ACE4A4F"/>
    <w:multiLevelType w:val="hybridMultilevel"/>
    <w:tmpl w:val="FC5CE3EC"/>
    <w:lvl w:ilvl="0" w:tplc="0422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7" w15:restartNumberingAfterBreak="0">
    <w:nsid w:val="62EB1A84"/>
    <w:multiLevelType w:val="hybridMultilevel"/>
    <w:tmpl w:val="676ADF74"/>
    <w:lvl w:ilvl="0" w:tplc="36025FD2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D506244"/>
    <w:multiLevelType w:val="hybridMultilevel"/>
    <w:tmpl w:val="9AD6B2C4"/>
    <w:lvl w:ilvl="0" w:tplc="AFF87038">
      <w:start w:val="1"/>
      <w:numFmt w:val="decimal"/>
      <w:lvlText w:val="(%1)"/>
      <w:lvlJc w:val="left"/>
      <w:pPr>
        <w:ind w:left="955" w:hanging="360"/>
      </w:pPr>
      <w:rPr>
        <w:rFonts w:hint="default"/>
      </w:rPr>
    </w:lvl>
    <w:lvl w:ilvl="1" w:tplc="10000019">
      <w:start w:val="1"/>
      <w:numFmt w:val="lowerLetter"/>
      <w:lvlText w:val="%2."/>
      <w:lvlJc w:val="left"/>
      <w:pPr>
        <w:ind w:left="1675" w:hanging="360"/>
      </w:pPr>
    </w:lvl>
    <w:lvl w:ilvl="2" w:tplc="1000001B" w:tentative="1">
      <w:start w:val="1"/>
      <w:numFmt w:val="lowerRoman"/>
      <w:lvlText w:val="%3."/>
      <w:lvlJc w:val="right"/>
      <w:pPr>
        <w:ind w:left="2395" w:hanging="180"/>
      </w:pPr>
    </w:lvl>
    <w:lvl w:ilvl="3" w:tplc="1000000F" w:tentative="1">
      <w:start w:val="1"/>
      <w:numFmt w:val="decimal"/>
      <w:lvlText w:val="%4."/>
      <w:lvlJc w:val="left"/>
      <w:pPr>
        <w:ind w:left="3115" w:hanging="360"/>
      </w:pPr>
    </w:lvl>
    <w:lvl w:ilvl="4" w:tplc="10000019" w:tentative="1">
      <w:start w:val="1"/>
      <w:numFmt w:val="lowerLetter"/>
      <w:lvlText w:val="%5."/>
      <w:lvlJc w:val="left"/>
      <w:pPr>
        <w:ind w:left="3835" w:hanging="360"/>
      </w:pPr>
    </w:lvl>
    <w:lvl w:ilvl="5" w:tplc="1000001B" w:tentative="1">
      <w:start w:val="1"/>
      <w:numFmt w:val="lowerRoman"/>
      <w:lvlText w:val="%6."/>
      <w:lvlJc w:val="right"/>
      <w:pPr>
        <w:ind w:left="4555" w:hanging="180"/>
      </w:pPr>
    </w:lvl>
    <w:lvl w:ilvl="6" w:tplc="1000000F" w:tentative="1">
      <w:start w:val="1"/>
      <w:numFmt w:val="decimal"/>
      <w:lvlText w:val="%7."/>
      <w:lvlJc w:val="left"/>
      <w:pPr>
        <w:ind w:left="5275" w:hanging="360"/>
      </w:pPr>
    </w:lvl>
    <w:lvl w:ilvl="7" w:tplc="10000019" w:tentative="1">
      <w:start w:val="1"/>
      <w:numFmt w:val="lowerLetter"/>
      <w:lvlText w:val="%8."/>
      <w:lvlJc w:val="left"/>
      <w:pPr>
        <w:ind w:left="5995" w:hanging="360"/>
      </w:pPr>
    </w:lvl>
    <w:lvl w:ilvl="8" w:tplc="1000001B" w:tentative="1">
      <w:start w:val="1"/>
      <w:numFmt w:val="lowerRoman"/>
      <w:lvlText w:val="%9."/>
      <w:lvlJc w:val="right"/>
      <w:pPr>
        <w:ind w:left="6715" w:hanging="180"/>
      </w:pPr>
    </w:lvl>
  </w:abstractNum>
  <w:abstractNum w:abstractNumId="29" w15:restartNumberingAfterBreak="0">
    <w:nsid w:val="724C0E44"/>
    <w:multiLevelType w:val="multilevel"/>
    <w:tmpl w:val="A552E42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30" w15:restartNumberingAfterBreak="0">
    <w:nsid w:val="74C85C5A"/>
    <w:multiLevelType w:val="hybridMultilevel"/>
    <w:tmpl w:val="AEAA3D2E"/>
    <w:lvl w:ilvl="0" w:tplc="1F8C897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661494D"/>
    <w:multiLevelType w:val="hybridMultilevel"/>
    <w:tmpl w:val="BE86D502"/>
    <w:lvl w:ilvl="0" w:tplc="1F8C897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78663213">
    <w:abstractNumId w:val="2"/>
  </w:num>
  <w:num w:numId="2" w16cid:durableId="934095872">
    <w:abstractNumId w:val="5"/>
  </w:num>
  <w:num w:numId="3" w16cid:durableId="874537832">
    <w:abstractNumId w:val="26"/>
  </w:num>
  <w:num w:numId="4" w16cid:durableId="515265976">
    <w:abstractNumId w:val="13"/>
  </w:num>
  <w:num w:numId="5" w16cid:durableId="674574264">
    <w:abstractNumId w:val="24"/>
  </w:num>
  <w:num w:numId="6" w16cid:durableId="859052956">
    <w:abstractNumId w:val="4"/>
  </w:num>
  <w:num w:numId="7" w16cid:durableId="398141701">
    <w:abstractNumId w:val="21"/>
  </w:num>
  <w:num w:numId="8" w16cid:durableId="396897212">
    <w:abstractNumId w:val="10"/>
  </w:num>
  <w:num w:numId="9" w16cid:durableId="55785235">
    <w:abstractNumId w:val="9"/>
  </w:num>
  <w:num w:numId="10" w16cid:durableId="1053701772">
    <w:abstractNumId w:val="7"/>
  </w:num>
  <w:num w:numId="11" w16cid:durableId="1529759496">
    <w:abstractNumId w:val="6"/>
  </w:num>
  <w:num w:numId="12" w16cid:durableId="417404617">
    <w:abstractNumId w:val="11"/>
  </w:num>
  <w:num w:numId="13" w16cid:durableId="1924411181">
    <w:abstractNumId w:val="29"/>
  </w:num>
  <w:num w:numId="14" w16cid:durableId="1657103321">
    <w:abstractNumId w:val="17"/>
  </w:num>
  <w:num w:numId="15" w16cid:durableId="1389180564">
    <w:abstractNumId w:val="14"/>
  </w:num>
  <w:num w:numId="16" w16cid:durableId="2023967372">
    <w:abstractNumId w:val="1"/>
  </w:num>
  <w:num w:numId="17" w16cid:durableId="849488302">
    <w:abstractNumId w:val="19"/>
  </w:num>
  <w:num w:numId="18" w16cid:durableId="151220051">
    <w:abstractNumId w:val="27"/>
  </w:num>
  <w:num w:numId="19" w16cid:durableId="2116560584">
    <w:abstractNumId w:val="8"/>
  </w:num>
  <w:num w:numId="20" w16cid:durableId="404451636">
    <w:abstractNumId w:val="0"/>
  </w:num>
  <w:num w:numId="21" w16cid:durableId="1437291250">
    <w:abstractNumId w:val="25"/>
  </w:num>
  <w:num w:numId="22" w16cid:durableId="2038768659">
    <w:abstractNumId w:val="22"/>
  </w:num>
  <w:num w:numId="23" w16cid:durableId="1702248079">
    <w:abstractNumId w:val="20"/>
  </w:num>
  <w:num w:numId="24" w16cid:durableId="3485406">
    <w:abstractNumId w:val="15"/>
  </w:num>
  <w:num w:numId="25" w16cid:durableId="1044601630">
    <w:abstractNumId w:val="16"/>
  </w:num>
  <w:num w:numId="26" w16cid:durableId="1022518133">
    <w:abstractNumId w:val="28"/>
  </w:num>
  <w:num w:numId="27" w16cid:durableId="1013805316">
    <w:abstractNumId w:val="12"/>
  </w:num>
  <w:num w:numId="28" w16cid:durableId="1010765425">
    <w:abstractNumId w:val="23"/>
  </w:num>
  <w:num w:numId="29" w16cid:durableId="556939372">
    <w:abstractNumId w:val="18"/>
  </w:num>
  <w:num w:numId="30" w16cid:durableId="877663698">
    <w:abstractNumId w:val="30"/>
  </w:num>
  <w:num w:numId="31" w16cid:durableId="779373764">
    <w:abstractNumId w:val="3"/>
  </w:num>
  <w:num w:numId="32" w16cid:durableId="1196308119">
    <w:abstractNumId w:val="31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7F38"/>
    <w:rsid w:val="00035A4A"/>
    <w:rsid w:val="0004529D"/>
    <w:rsid w:val="00045668"/>
    <w:rsid w:val="00051680"/>
    <w:rsid w:val="00080287"/>
    <w:rsid w:val="000A3E20"/>
    <w:rsid w:val="000A4484"/>
    <w:rsid w:val="000A731A"/>
    <w:rsid w:val="000C4678"/>
    <w:rsid w:val="001076A6"/>
    <w:rsid w:val="0011138A"/>
    <w:rsid w:val="00123676"/>
    <w:rsid w:val="00127ACF"/>
    <w:rsid w:val="00135513"/>
    <w:rsid w:val="00142F93"/>
    <w:rsid w:val="00146C50"/>
    <w:rsid w:val="00155A82"/>
    <w:rsid w:val="001660F9"/>
    <w:rsid w:val="00166B74"/>
    <w:rsid w:val="0018385E"/>
    <w:rsid w:val="001846EF"/>
    <w:rsid w:val="001B5928"/>
    <w:rsid w:val="001C0820"/>
    <w:rsid w:val="001D1FFB"/>
    <w:rsid w:val="001D5499"/>
    <w:rsid w:val="002264F5"/>
    <w:rsid w:val="00240931"/>
    <w:rsid w:val="00260CF9"/>
    <w:rsid w:val="002625B0"/>
    <w:rsid w:val="0027637B"/>
    <w:rsid w:val="00282F6D"/>
    <w:rsid w:val="002A1C95"/>
    <w:rsid w:val="002F143A"/>
    <w:rsid w:val="00320FA8"/>
    <w:rsid w:val="00323A1B"/>
    <w:rsid w:val="00356BEB"/>
    <w:rsid w:val="00356CE6"/>
    <w:rsid w:val="00366EC6"/>
    <w:rsid w:val="0038415B"/>
    <w:rsid w:val="00386CF7"/>
    <w:rsid w:val="003B5539"/>
    <w:rsid w:val="003B6177"/>
    <w:rsid w:val="003C6CA4"/>
    <w:rsid w:val="003D210E"/>
    <w:rsid w:val="003D4CCD"/>
    <w:rsid w:val="003D4FC3"/>
    <w:rsid w:val="003E5CD6"/>
    <w:rsid w:val="004011FF"/>
    <w:rsid w:val="00401DE3"/>
    <w:rsid w:val="00425692"/>
    <w:rsid w:val="004523C6"/>
    <w:rsid w:val="004553E8"/>
    <w:rsid w:val="00462EA1"/>
    <w:rsid w:val="004705F9"/>
    <w:rsid w:val="0047795E"/>
    <w:rsid w:val="00481C25"/>
    <w:rsid w:val="004B5833"/>
    <w:rsid w:val="004B59EB"/>
    <w:rsid w:val="004B7500"/>
    <w:rsid w:val="004C162F"/>
    <w:rsid w:val="004E16F0"/>
    <w:rsid w:val="004E1744"/>
    <w:rsid w:val="004F2217"/>
    <w:rsid w:val="00501F48"/>
    <w:rsid w:val="00510238"/>
    <w:rsid w:val="00523327"/>
    <w:rsid w:val="0055476C"/>
    <w:rsid w:val="00596585"/>
    <w:rsid w:val="005A5F9D"/>
    <w:rsid w:val="005C1C23"/>
    <w:rsid w:val="005C6C13"/>
    <w:rsid w:val="005D2DD3"/>
    <w:rsid w:val="005D7ECD"/>
    <w:rsid w:val="006015F5"/>
    <w:rsid w:val="00616AD5"/>
    <w:rsid w:val="0062473C"/>
    <w:rsid w:val="00630AC1"/>
    <w:rsid w:val="00650287"/>
    <w:rsid w:val="00664EF9"/>
    <w:rsid w:val="00683011"/>
    <w:rsid w:val="006968A0"/>
    <w:rsid w:val="006B4233"/>
    <w:rsid w:val="006D3782"/>
    <w:rsid w:val="006E40D5"/>
    <w:rsid w:val="007206D9"/>
    <w:rsid w:val="00723891"/>
    <w:rsid w:val="00733B28"/>
    <w:rsid w:val="007423B7"/>
    <w:rsid w:val="007430C4"/>
    <w:rsid w:val="007510A3"/>
    <w:rsid w:val="00761640"/>
    <w:rsid w:val="0076519F"/>
    <w:rsid w:val="00777477"/>
    <w:rsid w:val="0078293E"/>
    <w:rsid w:val="007874D1"/>
    <w:rsid w:val="00795350"/>
    <w:rsid w:val="00796A13"/>
    <w:rsid w:val="007B32CF"/>
    <w:rsid w:val="007C005E"/>
    <w:rsid w:val="007D6B1D"/>
    <w:rsid w:val="007E5912"/>
    <w:rsid w:val="007F42C6"/>
    <w:rsid w:val="00811E8C"/>
    <w:rsid w:val="0081527D"/>
    <w:rsid w:val="00820183"/>
    <w:rsid w:val="00834F65"/>
    <w:rsid w:val="008473C7"/>
    <w:rsid w:val="008473CA"/>
    <w:rsid w:val="008800FB"/>
    <w:rsid w:val="00884791"/>
    <w:rsid w:val="00892C9B"/>
    <w:rsid w:val="008C79BC"/>
    <w:rsid w:val="008E0DAC"/>
    <w:rsid w:val="008E2FC6"/>
    <w:rsid w:val="008E3583"/>
    <w:rsid w:val="008F335A"/>
    <w:rsid w:val="008F3952"/>
    <w:rsid w:val="008F5EB2"/>
    <w:rsid w:val="00931065"/>
    <w:rsid w:val="00933631"/>
    <w:rsid w:val="009336D5"/>
    <w:rsid w:val="00934D15"/>
    <w:rsid w:val="0095462C"/>
    <w:rsid w:val="00955477"/>
    <w:rsid w:val="00975EB2"/>
    <w:rsid w:val="00986496"/>
    <w:rsid w:val="00986499"/>
    <w:rsid w:val="00990194"/>
    <w:rsid w:val="009A57BE"/>
    <w:rsid w:val="009B1DB2"/>
    <w:rsid w:val="009B50E0"/>
    <w:rsid w:val="009C0E81"/>
    <w:rsid w:val="009E0948"/>
    <w:rsid w:val="009E648F"/>
    <w:rsid w:val="00A03AD3"/>
    <w:rsid w:val="00A105E8"/>
    <w:rsid w:val="00A41656"/>
    <w:rsid w:val="00A444C4"/>
    <w:rsid w:val="00A60153"/>
    <w:rsid w:val="00A73BEC"/>
    <w:rsid w:val="00A8144C"/>
    <w:rsid w:val="00AA3021"/>
    <w:rsid w:val="00AA5E17"/>
    <w:rsid w:val="00AC4B17"/>
    <w:rsid w:val="00AD39B5"/>
    <w:rsid w:val="00AE34FE"/>
    <w:rsid w:val="00AF141F"/>
    <w:rsid w:val="00B01DA0"/>
    <w:rsid w:val="00B24695"/>
    <w:rsid w:val="00B636C2"/>
    <w:rsid w:val="00B654DC"/>
    <w:rsid w:val="00B86E48"/>
    <w:rsid w:val="00B900AC"/>
    <w:rsid w:val="00B939A5"/>
    <w:rsid w:val="00BA0971"/>
    <w:rsid w:val="00BB6CB5"/>
    <w:rsid w:val="00BC5E13"/>
    <w:rsid w:val="00BD7820"/>
    <w:rsid w:val="00BF6165"/>
    <w:rsid w:val="00BF7937"/>
    <w:rsid w:val="00C03DB0"/>
    <w:rsid w:val="00C129AF"/>
    <w:rsid w:val="00C14346"/>
    <w:rsid w:val="00C374D6"/>
    <w:rsid w:val="00C8765A"/>
    <w:rsid w:val="00CD3218"/>
    <w:rsid w:val="00CF4642"/>
    <w:rsid w:val="00D017A5"/>
    <w:rsid w:val="00D03C0D"/>
    <w:rsid w:val="00D05716"/>
    <w:rsid w:val="00D10A0B"/>
    <w:rsid w:val="00D240CA"/>
    <w:rsid w:val="00D377B5"/>
    <w:rsid w:val="00D53845"/>
    <w:rsid w:val="00D55975"/>
    <w:rsid w:val="00D600F9"/>
    <w:rsid w:val="00D75817"/>
    <w:rsid w:val="00D77F38"/>
    <w:rsid w:val="00D877E6"/>
    <w:rsid w:val="00DA1E62"/>
    <w:rsid w:val="00DA4969"/>
    <w:rsid w:val="00DB086D"/>
    <w:rsid w:val="00DC74BE"/>
    <w:rsid w:val="00DC74EE"/>
    <w:rsid w:val="00DD5D25"/>
    <w:rsid w:val="00DF0E4C"/>
    <w:rsid w:val="00E1681F"/>
    <w:rsid w:val="00E2478F"/>
    <w:rsid w:val="00E44CC3"/>
    <w:rsid w:val="00E45943"/>
    <w:rsid w:val="00E56B78"/>
    <w:rsid w:val="00E62B8D"/>
    <w:rsid w:val="00E6344C"/>
    <w:rsid w:val="00E67FFD"/>
    <w:rsid w:val="00E73BF7"/>
    <w:rsid w:val="00E744F2"/>
    <w:rsid w:val="00E93B18"/>
    <w:rsid w:val="00E95F48"/>
    <w:rsid w:val="00EA0753"/>
    <w:rsid w:val="00EA76C5"/>
    <w:rsid w:val="00ED3C11"/>
    <w:rsid w:val="00ED4276"/>
    <w:rsid w:val="00EE3051"/>
    <w:rsid w:val="00EE4907"/>
    <w:rsid w:val="00EE6E69"/>
    <w:rsid w:val="00F03AD5"/>
    <w:rsid w:val="00F17D97"/>
    <w:rsid w:val="00F214D0"/>
    <w:rsid w:val="00F4106C"/>
    <w:rsid w:val="00F62B4D"/>
    <w:rsid w:val="00F63EE2"/>
    <w:rsid w:val="00FA7A45"/>
    <w:rsid w:val="00FC7A2B"/>
    <w:rsid w:val="00FD3AF9"/>
    <w:rsid w:val="00FD3CE3"/>
    <w:rsid w:val="00FD3F0D"/>
    <w:rsid w:val="00FD4C39"/>
    <w:rsid w:val="00FE42C5"/>
    <w:rsid w:val="00FF51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8C3D72"/>
  <w15:chartTrackingRefBased/>
  <w15:docId w15:val="{A4DFBCC1-D8EB-4DCC-879E-3C469C0B00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23327"/>
    <w:pPr>
      <w:spacing w:after="0" w:line="240" w:lineRule="auto"/>
      <w:jc w:val="both"/>
    </w:pPr>
    <w:rPr>
      <w:rFonts w:ascii="Cambria" w:hAnsi="Cambria"/>
    </w:rPr>
  </w:style>
  <w:style w:type="paragraph" w:styleId="1">
    <w:name w:val="heading 1"/>
    <w:basedOn w:val="a"/>
    <w:next w:val="a"/>
    <w:link w:val="10"/>
    <w:uiPriority w:val="9"/>
    <w:qFormat/>
    <w:rsid w:val="00B636C2"/>
    <w:pPr>
      <w:keepNext/>
      <w:keepLines/>
      <w:outlineLvl w:val="0"/>
    </w:pPr>
    <w:rPr>
      <w:rFonts w:eastAsiaTheme="majorEastAsia" w:cstheme="majorBidi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975EB2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636C2"/>
    <w:rPr>
      <w:rFonts w:ascii="Cambria" w:eastAsiaTheme="majorEastAsia" w:hAnsi="Cambria" w:cstheme="majorBidi"/>
      <w:szCs w:val="32"/>
    </w:rPr>
  </w:style>
  <w:style w:type="character" w:customStyle="1" w:styleId="20">
    <w:name w:val="Заголовок 2 Знак"/>
    <w:basedOn w:val="a0"/>
    <w:link w:val="2"/>
    <w:uiPriority w:val="9"/>
    <w:rsid w:val="00975EB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3">
    <w:name w:val="List Paragraph"/>
    <w:aliases w:val="AC List 01"/>
    <w:basedOn w:val="a"/>
    <w:link w:val="a4"/>
    <w:uiPriority w:val="34"/>
    <w:qFormat/>
    <w:rsid w:val="00D77F38"/>
    <w:pPr>
      <w:ind w:left="720"/>
      <w:contextualSpacing/>
    </w:pPr>
  </w:style>
  <w:style w:type="table" w:styleId="a5">
    <w:name w:val="Table Grid"/>
    <w:basedOn w:val="a1"/>
    <w:uiPriority w:val="39"/>
    <w:rsid w:val="00D77F38"/>
    <w:pPr>
      <w:spacing w:after="0" w:line="240" w:lineRule="auto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Hyperlink"/>
    <w:basedOn w:val="a0"/>
    <w:uiPriority w:val="99"/>
    <w:unhideWhenUsed/>
    <w:rsid w:val="00733B28"/>
    <w:rPr>
      <w:color w:val="0563C1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733B28"/>
    <w:rPr>
      <w:color w:val="605E5C"/>
      <w:shd w:val="clear" w:color="auto" w:fill="E1DFDD"/>
    </w:rPr>
  </w:style>
  <w:style w:type="character" w:customStyle="1" w:styleId="a4">
    <w:name w:val="Абзац списку Знак"/>
    <w:aliases w:val="AC List 01 Знак"/>
    <w:basedOn w:val="a0"/>
    <w:link w:val="a3"/>
    <w:uiPriority w:val="34"/>
    <w:rsid w:val="0078293E"/>
    <w:rPr>
      <w:rFonts w:ascii="Cambria" w:hAnsi="Cambria"/>
    </w:rPr>
  </w:style>
  <w:style w:type="character" w:styleId="a8">
    <w:name w:val="FollowedHyperlink"/>
    <w:basedOn w:val="a0"/>
    <w:uiPriority w:val="99"/>
    <w:semiHidden/>
    <w:unhideWhenUsed/>
    <w:rsid w:val="006968A0"/>
    <w:rPr>
      <w:color w:val="954F72" w:themeColor="followedHyperlink"/>
      <w:u w:val="single"/>
    </w:rPr>
  </w:style>
  <w:style w:type="paragraph" w:styleId="a9">
    <w:name w:val="Normal (Web)"/>
    <w:basedOn w:val="a"/>
    <w:uiPriority w:val="99"/>
    <w:unhideWhenUsed/>
    <w:rsid w:val="00933631"/>
    <w:pPr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szCs w:val="24"/>
      <w:lang w:val="uk-UA" w:eastAsia="uk-UA"/>
    </w:rPr>
  </w:style>
  <w:style w:type="character" w:styleId="aa">
    <w:name w:val="Strong"/>
    <w:basedOn w:val="a0"/>
    <w:uiPriority w:val="22"/>
    <w:qFormat/>
    <w:rsid w:val="00282F6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697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16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102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93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219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40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27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70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02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49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592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543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86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72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031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98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300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19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205E4B6-151B-4EE1-84E2-89275A2A80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23</Pages>
  <Words>18241</Words>
  <Characters>10398</Characters>
  <Application>Microsoft Office Word</Application>
  <DocSecurity>0</DocSecurity>
  <Lines>86</Lines>
  <Paragraphs>57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>Реестр нарушений следствия</vt:lpstr>
    </vt:vector>
  </TitlesOfParts>
  <Company/>
  <LinksUpToDate>false</LinksUpToDate>
  <CharactersWithSpaces>28582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Реестр нарушений следствия</dc:title>
  <dc:subject/>
  <dc:creator>User05</dc:creator>
  <cp:keywords/>
  <dc:description/>
  <cp:lastModifiedBy>ivanna opanasenko</cp:lastModifiedBy>
  <cp:revision>2</cp:revision>
  <dcterms:created xsi:type="dcterms:W3CDTF">2026-09-07T11:15:00Z</dcterms:created>
  <dcterms:modified xsi:type="dcterms:W3CDTF">2026-09-07T11:15:00Z</dcterms:modified>
</cp:coreProperties>
</file>