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pPr w:leftFromText="180" w:rightFromText="180" w:vertAnchor="text" w:horzAnchor="margin" w:tblpY="17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1"/>
        <w:gridCol w:w="4865"/>
      </w:tblGrid>
      <w:tr w:rsidR="00407575" w:rsidRPr="00C1379D" w14:paraId="5B4AB379" w14:textId="77777777" w:rsidTr="00911C44">
        <w:tc>
          <w:tcPr>
            <w:tcW w:w="3781" w:type="dxa"/>
          </w:tcPr>
          <w:p w14:paraId="4F9D9C1E" w14:textId="5391620F" w:rsidR="00A170BF" w:rsidRPr="00C1379D" w:rsidRDefault="00A170BF" w:rsidP="00373AEA">
            <w:pPr>
              <w:rPr>
                <w:rFonts w:ascii="Cambria" w:hAnsi="Cambria" w:cs="Times New Roman"/>
                <w:bCs/>
                <w:color w:val="000000" w:themeColor="text1"/>
                <w:lang w:val="en-US"/>
              </w:rPr>
            </w:pPr>
            <w:proofErr w:type="spellStart"/>
            <w:r w:rsidRPr="00C1379D">
              <w:rPr>
                <w:rFonts w:ascii="Cambria" w:hAnsi="Cambria" w:cs="Times New Roman"/>
                <w:bCs/>
                <w:color w:val="000000" w:themeColor="text1"/>
                <w:lang w:val="uk-UA"/>
              </w:rPr>
              <w:t>Вих</w:t>
            </w:r>
            <w:proofErr w:type="spellEnd"/>
            <w:r w:rsidRPr="00C1379D">
              <w:rPr>
                <w:rFonts w:ascii="Cambria" w:hAnsi="Cambria" w:cs="Times New Roman"/>
                <w:bCs/>
                <w:color w:val="000000" w:themeColor="text1"/>
                <w:lang w:val="uk-UA"/>
              </w:rPr>
              <w:t>. № 202</w:t>
            </w:r>
            <w:r w:rsidR="00AC3E8E" w:rsidRPr="00C1379D">
              <w:rPr>
                <w:rFonts w:ascii="Cambria" w:hAnsi="Cambria" w:cs="Times New Roman"/>
                <w:bCs/>
                <w:color w:val="000000" w:themeColor="text1"/>
                <w:lang w:val="uk-UA"/>
              </w:rPr>
              <w:t>5122</w:t>
            </w:r>
            <w:r w:rsidR="00C1379D" w:rsidRPr="00C1379D">
              <w:rPr>
                <w:rFonts w:ascii="Cambria" w:hAnsi="Cambria" w:cs="Times New Roman"/>
                <w:bCs/>
                <w:color w:val="000000" w:themeColor="text1"/>
                <w:lang w:val="uk-UA"/>
              </w:rPr>
              <w:t>6</w:t>
            </w:r>
            <w:r w:rsidRPr="00C1379D">
              <w:rPr>
                <w:rFonts w:ascii="Cambria" w:hAnsi="Cambria" w:cs="Times New Roman"/>
                <w:bCs/>
                <w:color w:val="000000" w:themeColor="text1"/>
                <w:lang w:val="uk-UA"/>
              </w:rPr>
              <w:t>/</w:t>
            </w:r>
            <w:r w:rsidR="00CD20E4" w:rsidRPr="00C1379D">
              <w:rPr>
                <w:rFonts w:ascii="Cambria" w:hAnsi="Cambria" w:cs="Times New Roman"/>
                <w:bCs/>
                <w:color w:val="000000" w:themeColor="text1"/>
                <w:lang w:val="en-US"/>
              </w:rPr>
              <w:t>1</w:t>
            </w:r>
          </w:p>
        </w:tc>
        <w:tc>
          <w:tcPr>
            <w:tcW w:w="4865" w:type="dxa"/>
            <w:hideMark/>
          </w:tcPr>
          <w:p w14:paraId="2A96ED9D" w14:textId="77777777" w:rsidR="00AC3E8E" w:rsidRPr="00C1379D" w:rsidRDefault="00AC3E8E" w:rsidP="00AC3E8E">
            <w:pPr>
              <w:rPr>
                <w:rFonts w:ascii="Cambria" w:hAnsi="Cambria" w:cs="Times New Roman"/>
                <w:b/>
                <w:color w:val="000000" w:themeColor="text1"/>
                <w:lang w:val="uk-UA"/>
              </w:rPr>
            </w:pPr>
            <w:r w:rsidRPr="00C1379D">
              <w:rPr>
                <w:rFonts w:ascii="Cambria" w:hAnsi="Cambria" w:cs="Times New Roman"/>
                <w:b/>
                <w:color w:val="000000" w:themeColor="text1"/>
                <w:lang w:val="uk-UA"/>
              </w:rPr>
              <w:t>Слідчому судді Шевченківського районного суду м. Києва</w:t>
            </w:r>
          </w:p>
          <w:p w14:paraId="3834C3DC" w14:textId="7B2658D4" w:rsidR="00A170BF" w:rsidRPr="00C1379D" w:rsidRDefault="00AC3E8E" w:rsidP="00AC3E8E">
            <w:pPr>
              <w:rPr>
                <w:rFonts w:ascii="Cambria" w:hAnsi="Cambria" w:cs="Times New Roman"/>
                <w:color w:val="000000" w:themeColor="text1"/>
                <w:lang w:val="uk-UA"/>
              </w:rPr>
            </w:pPr>
            <w:r w:rsidRPr="00C1379D">
              <w:rPr>
                <w:rFonts w:ascii="Cambria" w:hAnsi="Cambria" w:cs="Times New Roman"/>
                <w:bCs/>
                <w:color w:val="000000" w:themeColor="text1"/>
                <w:lang w:val="uk-UA"/>
              </w:rPr>
              <w:t xml:space="preserve">03680, м. </w:t>
            </w:r>
            <w:proofErr w:type="spellStart"/>
            <w:r w:rsidRPr="00C1379D">
              <w:rPr>
                <w:rFonts w:ascii="Cambria" w:hAnsi="Cambria" w:cs="Times New Roman"/>
                <w:bCs/>
                <w:color w:val="000000" w:themeColor="text1"/>
                <w:lang w:val="uk-UA"/>
              </w:rPr>
              <w:t>Киів</w:t>
            </w:r>
            <w:proofErr w:type="spellEnd"/>
            <w:r w:rsidRPr="00C1379D">
              <w:rPr>
                <w:rFonts w:ascii="Cambria" w:hAnsi="Cambria" w:cs="Times New Roman"/>
                <w:bCs/>
                <w:color w:val="000000" w:themeColor="text1"/>
                <w:lang w:val="uk-UA"/>
              </w:rPr>
              <w:t>, вул. Дегтярівська, 31-А</w:t>
            </w:r>
          </w:p>
        </w:tc>
      </w:tr>
      <w:tr w:rsidR="00407575" w:rsidRPr="00C1379D" w14:paraId="06D4AC68" w14:textId="77777777" w:rsidTr="00911C44">
        <w:tc>
          <w:tcPr>
            <w:tcW w:w="3781" w:type="dxa"/>
          </w:tcPr>
          <w:p w14:paraId="5BD42004" w14:textId="77777777" w:rsidR="00A170BF" w:rsidRPr="00C1379D" w:rsidRDefault="00A170BF" w:rsidP="00373AEA">
            <w:pPr>
              <w:rPr>
                <w:rFonts w:ascii="Cambria" w:hAnsi="Cambria" w:cs="Times New Roman"/>
                <w:b/>
                <w:color w:val="000000" w:themeColor="text1"/>
                <w:lang w:val="uk-UA"/>
              </w:rPr>
            </w:pPr>
          </w:p>
        </w:tc>
        <w:tc>
          <w:tcPr>
            <w:tcW w:w="4865" w:type="dxa"/>
          </w:tcPr>
          <w:p w14:paraId="73DD2B57" w14:textId="77777777" w:rsidR="00A170BF" w:rsidRPr="00C1379D" w:rsidRDefault="00A170BF" w:rsidP="00373AEA">
            <w:pPr>
              <w:rPr>
                <w:rFonts w:ascii="Cambria" w:hAnsi="Cambria" w:cs="Times New Roman"/>
                <w:b/>
                <w:color w:val="000000" w:themeColor="text1"/>
                <w:lang w:val="uk-UA"/>
              </w:rPr>
            </w:pPr>
          </w:p>
        </w:tc>
      </w:tr>
      <w:tr w:rsidR="00407575" w:rsidRPr="0061710A" w14:paraId="2601F3B9" w14:textId="77777777" w:rsidTr="00911C44">
        <w:tc>
          <w:tcPr>
            <w:tcW w:w="3781" w:type="dxa"/>
          </w:tcPr>
          <w:p w14:paraId="27E6D8BD" w14:textId="75A28BBD" w:rsidR="00A170BF" w:rsidRPr="00C1379D" w:rsidRDefault="00A170BF" w:rsidP="00373AEA">
            <w:pPr>
              <w:jc w:val="right"/>
              <w:rPr>
                <w:rFonts w:ascii="Cambria" w:hAnsi="Cambria" w:cs="Times New Roman"/>
                <w:bCs/>
                <w:color w:val="000000" w:themeColor="text1"/>
                <w:lang w:val="uk-UA"/>
              </w:rPr>
            </w:pPr>
            <w:r w:rsidRPr="00C1379D">
              <w:rPr>
                <w:rFonts w:ascii="Cambria" w:hAnsi="Cambria" w:cs="Times New Roman"/>
                <w:bCs/>
                <w:color w:val="000000" w:themeColor="text1"/>
                <w:lang w:val="uk-UA"/>
              </w:rPr>
              <w:t>Захисника:</w:t>
            </w:r>
          </w:p>
        </w:tc>
        <w:tc>
          <w:tcPr>
            <w:tcW w:w="4865" w:type="dxa"/>
          </w:tcPr>
          <w:p w14:paraId="77E13443" w14:textId="77777777" w:rsidR="00AC3E8E" w:rsidRPr="00C1379D" w:rsidRDefault="00AC3E8E" w:rsidP="00AC3E8E">
            <w:pPr>
              <w:rPr>
                <w:rFonts w:ascii="Cambria" w:eastAsia="Times New Roman" w:hAnsi="Cambria" w:cs="Times New Roman"/>
                <w:b/>
                <w:lang w:val="uk-UA" w:eastAsia="en-GB"/>
              </w:rPr>
            </w:pPr>
            <w:r w:rsidRPr="00C1379D">
              <w:rPr>
                <w:rFonts w:ascii="Cambria" w:hAnsi="Cambria"/>
                <w:b/>
                <w:bCs/>
                <w:color w:val="000000" w:themeColor="text1"/>
                <w:lang w:val="uk-UA"/>
              </w:rPr>
              <w:t xml:space="preserve">Адвоката </w:t>
            </w:r>
            <w:r w:rsidRPr="00C1379D">
              <w:rPr>
                <w:rFonts w:ascii="Cambria" w:eastAsia="Times New Roman" w:hAnsi="Cambria" w:cs="Times New Roman"/>
                <w:b/>
                <w:lang w:val="uk-UA" w:eastAsia="en-GB"/>
              </w:rPr>
              <w:t xml:space="preserve"> </w:t>
            </w:r>
            <w:proofErr w:type="spellStart"/>
            <w:r w:rsidRPr="00C1379D">
              <w:rPr>
                <w:rFonts w:ascii="Cambria" w:eastAsia="Times New Roman" w:hAnsi="Cambria" w:cs="Times New Roman"/>
                <w:b/>
                <w:lang w:val="uk-UA" w:eastAsia="en-GB"/>
              </w:rPr>
              <w:t>Міфтахутдінова</w:t>
            </w:r>
            <w:proofErr w:type="spellEnd"/>
            <w:r w:rsidRPr="00C1379D">
              <w:rPr>
                <w:rFonts w:ascii="Cambria" w:eastAsia="Times New Roman" w:hAnsi="Cambria" w:cs="Times New Roman"/>
                <w:b/>
                <w:lang w:val="uk-UA" w:eastAsia="en-GB"/>
              </w:rPr>
              <w:t xml:space="preserve"> Владислава Сергійовича</w:t>
            </w:r>
          </w:p>
          <w:p w14:paraId="159ED60B" w14:textId="77777777" w:rsidR="00AC3E8E" w:rsidRPr="00C1379D" w:rsidRDefault="00AC3E8E" w:rsidP="00AC3E8E">
            <w:pPr>
              <w:rPr>
                <w:rFonts w:ascii="Cambria" w:eastAsia="Calibri" w:hAnsi="Cambria" w:cs="Times New Roman"/>
                <w:lang w:val="uk-UA" w:eastAsia="en-GB"/>
              </w:rPr>
            </w:pPr>
            <w:r w:rsidRPr="00C1379D">
              <w:rPr>
                <w:rFonts w:ascii="Cambria" w:eastAsia="Calibri" w:hAnsi="Cambria" w:cs="Times New Roman"/>
                <w:lang w:val="uk-UA" w:eastAsia="en-GB"/>
              </w:rPr>
              <w:t>01011, м. Київ, вул. Рибальська, 22,</w:t>
            </w:r>
          </w:p>
          <w:p w14:paraId="09862676" w14:textId="77777777" w:rsidR="00AC3E8E" w:rsidRPr="00C1379D" w:rsidRDefault="00AC3E8E" w:rsidP="00AC3E8E">
            <w:pPr>
              <w:rPr>
                <w:rFonts w:ascii="Cambria" w:eastAsia="Calibri" w:hAnsi="Cambria" w:cs="Times New Roman"/>
                <w:lang w:val="uk-UA" w:eastAsia="en-GB"/>
              </w:rPr>
            </w:pPr>
            <w:r w:rsidRPr="00C1379D">
              <w:rPr>
                <w:rFonts w:ascii="Cambria" w:eastAsia="Calibri" w:hAnsi="Cambria" w:cs="Times New Roman"/>
                <w:lang w:val="uk-UA" w:eastAsia="en-GB"/>
              </w:rPr>
              <w:t>БЦ «Башта 5», під’їзд 13, поверх 1</w:t>
            </w:r>
          </w:p>
          <w:p w14:paraId="7A7E34C3" w14:textId="77777777" w:rsidR="00AC3E8E" w:rsidRPr="00C1379D" w:rsidRDefault="00AC3E8E" w:rsidP="00AC3E8E">
            <w:pPr>
              <w:rPr>
                <w:rFonts w:ascii="Cambria" w:eastAsia="Calibri" w:hAnsi="Cambria" w:cs="Times New Roman"/>
                <w:lang w:val="uk-UA" w:eastAsia="en-GB"/>
              </w:rPr>
            </w:pPr>
            <w:proofErr w:type="spellStart"/>
            <w:r w:rsidRPr="00C1379D">
              <w:rPr>
                <w:rFonts w:ascii="Cambria" w:eastAsia="Calibri" w:hAnsi="Cambria" w:cs="Times New Roman"/>
                <w:lang w:val="uk-UA" w:eastAsia="en-GB"/>
              </w:rPr>
              <w:t>Тел</w:t>
            </w:r>
            <w:proofErr w:type="spellEnd"/>
            <w:r w:rsidRPr="00C1379D">
              <w:rPr>
                <w:rFonts w:ascii="Cambria" w:eastAsia="Calibri" w:hAnsi="Cambria" w:cs="Times New Roman"/>
                <w:lang w:val="uk-UA" w:eastAsia="en-GB"/>
              </w:rPr>
              <w:t>.: +380 97 327 02 69</w:t>
            </w:r>
          </w:p>
          <w:p w14:paraId="2394FEDC" w14:textId="56BB0A02" w:rsidR="00A170BF" w:rsidRPr="00C1379D" w:rsidRDefault="00AC3E8E" w:rsidP="00AC3E8E">
            <w:pPr>
              <w:pStyle w:val="1"/>
              <w:rPr>
                <w:rFonts w:ascii="Cambria" w:hAnsi="Cambria"/>
                <w:color w:val="000000" w:themeColor="text1"/>
                <w:lang w:val="uk-UA"/>
              </w:rPr>
            </w:pPr>
            <w:r w:rsidRPr="00C1379D">
              <w:rPr>
                <w:rFonts w:ascii="Cambria" w:eastAsia="Calibri" w:hAnsi="Cambria" w:cs="Times New Roman"/>
                <w:lang w:val="uk-UA" w:eastAsia="en-GB"/>
              </w:rPr>
              <w:t>E-</w:t>
            </w:r>
            <w:proofErr w:type="spellStart"/>
            <w:r w:rsidRPr="00C1379D">
              <w:rPr>
                <w:rFonts w:ascii="Cambria" w:eastAsia="Calibri" w:hAnsi="Cambria" w:cs="Times New Roman"/>
                <w:lang w:val="uk-UA" w:eastAsia="en-GB"/>
              </w:rPr>
              <w:t>mail</w:t>
            </w:r>
            <w:proofErr w:type="spellEnd"/>
            <w:r w:rsidRPr="00C1379D">
              <w:rPr>
                <w:rFonts w:ascii="Cambria" w:eastAsia="Calibri" w:hAnsi="Cambria" w:cs="Times New Roman"/>
                <w:lang w:val="uk-UA" w:eastAsia="en-GB"/>
              </w:rPr>
              <w:t>: v.miftakhutdinov@vbpartners.ua</w:t>
            </w:r>
          </w:p>
        </w:tc>
      </w:tr>
      <w:tr w:rsidR="00407575" w:rsidRPr="0061710A" w14:paraId="3E1E58E1" w14:textId="77777777" w:rsidTr="00911C44">
        <w:tc>
          <w:tcPr>
            <w:tcW w:w="3781" w:type="dxa"/>
          </w:tcPr>
          <w:p w14:paraId="33EFC3B8" w14:textId="77777777" w:rsidR="00A170BF" w:rsidRPr="00C1379D" w:rsidRDefault="00A170BF" w:rsidP="00373AEA">
            <w:pPr>
              <w:rPr>
                <w:rFonts w:ascii="Cambria" w:hAnsi="Cambria" w:cs="Times New Roman"/>
                <w:b/>
                <w:color w:val="000000" w:themeColor="text1"/>
                <w:lang w:val="uk-UA"/>
              </w:rPr>
            </w:pPr>
          </w:p>
        </w:tc>
        <w:tc>
          <w:tcPr>
            <w:tcW w:w="4865" w:type="dxa"/>
          </w:tcPr>
          <w:p w14:paraId="10343693" w14:textId="77777777" w:rsidR="00A170BF" w:rsidRPr="00C1379D" w:rsidRDefault="00A170BF" w:rsidP="00373AEA">
            <w:pPr>
              <w:rPr>
                <w:rFonts w:ascii="Cambria" w:hAnsi="Cambria" w:cs="Times New Roman"/>
                <w:b/>
                <w:color w:val="000000" w:themeColor="text1"/>
                <w:lang w:val="uk-UA"/>
              </w:rPr>
            </w:pPr>
          </w:p>
        </w:tc>
      </w:tr>
      <w:tr w:rsidR="00407575" w:rsidRPr="00C1379D" w14:paraId="0FA7BFFF" w14:textId="77777777" w:rsidTr="00911C44">
        <w:trPr>
          <w:trHeight w:val="351"/>
        </w:trPr>
        <w:tc>
          <w:tcPr>
            <w:tcW w:w="3781" w:type="dxa"/>
          </w:tcPr>
          <w:p w14:paraId="2D448169" w14:textId="77777777" w:rsidR="00A170BF" w:rsidRPr="00C1379D" w:rsidRDefault="00A170BF" w:rsidP="00373AEA">
            <w:pPr>
              <w:jc w:val="right"/>
              <w:rPr>
                <w:rFonts w:ascii="Cambria" w:hAnsi="Cambria" w:cs="Times New Roman"/>
                <w:color w:val="000000" w:themeColor="text1"/>
                <w:lang w:val="uk-UA"/>
              </w:rPr>
            </w:pPr>
            <w:r w:rsidRPr="00C1379D">
              <w:rPr>
                <w:rFonts w:ascii="Cambria" w:hAnsi="Cambria" w:cs="Times New Roman"/>
                <w:color w:val="000000" w:themeColor="text1"/>
                <w:lang w:val="uk-UA"/>
              </w:rPr>
              <w:t>в інтересах:</w:t>
            </w:r>
          </w:p>
        </w:tc>
        <w:tc>
          <w:tcPr>
            <w:tcW w:w="4865" w:type="dxa"/>
          </w:tcPr>
          <w:p w14:paraId="38257289" w14:textId="155B4BEB" w:rsidR="00A170BF" w:rsidRPr="00C1379D" w:rsidRDefault="00AC3E8E" w:rsidP="00373AEA">
            <w:pPr>
              <w:rPr>
                <w:rFonts w:ascii="Cambria" w:hAnsi="Cambria" w:cs="Times New Roman"/>
                <w:b/>
                <w:bCs/>
                <w:color w:val="000000" w:themeColor="text1"/>
                <w:lang w:val="uk-UA"/>
              </w:rPr>
            </w:pPr>
            <w:proofErr w:type="spellStart"/>
            <w:r w:rsidRPr="00C1379D">
              <w:rPr>
                <w:rFonts w:ascii="Cambria" w:eastAsia="Times New Roman" w:hAnsi="Cambria" w:cs="Times New Roman"/>
                <w:b/>
                <w:lang w:val="uk-UA" w:eastAsia="en-GB"/>
              </w:rPr>
              <w:t>Богуслаєва</w:t>
            </w:r>
            <w:proofErr w:type="spellEnd"/>
            <w:r w:rsidRPr="00C1379D">
              <w:rPr>
                <w:rFonts w:ascii="Cambria" w:eastAsia="Times New Roman" w:hAnsi="Cambria" w:cs="Times New Roman"/>
                <w:b/>
                <w:lang w:val="uk-UA" w:eastAsia="en-GB"/>
              </w:rPr>
              <w:t xml:space="preserve"> Олександра </w:t>
            </w:r>
            <w:proofErr w:type="spellStart"/>
            <w:r w:rsidRPr="00C1379D">
              <w:rPr>
                <w:rFonts w:ascii="Cambria" w:eastAsia="Times New Roman" w:hAnsi="Cambria" w:cs="Times New Roman"/>
                <w:b/>
                <w:lang w:val="uk-UA" w:eastAsia="en-GB"/>
              </w:rPr>
              <w:t>Вячеславовича</w:t>
            </w:r>
            <w:proofErr w:type="spellEnd"/>
          </w:p>
        </w:tc>
      </w:tr>
      <w:tr w:rsidR="00407575" w:rsidRPr="00C1379D" w14:paraId="5DE58637" w14:textId="77777777" w:rsidTr="00911C44">
        <w:tc>
          <w:tcPr>
            <w:tcW w:w="3781" w:type="dxa"/>
          </w:tcPr>
          <w:p w14:paraId="317D6564" w14:textId="77777777" w:rsidR="00A170BF" w:rsidRPr="00C1379D" w:rsidRDefault="00A170BF" w:rsidP="00373AEA">
            <w:pPr>
              <w:rPr>
                <w:rFonts w:ascii="Cambria" w:hAnsi="Cambria" w:cs="Times New Roman"/>
                <w:color w:val="000000" w:themeColor="text1"/>
                <w:lang w:val="uk-UA"/>
              </w:rPr>
            </w:pPr>
          </w:p>
        </w:tc>
        <w:tc>
          <w:tcPr>
            <w:tcW w:w="4865" w:type="dxa"/>
          </w:tcPr>
          <w:p w14:paraId="32A7794E" w14:textId="77777777" w:rsidR="00A170BF" w:rsidRPr="00C1379D" w:rsidRDefault="00A170BF" w:rsidP="00373AEA">
            <w:pPr>
              <w:rPr>
                <w:rFonts w:ascii="Cambria" w:hAnsi="Cambria" w:cs="Times New Roman"/>
                <w:b/>
                <w:color w:val="000000" w:themeColor="text1"/>
                <w:lang w:val="uk-UA"/>
              </w:rPr>
            </w:pPr>
          </w:p>
        </w:tc>
      </w:tr>
      <w:tr w:rsidR="00407575" w:rsidRPr="00C1379D" w14:paraId="475A4EDF" w14:textId="77777777" w:rsidTr="00911C44">
        <w:tc>
          <w:tcPr>
            <w:tcW w:w="3781" w:type="dxa"/>
          </w:tcPr>
          <w:p w14:paraId="495AE6DD" w14:textId="77777777" w:rsidR="00A170BF" w:rsidRPr="00C1379D" w:rsidRDefault="00A170BF" w:rsidP="00373AEA">
            <w:pPr>
              <w:jc w:val="right"/>
              <w:rPr>
                <w:rFonts w:ascii="Cambria" w:hAnsi="Cambria" w:cs="Times New Roman"/>
                <w:color w:val="000000" w:themeColor="text1"/>
                <w:lang w:val="uk-UA"/>
              </w:rPr>
            </w:pPr>
            <w:r w:rsidRPr="00C1379D">
              <w:rPr>
                <w:rFonts w:ascii="Cambria" w:hAnsi="Cambria" w:cs="Times New Roman"/>
                <w:color w:val="000000" w:themeColor="text1"/>
                <w:lang w:val="uk-UA"/>
              </w:rPr>
              <w:t>Особа, бездіяльність якої оскаржується:</w:t>
            </w:r>
          </w:p>
        </w:tc>
        <w:tc>
          <w:tcPr>
            <w:tcW w:w="4865" w:type="dxa"/>
          </w:tcPr>
          <w:p w14:paraId="2819C3B3" w14:textId="77777777" w:rsidR="00AC3E8E" w:rsidRPr="00C1379D" w:rsidRDefault="00AC3E8E" w:rsidP="00AC3E8E">
            <w:pPr>
              <w:outlineLvl w:val="0"/>
              <w:rPr>
                <w:rFonts w:ascii="Cambria" w:eastAsia="Times New Roman" w:hAnsi="Cambria" w:cs="Times New Roman"/>
                <w:b/>
                <w:lang w:val="uk-UA" w:eastAsia="en-GB"/>
              </w:rPr>
            </w:pPr>
            <w:r w:rsidRPr="00C1379D">
              <w:rPr>
                <w:rFonts w:ascii="Cambria" w:eastAsia="Times New Roman" w:hAnsi="Cambria" w:cs="Times New Roman"/>
                <w:b/>
                <w:lang w:val="uk-UA" w:eastAsia="en-GB"/>
              </w:rPr>
              <w:t>Прокурор Офісу Генерального прокурора</w:t>
            </w:r>
          </w:p>
          <w:p w14:paraId="420B521F" w14:textId="7F7575A0" w:rsidR="00A170BF" w:rsidRPr="00C1379D" w:rsidRDefault="00AC3E8E" w:rsidP="00AC3E8E">
            <w:pPr>
              <w:rPr>
                <w:rFonts w:ascii="Cambria" w:hAnsi="Cambria"/>
                <w:color w:val="000000" w:themeColor="text1"/>
                <w:lang w:val="uk-UA"/>
              </w:rPr>
            </w:pPr>
            <w:r w:rsidRPr="00C1379D">
              <w:rPr>
                <w:rFonts w:ascii="Cambria" w:eastAsia="Times New Roman" w:hAnsi="Cambria" w:cs="Times New Roman"/>
                <w:b/>
                <w:lang w:val="uk-UA" w:eastAsia="en-GB"/>
              </w:rPr>
              <w:t xml:space="preserve">Олександр </w:t>
            </w:r>
            <w:proofErr w:type="spellStart"/>
            <w:r w:rsidRPr="00C1379D">
              <w:rPr>
                <w:rFonts w:ascii="Cambria" w:eastAsia="Times New Roman" w:hAnsi="Cambria" w:cs="Times New Roman"/>
                <w:b/>
                <w:lang w:val="uk-UA" w:eastAsia="en-GB"/>
              </w:rPr>
              <w:t>Сафарян</w:t>
            </w:r>
            <w:proofErr w:type="spellEnd"/>
          </w:p>
        </w:tc>
      </w:tr>
      <w:tr w:rsidR="00407575" w:rsidRPr="00C1379D" w14:paraId="3A6F18DF" w14:textId="77777777" w:rsidTr="00911C44">
        <w:tc>
          <w:tcPr>
            <w:tcW w:w="3781" w:type="dxa"/>
          </w:tcPr>
          <w:p w14:paraId="6E909228" w14:textId="77777777" w:rsidR="00A170BF" w:rsidRPr="00C1379D" w:rsidRDefault="00A170BF" w:rsidP="00373AEA">
            <w:pPr>
              <w:rPr>
                <w:rFonts w:ascii="Cambria" w:hAnsi="Cambria" w:cs="Times New Roman"/>
                <w:color w:val="000000" w:themeColor="text1"/>
                <w:lang w:val="uk-UA"/>
              </w:rPr>
            </w:pPr>
          </w:p>
        </w:tc>
        <w:tc>
          <w:tcPr>
            <w:tcW w:w="4865" w:type="dxa"/>
          </w:tcPr>
          <w:p w14:paraId="3B43FDDF" w14:textId="77777777" w:rsidR="00A170BF" w:rsidRPr="00C1379D" w:rsidRDefault="00A170BF" w:rsidP="00373AEA">
            <w:pPr>
              <w:rPr>
                <w:rFonts w:ascii="Cambria" w:hAnsi="Cambria" w:cs="Times New Roman"/>
                <w:b/>
                <w:color w:val="000000" w:themeColor="text1"/>
                <w:lang w:val="uk-UA"/>
              </w:rPr>
            </w:pPr>
          </w:p>
        </w:tc>
      </w:tr>
      <w:tr w:rsidR="00407575" w:rsidRPr="00C1379D" w14:paraId="68DFE45A" w14:textId="77777777" w:rsidTr="00911C44">
        <w:tc>
          <w:tcPr>
            <w:tcW w:w="3781" w:type="dxa"/>
          </w:tcPr>
          <w:p w14:paraId="5319FA14" w14:textId="77777777" w:rsidR="00A170BF" w:rsidRPr="00C1379D" w:rsidRDefault="00A170BF" w:rsidP="00373AEA">
            <w:pPr>
              <w:rPr>
                <w:rFonts w:ascii="Cambria" w:hAnsi="Cambria" w:cs="Times New Roman"/>
                <w:b/>
                <w:color w:val="000000" w:themeColor="text1"/>
                <w:lang w:val="uk-UA"/>
              </w:rPr>
            </w:pPr>
            <w:r w:rsidRPr="00C1379D">
              <w:rPr>
                <w:rFonts w:ascii="Cambria" w:hAnsi="Cambria" w:cs="Times New Roman"/>
                <w:b/>
                <w:color w:val="000000" w:themeColor="text1"/>
                <w:lang w:val="uk-UA"/>
              </w:rPr>
              <w:t>Кримінальне провадження</w:t>
            </w:r>
          </w:p>
          <w:p w14:paraId="269BADA7" w14:textId="5AD7965D" w:rsidR="00A170BF" w:rsidRPr="00C1379D" w:rsidRDefault="00A170BF" w:rsidP="00373AEA">
            <w:pPr>
              <w:rPr>
                <w:rFonts w:ascii="Cambria" w:hAnsi="Cambria" w:cs="Times New Roman"/>
                <w:b/>
                <w:color w:val="000000" w:themeColor="text1"/>
                <w:lang w:val="uk-UA"/>
              </w:rPr>
            </w:pPr>
            <w:r w:rsidRPr="00C1379D">
              <w:rPr>
                <w:rFonts w:ascii="Cambria" w:hAnsi="Cambria" w:cs="Times New Roman"/>
                <w:b/>
                <w:color w:val="000000" w:themeColor="text1"/>
                <w:lang w:val="uk-UA"/>
              </w:rPr>
              <w:t xml:space="preserve">№ </w:t>
            </w:r>
            <w:r w:rsidR="00AC3E8E" w:rsidRPr="00C1379D">
              <w:rPr>
                <w:rFonts w:ascii="Cambria" w:eastAsia="Calibri" w:hAnsi="Cambria" w:cs="Times New Roman"/>
                <w:b/>
                <w:lang w:val="uk-UA"/>
              </w:rPr>
              <w:t>22017000000000272</w:t>
            </w:r>
          </w:p>
        </w:tc>
        <w:tc>
          <w:tcPr>
            <w:tcW w:w="4865" w:type="dxa"/>
          </w:tcPr>
          <w:p w14:paraId="3D61B815" w14:textId="77777777" w:rsidR="00A170BF" w:rsidRPr="00C1379D" w:rsidRDefault="00A170BF" w:rsidP="00373AEA">
            <w:pPr>
              <w:rPr>
                <w:rFonts w:ascii="Cambria" w:hAnsi="Cambria" w:cs="Times New Roman"/>
                <w:b/>
                <w:color w:val="000000" w:themeColor="text1"/>
                <w:lang w:val="uk-UA"/>
              </w:rPr>
            </w:pPr>
          </w:p>
        </w:tc>
      </w:tr>
    </w:tbl>
    <w:p w14:paraId="6AB032FC" w14:textId="77777777" w:rsidR="00911C44" w:rsidRPr="00C1379D" w:rsidRDefault="00911C44" w:rsidP="00911C44">
      <w:pPr>
        <w:spacing w:after="0" w:line="240" w:lineRule="auto"/>
        <w:rPr>
          <w:rFonts w:ascii="Cambria" w:hAnsi="Cambria"/>
          <w:b/>
          <w:color w:val="000000" w:themeColor="text1"/>
          <w:lang w:val="uk-UA"/>
        </w:rPr>
      </w:pPr>
    </w:p>
    <w:p w14:paraId="66E9D7F7" w14:textId="3A232B8C" w:rsidR="0005395D" w:rsidRPr="00C1379D" w:rsidRDefault="0005395D" w:rsidP="00407575">
      <w:pPr>
        <w:spacing w:after="0" w:line="240" w:lineRule="auto"/>
        <w:jc w:val="center"/>
        <w:rPr>
          <w:rFonts w:ascii="Cambria" w:hAnsi="Cambria"/>
          <w:b/>
          <w:color w:val="000000" w:themeColor="text1"/>
          <w:lang w:val="uk-UA"/>
        </w:rPr>
      </w:pPr>
      <w:r w:rsidRPr="00C1379D">
        <w:rPr>
          <w:rFonts w:ascii="Cambria" w:hAnsi="Cambria"/>
          <w:b/>
          <w:color w:val="000000" w:themeColor="text1"/>
          <w:lang w:val="uk-UA"/>
        </w:rPr>
        <w:t>СКАРГА</w:t>
      </w:r>
      <w:r w:rsidRPr="00C1379D">
        <w:rPr>
          <w:rFonts w:ascii="Cambria" w:hAnsi="Cambria"/>
          <w:b/>
          <w:color w:val="000000" w:themeColor="text1"/>
          <w:lang w:val="uk-UA"/>
        </w:rPr>
        <w:br/>
      </w:r>
      <w:r w:rsidR="00F14170" w:rsidRPr="00C1379D">
        <w:rPr>
          <w:rFonts w:ascii="Cambria" w:hAnsi="Cambria"/>
          <w:b/>
          <w:color w:val="000000" w:themeColor="text1"/>
          <w:lang w:val="uk-UA"/>
        </w:rPr>
        <w:t xml:space="preserve">на бездіяльність </w:t>
      </w:r>
      <w:r w:rsidR="00A170BF" w:rsidRPr="00C1379D">
        <w:rPr>
          <w:rFonts w:ascii="Cambria" w:hAnsi="Cambria"/>
          <w:b/>
          <w:color w:val="000000" w:themeColor="text1"/>
          <w:lang w:val="uk-UA"/>
        </w:rPr>
        <w:t xml:space="preserve">прокурора </w:t>
      </w:r>
      <w:r w:rsidR="00743D08" w:rsidRPr="00C1379D">
        <w:rPr>
          <w:rFonts w:ascii="Cambria" w:hAnsi="Cambria"/>
          <w:b/>
          <w:color w:val="000000" w:themeColor="text1"/>
          <w:lang w:val="uk-UA"/>
        </w:rPr>
        <w:t xml:space="preserve"> </w:t>
      </w:r>
      <w:r w:rsidR="00743D08" w:rsidRPr="00C1379D">
        <w:rPr>
          <w:rFonts w:ascii="Cambria" w:eastAsia="Calibri" w:hAnsi="Cambria" w:cstheme="minorHAnsi"/>
          <w:b/>
          <w:color w:val="000000" w:themeColor="text1"/>
          <w:lang w:val="uk-UA"/>
        </w:rPr>
        <w:t>що</w:t>
      </w:r>
      <w:r w:rsidR="00A170BF" w:rsidRPr="00C1379D">
        <w:rPr>
          <w:rFonts w:ascii="Cambria" w:eastAsia="Calibri" w:hAnsi="Cambria" w:cstheme="minorHAnsi"/>
          <w:b/>
          <w:color w:val="000000" w:themeColor="text1"/>
          <w:lang w:val="uk-UA"/>
        </w:rPr>
        <w:t>до</w:t>
      </w:r>
      <w:r w:rsidR="001F5D03" w:rsidRPr="00C1379D">
        <w:rPr>
          <w:rFonts w:ascii="Cambria" w:eastAsia="Calibri" w:hAnsi="Cambria" w:cstheme="minorHAnsi"/>
          <w:b/>
          <w:color w:val="000000" w:themeColor="text1"/>
          <w:lang w:val="uk-UA"/>
        </w:rPr>
        <w:t xml:space="preserve"> невинесення рішення про зміну підслідності</w:t>
      </w:r>
      <w:r w:rsidRPr="00C1379D">
        <w:rPr>
          <w:rFonts w:ascii="Cambria" w:eastAsia="Calibri" w:hAnsi="Cambria" w:cstheme="minorHAnsi"/>
          <w:b/>
          <w:color w:val="000000" w:themeColor="text1"/>
          <w:lang w:val="uk-UA"/>
        </w:rPr>
        <w:br/>
      </w:r>
      <w:r w:rsidRPr="00C1379D">
        <w:rPr>
          <w:rFonts w:ascii="Cambria" w:hAnsi="Cambria"/>
          <w:i/>
          <w:color w:val="000000" w:themeColor="text1"/>
          <w:lang w:val="uk-UA"/>
        </w:rPr>
        <w:t>(в порядку п. 1 ч. 1 ст. 303 КПК України)</w:t>
      </w:r>
    </w:p>
    <w:p w14:paraId="724A7498" w14:textId="77777777" w:rsidR="00407575" w:rsidRPr="00C1379D" w:rsidRDefault="00407575" w:rsidP="00407575">
      <w:pPr>
        <w:spacing w:after="0" w:line="240" w:lineRule="auto"/>
        <w:jc w:val="center"/>
        <w:rPr>
          <w:rFonts w:ascii="Cambria" w:hAnsi="Cambria"/>
          <w:b/>
          <w:color w:val="000000" w:themeColor="text1"/>
          <w:lang w:val="uk-UA"/>
        </w:rPr>
      </w:pPr>
    </w:p>
    <w:p w14:paraId="7EC188F2" w14:textId="77777777" w:rsidR="00AC3E8E" w:rsidRPr="00C1379D" w:rsidRDefault="00AC3E8E" w:rsidP="00C1379D">
      <w:pPr>
        <w:spacing w:before="120" w:after="0" w:line="240" w:lineRule="auto"/>
        <w:jc w:val="both"/>
        <w:rPr>
          <w:rFonts w:ascii="Cambria" w:eastAsia="Times New Roman" w:hAnsi="Cambria" w:cs="Times New Roman"/>
          <w:bCs/>
          <w:lang w:val="uk-UA"/>
        </w:rPr>
      </w:pPr>
      <w:r w:rsidRPr="00C1379D">
        <w:rPr>
          <w:rFonts w:ascii="Cambria" w:eastAsia="Times New Roman" w:hAnsi="Cambria" w:cs="Times New Roman"/>
          <w:bCs/>
          <w:lang w:val="uk-UA"/>
        </w:rPr>
        <w:t xml:space="preserve">Я, адвокат </w:t>
      </w:r>
      <w:proofErr w:type="spellStart"/>
      <w:r w:rsidRPr="00C1379D">
        <w:rPr>
          <w:rFonts w:ascii="Cambria" w:eastAsia="Times New Roman" w:hAnsi="Cambria" w:cs="Times New Roman"/>
          <w:bCs/>
          <w:lang w:val="uk-UA"/>
        </w:rPr>
        <w:t>Міфтахутдінов</w:t>
      </w:r>
      <w:proofErr w:type="spellEnd"/>
      <w:r w:rsidRPr="00C1379D">
        <w:rPr>
          <w:rFonts w:ascii="Cambria" w:eastAsia="Times New Roman" w:hAnsi="Cambria" w:cs="Times New Roman"/>
          <w:bCs/>
          <w:lang w:val="uk-UA"/>
        </w:rPr>
        <w:t xml:space="preserve"> Владислав, надаю правову допомогу </w:t>
      </w:r>
      <w:proofErr w:type="spellStart"/>
      <w:r w:rsidRPr="00C1379D">
        <w:rPr>
          <w:rFonts w:ascii="Cambria" w:eastAsia="Times New Roman" w:hAnsi="Cambria" w:cs="Times New Roman"/>
          <w:bCs/>
          <w:lang w:val="uk-UA"/>
        </w:rPr>
        <w:t>Богуслаєву</w:t>
      </w:r>
      <w:proofErr w:type="spellEnd"/>
      <w:r w:rsidRPr="00C1379D">
        <w:rPr>
          <w:rFonts w:ascii="Cambria" w:eastAsia="Times New Roman" w:hAnsi="Cambria" w:cs="Times New Roman"/>
          <w:bCs/>
          <w:lang w:val="uk-UA"/>
        </w:rPr>
        <w:t xml:space="preserve"> Олександру </w:t>
      </w:r>
      <w:proofErr w:type="spellStart"/>
      <w:r w:rsidRPr="00C1379D">
        <w:rPr>
          <w:rFonts w:ascii="Cambria" w:eastAsia="Times New Roman" w:hAnsi="Cambria" w:cs="Times New Roman"/>
          <w:bCs/>
          <w:lang w:val="uk-UA"/>
        </w:rPr>
        <w:t>Вячеславовичу</w:t>
      </w:r>
      <w:proofErr w:type="spellEnd"/>
      <w:r w:rsidRPr="00C1379D">
        <w:rPr>
          <w:rFonts w:ascii="Cambria" w:eastAsia="Times New Roman" w:hAnsi="Cambria" w:cs="Times New Roman"/>
          <w:bCs/>
          <w:lang w:val="uk-UA"/>
        </w:rPr>
        <w:t xml:space="preserve"> (надалі – Клієнт; повноваження – Додатки 1,2).</w:t>
      </w:r>
    </w:p>
    <w:p w14:paraId="3D882908" w14:textId="0D836FC7" w:rsidR="0005395D" w:rsidRPr="00C1379D" w:rsidRDefault="0005395D" w:rsidP="00C1379D">
      <w:pPr>
        <w:spacing w:before="120" w:after="0" w:line="240" w:lineRule="auto"/>
        <w:jc w:val="both"/>
        <w:rPr>
          <w:rFonts w:ascii="Cambria" w:eastAsia="Calibri" w:hAnsi="Cambria" w:cstheme="minorHAnsi"/>
          <w:bCs/>
          <w:color w:val="000000" w:themeColor="text1"/>
          <w:lang w:val="uk-UA"/>
        </w:rPr>
      </w:pPr>
      <w:r w:rsidRPr="00C1379D">
        <w:rPr>
          <w:rFonts w:ascii="Cambria" w:eastAsia="Calibri" w:hAnsi="Cambria" w:cstheme="minorHAnsi"/>
          <w:bCs/>
          <w:color w:val="000000" w:themeColor="text1"/>
          <w:lang w:val="uk-UA"/>
        </w:rPr>
        <w:t xml:space="preserve">В інтересах </w:t>
      </w:r>
      <w:r w:rsidR="001F5D03" w:rsidRPr="00C1379D">
        <w:rPr>
          <w:rFonts w:ascii="Cambria" w:eastAsia="Calibri" w:hAnsi="Cambria" w:cstheme="minorHAnsi"/>
          <w:bCs/>
          <w:color w:val="000000" w:themeColor="text1"/>
          <w:lang w:val="uk-UA"/>
        </w:rPr>
        <w:t>Клієнта</w:t>
      </w:r>
      <w:r w:rsidRPr="00C1379D">
        <w:rPr>
          <w:rFonts w:ascii="Cambria" w:eastAsia="Calibri" w:hAnsi="Cambria" w:cstheme="minorHAnsi"/>
          <w:bCs/>
          <w:color w:val="000000" w:themeColor="text1"/>
          <w:lang w:val="uk-UA"/>
        </w:rPr>
        <w:t xml:space="preserve"> звертаюсь зі Скаргою на бездіяльність</w:t>
      </w:r>
      <w:r w:rsidR="00F14170" w:rsidRPr="00C1379D">
        <w:rPr>
          <w:rFonts w:ascii="Cambria" w:eastAsia="Calibri" w:hAnsi="Cambria" w:cstheme="minorHAnsi"/>
          <w:bCs/>
          <w:color w:val="000000" w:themeColor="text1"/>
          <w:lang w:val="uk-UA"/>
        </w:rPr>
        <w:t xml:space="preserve"> </w:t>
      </w:r>
      <w:r w:rsidR="001F5D03" w:rsidRPr="00C1379D">
        <w:rPr>
          <w:rFonts w:ascii="Cambria" w:eastAsia="Calibri" w:hAnsi="Cambria" w:cstheme="minorHAnsi"/>
          <w:bCs/>
          <w:color w:val="000000" w:themeColor="text1"/>
          <w:lang w:val="uk-UA"/>
        </w:rPr>
        <w:t xml:space="preserve">прокурора </w:t>
      </w:r>
      <w:r w:rsidR="00AC3E8E" w:rsidRPr="00C1379D">
        <w:rPr>
          <w:rFonts w:ascii="Cambria" w:eastAsia="Calibri" w:hAnsi="Cambria" w:cstheme="minorHAnsi"/>
          <w:bCs/>
          <w:color w:val="000000" w:themeColor="text1"/>
          <w:lang w:val="uk-UA"/>
        </w:rPr>
        <w:t xml:space="preserve">Офісу Генерального прокурора Олександра </w:t>
      </w:r>
      <w:proofErr w:type="spellStart"/>
      <w:r w:rsidR="00AC3E8E" w:rsidRPr="00C1379D">
        <w:rPr>
          <w:rFonts w:ascii="Cambria" w:eastAsia="Calibri" w:hAnsi="Cambria" w:cstheme="minorHAnsi"/>
          <w:bCs/>
          <w:color w:val="000000" w:themeColor="text1"/>
          <w:lang w:val="uk-UA"/>
        </w:rPr>
        <w:t>Сафаряна</w:t>
      </w:r>
      <w:proofErr w:type="spellEnd"/>
      <w:r w:rsidR="001F5D03" w:rsidRPr="00C1379D">
        <w:rPr>
          <w:rFonts w:ascii="Cambria" w:eastAsia="Calibri" w:hAnsi="Cambria" w:cstheme="minorHAnsi"/>
          <w:bCs/>
          <w:color w:val="000000" w:themeColor="text1"/>
          <w:lang w:val="uk-UA"/>
        </w:rPr>
        <w:t xml:space="preserve">, що полягає </w:t>
      </w:r>
      <w:r w:rsidR="00373AEA" w:rsidRPr="00C1379D">
        <w:rPr>
          <w:rFonts w:ascii="Cambria" w:eastAsia="Calibri" w:hAnsi="Cambria" w:cstheme="minorHAnsi"/>
          <w:bCs/>
          <w:color w:val="000000" w:themeColor="text1"/>
          <w:lang w:val="uk-UA"/>
        </w:rPr>
        <w:t xml:space="preserve">у </w:t>
      </w:r>
      <w:r w:rsidR="001F5D03" w:rsidRPr="00C1379D">
        <w:rPr>
          <w:rFonts w:ascii="Cambria" w:eastAsia="Calibri" w:hAnsi="Cambria" w:cstheme="minorHAnsi"/>
          <w:bCs/>
          <w:color w:val="000000" w:themeColor="text1"/>
          <w:lang w:val="uk-UA"/>
        </w:rPr>
        <w:t>невинесенні рішення про</w:t>
      </w:r>
      <w:r w:rsidR="00373AEA" w:rsidRPr="00C1379D">
        <w:rPr>
          <w:rFonts w:ascii="Cambria" w:eastAsia="Calibri" w:hAnsi="Cambria" w:cstheme="minorHAnsi"/>
          <w:bCs/>
          <w:color w:val="000000" w:themeColor="text1"/>
          <w:lang w:val="uk-UA"/>
        </w:rPr>
        <w:t xml:space="preserve"> </w:t>
      </w:r>
      <w:r w:rsidR="00E9469C" w:rsidRPr="00C1379D">
        <w:rPr>
          <w:rFonts w:ascii="Cambria" w:eastAsia="Calibri" w:hAnsi="Cambria" w:cstheme="minorHAnsi"/>
          <w:bCs/>
          <w:color w:val="000000" w:themeColor="text1"/>
          <w:lang w:val="uk-UA"/>
        </w:rPr>
        <w:t xml:space="preserve">визначення іншої </w:t>
      </w:r>
      <w:r w:rsidR="001F5D03" w:rsidRPr="00C1379D">
        <w:rPr>
          <w:rFonts w:ascii="Cambria" w:eastAsia="Calibri" w:hAnsi="Cambria" w:cstheme="minorHAnsi"/>
          <w:bCs/>
          <w:color w:val="000000" w:themeColor="text1"/>
          <w:lang w:val="uk-UA"/>
        </w:rPr>
        <w:t xml:space="preserve">підслідності </w:t>
      </w:r>
      <w:r w:rsidR="00E9469C" w:rsidRPr="00C1379D">
        <w:rPr>
          <w:rFonts w:ascii="Cambria" w:eastAsia="Calibri" w:hAnsi="Cambria" w:cstheme="minorHAnsi"/>
          <w:bCs/>
          <w:color w:val="000000" w:themeColor="text1"/>
          <w:lang w:val="uk-UA"/>
        </w:rPr>
        <w:t>К</w:t>
      </w:r>
      <w:r w:rsidR="003729FC" w:rsidRPr="00C1379D">
        <w:rPr>
          <w:rFonts w:ascii="Cambria" w:eastAsia="Calibri" w:hAnsi="Cambria" w:cstheme="minorHAnsi"/>
          <w:bCs/>
          <w:color w:val="000000" w:themeColor="text1"/>
          <w:lang w:val="uk-UA"/>
        </w:rPr>
        <w:t xml:space="preserve">римінального провадження № </w:t>
      </w:r>
      <w:r w:rsidR="00AC3E8E" w:rsidRPr="00C1379D">
        <w:rPr>
          <w:rFonts w:ascii="Cambria" w:eastAsia="Calibri" w:hAnsi="Cambria" w:cs="Times New Roman"/>
          <w:lang w:val="uk-UA"/>
        </w:rPr>
        <w:t xml:space="preserve">22017000000000272 </w:t>
      </w:r>
      <w:r w:rsidR="00373AEA" w:rsidRPr="00C1379D">
        <w:rPr>
          <w:rFonts w:ascii="Cambria" w:eastAsia="Calibri" w:hAnsi="Cambria" w:cstheme="minorHAnsi"/>
          <w:color w:val="000000" w:themeColor="text1"/>
          <w:lang w:val="uk-UA"/>
        </w:rPr>
        <w:t>в порядку та строк</w:t>
      </w:r>
      <w:r w:rsidR="00AC3E8E" w:rsidRPr="00C1379D">
        <w:rPr>
          <w:rFonts w:ascii="Cambria" w:eastAsia="Calibri" w:hAnsi="Cambria" w:cstheme="minorHAnsi"/>
          <w:color w:val="000000" w:themeColor="text1"/>
          <w:lang w:val="uk-UA"/>
        </w:rPr>
        <w:t>,</w:t>
      </w:r>
      <w:r w:rsidR="00373AEA" w:rsidRPr="00C1379D">
        <w:rPr>
          <w:rFonts w:ascii="Cambria" w:eastAsia="Calibri" w:hAnsi="Cambria" w:cstheme="minorHAnsi"/>
          <w:color w:val="000000" w:themeColor="text1"/>
          <w:lang w:val="uk-UA"/>
        </w:rPr>
        <w:t xml:space="preserve"> передбачений </w:t>
      </w:r>
      <w:proofErr w:type="spellStart"/>
      <w:r w:rsidR="00373AEA" w:rsidRPr="00C1379D">
        <w:rPr>
          <w:rFonts w:ascii="Cambria" w:eastAsia="Calibri" w:hAnsi="Cambria" w:cstheme="minorHAnsi"/>
          <w:color w:val="000000" w:themeColor="text1"/>
          <w:lang w:val="uk-UA"/>
        </w:rPr>
        <w:t>абз</w:t>
      </w:r>
      <w:proofErr w:type="spellEnd"/>
      <w:r w:rsidR="00373AEA" w:rsidRPr="00C1379D">
        <w:rPr>
          <w:rFonts w:ascii="Cambria" w:eastAsia="Calibri" w:hAnsi="Cambria" w:cstheme="minorHAnsi"/>
          <w:color w:val="000000" w:themeColor="text1"/>
          <w:lang w:val="uk-UA"/>
        </w:rPr>
        <w:t xml:space="preserve">. 3 ч. 2 ст. 218 КПК України </w:t>
      </w:r>
      <w:r w:rsidRPr="00C1379D">
        <w:rPr>
          <w:rFonts w:ascii="Cambria" w:eastAsia="Calibri" w:hAnsi="Cambria" w:cstheme="minorHAnsi"/>
          <w:color w:val="000000" w:themeColor="text1"/>
          <w:lang w:val="uk-UA"/>
        </w:rPr>
        <w:t>(невчинення процесуальної дії, яка підлягає здійсненню в установлений КПК України строк).</w:t>
      </w:r>
    </w:p>
    <w:p w14:paraId="2B9AE216" w14:textId="77777777" w:rsidR="0005395D" w:rsidRPr="00C1379D" w:rsidRDefault="0005395D" w:rsidP="00C1379D">
      <w:pPr>
        <w:spacing w:before="120" w:after="0" w:line="240" w:lineRule="auto"/>
        <w:jc w:val="both"/>
        <w:rPr>
          <w:rFonts w:ascii="Cambria" w:eastAsia="Calibri" w:hAnsi="Cambria" w:cstheme="minorHAnsi"/>
          <w:bCs/>
          <w:color w:val="000000" w:themeColor="text1"/>
          <w:lang w:val="uk-UA"/>
        </w:rPr>
      </w:pPr>
    </w:p>
    <w:p w14:paraId="6FE03916" w14:textId="77777777" w:rsidR="0005395D" w:rsidRPr="00C1379D" w:rsidRDefault="0005395D" w:rsidP="00C1379D">
      <w:pPr>
        <w:pStyle w:val="a3"/>
        <w:numPr>
          <w:ilvl w:val="0"/>
          <w:numId w:val="1"/>
        </w:numPr>
        <w:spacing w:before="120" w:after="0" w:line="240" w:lineRule="auto"/>
        <w:ind w:left="0" w:hanging="567"/>
        <w:contextualSpacing w:val="0"/>
        <w:jc w:val="both"/>
        <w:rPr>
          <w:rFonts w:ascii="Cambria" w:hAnsi="Cambria"/>
          <w:b/>
          <w:bCs/>
          <w:color w:val="000000" w:themeColor="text1"/>
          <w:lang w:val="uk-UA"/>
        </w:rPr>
      </w:pPr>
      <w:r w:rsidRPr="00C1379D">
        <w:rPr>
          <w:rFonts w:ascii="Cambria" w:hAnsi="Cambria"/>
          <w:b/>
          <w:bCs/>
          <w:color w:val="000000" w:themeColor="text1"/>
          <w:lang w:val="uk-UA"/>
        </w:rPr>
        <w:t xml:space="preserve">Щодо фактичних обставин справи. </w:t>
      </w:r>
    </w:p>
    <w:p w14:paraId="2DDA9B9D" w14:textId="3683D151" w:rsidR="003729FC" w:rsidRPr="00C1379D" w:rsidRDefault="00AC3E8E" w:rsidP="00C1379D">
      <w:pPr>
        <w:spacing w:before="120" w:after="0" w:line="240" w:lineRule="auto"/>
        <w:jc w:val="both"/>
        <w:rPr>
          <w:rFonts w:ascii="Cambria" w:hAnsi="Cambria"/>
          <w:color w:val="000000" w:themeColor="text1"/>
          <w:lang w:val="uk-UA"/>
        </w:rPr>
      </w:pPr>
      <w:r w:rsidRPr="00C1379D">
        <w:rPr>
          <w:rFonts w:ascii="Cambria" w:hAnsi="Cambria"/>
          <w:color w:val="000000" w:themeColor="text1"/>
          <w:lang w:val="uk-UA"/>
        </w:rPr>
        <w:t xml:space="preserve">Слідчі </w:t>
      </w:r>
      <w:r w:rsidRPr="00C1379D">
        <w:rPr>
          <w:rFonts w:ascii="Cambria" w:eastAsia="Cambria" w:hAnsi="Cambria" w:cs="Cambria"/>
          <w:spacing w:val="-2"/>
          <w:lang w:val="uk-UA"/>
        </w:rPr>
        <w:t>Головного слідчого управлінням Служби безпеки України</w:t>
      </w:r>
      <w:r w:rsidR="003729FC" w:rsidRPr="00C1379D">
        <w:rPr>
          <w:rFonts w:ascii="Cambria" w:hAnsi="Cambria"/>
          <w:color w:val="000000" w:themeColor="text1"/>
          <w:lang w:val="uk-UA"/>
        </w:rPr>
        <w:t xml:space="preserve"> </w:t>
      </w:r>
      <w:r w:rsidR="00C1379D" w:rsidRPr="00C1379D">
        <w:rPr>
          <w:rFonts w:ascii="Cambria" w:hAnsi="Cambria"/>
          <w:color w:val="000000" w:themeColor="text1"/>
          <w:lang w:val="uk-UA"/>
        </w:rPr>
        <w:t xml:space="preserve">(надалі – ГСУ СБУ) </w:t>
      </w:r>
      <w:r w:rsidR="003729FC" w:rsidRPr="00C1379D">
        <w:rPr>
          <w:rFonts w:ascii="Cambria" w:hAnsi="Cambria"/>
          <w:color w:val="000000" w:themeColor="text1"/>
          <w:lang w:val="uk-UA"/>
        </w:rPr>
        <w:t>здійсню</w:t>
      </w:r>
      <w:r w:rsidRPr="00C1379D">
        <w:rPr>
          <w:rFonts w:ascii="Cambria" w:hAnsi="Cambria"/>
          <w:color w:val="000000" w:themeColor="text1"/>
          <w:lang w:val="uk-UA"/>
        </w:rPr>
        <w:t xml:space="preserve">ють </w:t>
      </w:r>
      <w:r w:rsidR="003729FC" w:rsidRPr="00C1379D">
        <w:rPr>
          <w:rFonts w:ascii="Cambria" w:hAnsi="Cambria"/>
          <w:color w:val="000000" w:themeColor="text1"/>
          <w:lang w:val="uk-UA"/>
        </w:rPr>
        <w:t xml:space="preserve">досудове розслідування Кримінального провадження </w:t>
      </w:r>
      <w:r w:rsidR="0061710A">
        <w:rPr>
          <w:rFonts w:ascii="Cambria" w:hAnsi="Cambria"/>
          <w:color w:val="000000" w:themeColor="text1"/>
          <w:lang w:val="uk-UA"/>
        </w:rPr>
        <w:t xml:space="preserve">                                                             </w:t>
      </w:r>
      <w:r w:rsidR="003729FC" w:rsidRPr="00C1379D">
        <w:rPr>
          <w:rFonts w:ascii="Cambria" w:hAnsi="Cambria"/>
          <w:color w:val="000000" w:themeColor="text1"/>
          <w:lang w:val="uk-UA"/>
        </w:rPr>
        <w:t xml:space="preserve">№ </w:t>
      </w:r>
      <w:r w:rsidRPr="00C1379D">
        <w:rPr>
          <w:rFonts w:ascii="Cambria" w:eastAsia="Calibri" w:hAnsi="Cambria" w:cs="Times New Roman"/>
          <w:lang w:val="uk-UA"/>
        </w:rPr>
        <w:t xml:space="preserve">22017000000000272 </w:t>
      </w:r>
      <w:r w:rsidR="003729FC" w:rsidRPr="00C1379D">
        <w:rPr>
          <w:rFonts w:ascii="Cambria" w:hAnsi="Cambria"/>
          <w:color w:val="000000" w:themeColor="text1"/>
          <w:lang w:val="uk-UA"/>
        </w:rPr>
        <w:t xml:space="preserve">від </w:t>
      </w:r>
      <w:r w:rsidRPr="00C1379D">
        <w:rPr>
          <w:rFonts w:ascii="Cambria" w:eastAsia="Calibri" w:hAnsi="Cambria" w:cs="Times New Roman"/>
          <w:lang w:val="uk-UA"/>
        </w:rPr>
        <w:t xml:space="preserve">06.07.2017 р. </w:t>
      </w:r>
      <w:r w:rsidR="003729FC" w:rsidRPr="00C1379D">
        <w:rPr>
          <w:rFonts w:ascii="Cambria" w:hAnsi="Cambria"/>
          <w:color w:val="000000" w:themeColor="text1"/>
          <w:lang w:val="uk-UA"/>
        </w:rPr>
        <w:t>(надалі – Кримінальне провадження, Додаток 3).</w:t>
      </w:r>
    </w:p>
    <w:p w14:paraId="68951B3F" w14:textId="495150A6" w:rsidR="00561398" w:rsidRPr="00C1379D" w:rsidRDefault="00F14170" w:rsidP="00C1379D">
      <w:pPr>
        <w:spacing w:before="120" w:after="0" w:line="240" w:lineRule="auto"/>
        <w:jc w:val="both"/>
        <w:rPr>
          <w:rFonts w:ascii="Cambria" w:hAnsi="Cambria"/>
          <w:color w:val="000000" w:themeColor="text1"/>
          <w:lang w:val="uk-UA"/>
        </w:rPr>
      </w:pPr>
      <w:r w:rsidRPr="00C1379D">
        <w:rPr>
          <w:rFonts w:ascii="Cambria" w:hAnsi="Cambria"/>
          <w:color w:val="000000" w:themeColor="text1"/>
          <w:lang w:val="uk-UA"/>
        </w:rPr>
        <w:t xml:space="preserve">Процесуальне керівництво </w:t>
      </w:r>
      <w:r w:rsidR="003729FC" w:rsidRPr="00C1379D">
        <w:rPr>
          <w:rFonts w:ascii="Cambria" w:hAnsi="Cambria"/>
          <w:color w:val="000000" w:themeColor="text1"/>
          <w:lang w:val="uk-UA"/>
        </w:rPr>
        <w:t>у</w:t>
      </w:r>
      <w:r w:rsidRPr="00C1379D">
        <w:rPr>
          <w:rFonts w:ascii="Cambria" w:hAnsi="Cambria"/>
          <w:color w:val="000000" w:themeColor="text1"/>
          <w:lang w:val="uk-UA"/>
        </w:rPr>
        <w:t xml:space="preserve"> Кримінальному проводженн</w:t>
      </w:r>
      <w:r w:rsidR="00916898" w:rsidRPr="00C1379D">
        <w:rPr>
          <w:rFonts w:ascii="Cambria" w:hAnsi="Cambria"/>
          <w:color w:val="000000" w:themeColor="text1"/>
          <w:lang w:val="uk-UA"/>
        </w:rPr>
        <w:t>і</w:t>
      </w:r>
      <w:r w:rsidRPr="00C1379D">
        <w:rPr>
          <w:rFonts w:ascii="Cambria" w:hAnsi="Cambria"/>
          <w:color w:val="000000" w:themeColor="text1"/>
          <w:lang w:val="uk-UA"/>
        </w:rPr>
        <w:t xml:space="preserve"> здійсню</w:t>
      </w:r>
      <w:r w:rsidR="003729FC" w:rsidRPr="00C1379D">
        <w:rPr>
          <w:rFonts w:ascii="Cambria" w:hAnsi="Cambria"/>
          <w:color w:val="000000" w:themeColor="text1"/>
          <w:lang w:val="uk-UA"/>
        </w:rPr>
        <w:t>ють</w:t>
      </w:r>
      <w:r w:rsidR="00AC3E8E" w:rsidRPr="00C1379D">
        <w:rPr>
          <w:rFonts w:ascii="Cambria" w:hAnsi="Cambria"/>
          <w:color w:val="000000" w:themeColor="text1"/>
          <w:lang w:val="uk-UA"/>
        </w:rPr>
        <w:t xml:space="preserve"> </w:t>
      </w:r>
      <w:r w:rsidR="003729FC" w:rsidRPr="00C1379D">
        <w:rPr>
          <w:rFonts w:ascii="Cambria" w:hAnsi="Cambria"/>
          <w:color w:val="000000" w:themeColor="text1"/>
          <w:lang w:val="uk-UA"/>
        </w:rPr>
        <w:t xml:space="preserve">прокурори </w:t>
      </w:r>
      <w:r w:rsidR="00AC3E8E" w:rsidRPr="00C1379D">
        <w:rPr>
          <w:rFonts w:ascii="Cambria" w:hAnsi="Cambria"/>
          <w:color w:val="000000" w:themeColor="text1"/>
          <w:lang w:val="uk-UA"/>
        </w:rPr>
        <w:t>Офісу Генерального прокурора</w:t>
      </w:r>
      <w:r w:rsidR="000D007F" w:rsidRPr="00C1379D">
        <w:rPr>
          <w:rFonts w:ascii="Cambria" w:hAnsi="Cambria"/>
          <w:color w:val="000000" w:themeColor="text1"/>
          <w:lang w:val="uk-UA"/>
        </w:rPr>
        <w:t xml:space="preserve">. </w:t>
      </w:r>
    </w:p>
    <w:p w14:paraId="244EE447" w14:textId="0ADBEE16" w:rsidR="00452DF6" w:rsidRPr="00C1379D" w:rsidRDefault="003729FC" w:rsidP="00C1379D">
      <w:pPr>
        <w:spacing w:before="120" w:after="0" w:line="240" w:lineRule="auto"/>
        <w:jc w:val="both"/>
        <w:rPr>
          <w:rFonts w:ascii="Cambria" w:hAnsi="Cambria"/>
          <w:color w:val="000000" w:themeColor="text1"/>
          <w:lang w:val="uk-UA"/>
        </w:rPr>
      </w:pPr>
      <w:r w:rsidRPr="00C1379D">
        <w:rPr>
          <w:rFonts w:ascii="Cambria" w:hAnsi="Cambria"/>
          <w:color w:val="000000" w:themeColor="text1"/>
          <w:lang w:val="uk-UA"/>
        </w:rPr>
        <w:t xml:space="preserve">Старшим групи прокурорів є прокурор </w:t>
      </w:r>
      <w:r w:rsidR="00AC3E8E" w:rsidRPr="00C1379D">
        <w:rPr>
          <w:rFonts w:ascii="Cambria" w:hAnsi="Cambria"/>
          <w:color w:val="000000" w:themeColor="text1"/>
          <w:lang w:val="uk-UA"/>
        </w:rPr>
        <w:t xml:space="preserve">Олександр </w:t>
      </w:r>
      <w:proofErr w:type="spellStart"/>
      <w:r w:rsidR="00AC3E8E" w:rsidRPr="00C1379D">
        <w:rPr>
          <w:rFonts w:ascii="Cambria" w:hAnsi="Cambria"/>
          <w:color w:val="000000" w:themeColor="text1"/>
          <w:lang w:val="uk-UA"/>
        </w:rPr>
        <w:t>Сафарян</w:t>
      </w:r>
      <w:proofErr w:type="spellEnd"/>
      <w:r w:rsidR="00561398" w:rsidRPr="00C1379D">
        <w:rPr>
          <w:rFonts w:ascii="Cambria" w:hAnsi="Cambria"/>
          <w:color w:val="000000" w:themeColor="text1"/>
          <w:lang w:val="uk-UA"/>
        </w:rPr>
        <w:t xml:space="preserve"> (Додаток </w:t>
      </w:r>
      <w:r w:rsidR="00C92D4F" w:rsidRPr="00C1379D">
        <w:rPr>
          <w:rFonts w:ascii="Cambria" w:hAnsi="Cambria"/>
          <w:color w:val="000000" w:themeColor="text1"/>
        </w:rPr>
        <w:t>4</w:t>
      </w:r>
      <w:r w:rsidR="00561398" w:rsidRPr="00C1379D">
        <w:rPr>
          <w:rFonts w:ascii="Cambria" w:hAnsi="Cambria"/>
          <w:color w:val="000000" w:themeColor="text1"/>
          <w:lang w:val="uk-UA"/>
        </w:rPr>
        <w:t xml:space="preserve">). </w:t>
      </w:r>
    </w:p>
    <w:p w14:paraId="3D8E18A2" w14:textId="71BEB249" w:rsidR="00A151FB" w:rsidRPr="00C1379D" w:rsidRDefault="00A151FB" w:rsidP="00C1379D">
      <w:pPr>
        <w:spacing w:before="120" w:after="0" w:line="240" w:lineRule="auto"/>
        <w:jc w:val="both"/>
        <w:rPr>
          <w:rFonts w:ascii="Cambria" w:hAnsi="Cambria"/>
          <w:color w:val="000000" w:themeColor="text1"/>
          <w:lang w:val="uk-UA"/>
        </w:rPr>
      </w:pPr>
      <w:r w:rsidRPr="00C1379D">
        <w:rPr>
          <w:rFonts w:ascii="Cambria" w:hAnsi="Cambria"/>
          <w:color w:val="000000" w:themeColor="text1"/>
          <w:lang w:val="uk-UA"/>
        </w:rPr>
        <w:t xml:space="preserve">Досудове розслідування Кримінального провадження здійснюється щодо                   </w:t>
      </w:r>
      <w:proofErr w:type="spellStart"/>
      <w:r w:rsidRPr="00C1379D">
        <w:rPr>
          <w:rFonts w:ascii="Cambria" w:hAnsi="Cambria"/>
          <w:color w:val="000000" w:themeColor="text1"/>
          <w:lang w:val="uk-UA"/>
        </w:rPr>
        <w:t>Богуслаєва</w:t>
      </w:r>
      <w:proofErr w:type="spellEnd"/>
      <w:r w:rsidRPr="00C1379D">
        <w:rPr>
          <w:rFonts w:ascii="Cambria" w:hAnsi="Cambria"/>
          <w:color w:val="000000" w:themeColor="text1"/>
          <w:lang w:val="uk-UA"/>
        </w:rPr>
        <w:t xml:space="preserve"> В.О. та </w:t>
      </w:r>
      <w:proofErr w:type="spellStart"/>
      <w:r w:rsidRPr="00C1379D">
        <w:rPr>
          <w:rFonts w:ascii="Cambria" w:hAnsi="Cambria"/>
          <w:color w:val="000000" w:themeColor="text1"/>
          <w:lang w:val="uk-UA"/>
        </w:rPr>
        <w:t>Богуслаєва</w:t>
      </w:r>
      <w:proofErr w:type="spellEnd"/>
      <w:r w:rsidRPr="00C1379D">
        <w:rPr>
          <w:rFonts w:ascii="Cambria" w:hAnsi="Cambria"/>
          <w:color w:val="000000" w:themeColor="text1"/>
          <w:lang w:val="uk-UA"/>
        </w:rPr>
        <w:t xml:space="preserve"> О.В. за ознаками вчинення злочинів, </w:t>
      </w:r>
      <w:r w:rsidR="002D43F5" w:rsidRPr="00C1379D">
        <w:rPr>
          <w:rFonts w:ascii="Cambria" w:hAnsi="Cambria"/>
          <w:color w:val="000000" w:themeColor="text1"/>
          <w:lang w:val="uk-UA"/>
        </w:rPr>
        <w:t xml:space="preserve">зокрема, </w:t>
      </w:r>
      <w:r w:rsidRPr="00C1379D">
        <w:rPr>
          <w:rFonts w:ascii="Cambria" w:hAnsi="Cambria"/>
          <w:color w:val="000000" w:themeColor="text1"/>
          <w:lang w:val="uk-UA"/>
        </w:rPr>
        <w:t xml:space="preserve">передбачених </w:t>
      </w:r>
      <w:r w:rsidRPr="00C1379D">
        <w:rPr>
          <w:rFonts w:ascii="Cambria" w:eastAsia="Cambria" w:hAnsi="Cambria" w:cs="Cambria"/>
          <w:spacing w:val="-2"/>
          <w:lang w:val="uk-UA"/>
        </w:rPr>
        <w:t>ч. 5 ст. 191, ч. 3 ст. 209 КК.</w:t>
      </w:r>
    </w:p>
    <w:p w14:paraId="74C434D1" w14:textId="49A862F3" w:rsidR="00AC3E8E" w:rsidRPr="00C1379D" w:rsidRDefault="00AC3E8E"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t xml:space="preserve">Водночас, інкриміновані слідством </w:t>
      </w:r>
      <w:proofErr w:type="spellStart"/>
      <w:r w:rsidRPr="00C1379D">
        <w:rPr>
          <w:rFonts w:ascii="Cambria" w:eastAsia="Calibri" w:hAnsi="Cambria" w:cs="Times New Roman"/>
          <w:lang w:val="uk-UA"/>
        </w:rPr>
        <w:t>Богуслаєву</w:t>
      </w:r>
      <w:proofErr w:type="spellEnd"/>
      <w:r w:rsidRPr="00C1379D">
        <w:rPr>
          <w:rFonts w:ascii="Cambria" w:eastAsia="Calibri" w:hAnsi="Cambria" w:cs="Times New Roman"/>
          <w:lang w:val="uk-UA"/>
        </w:rPr>
        <w:t xml:space="preserve"> В.О. злочини були нібито вчинені в період його каденції як народного депутата України - 25.05.2006-29.08.2019 р.</w:t>
      </w:r>
    </w:p>
    <w:p w14:paraId="262B2100" w14:textId="77777777" w:rsidR="00AC3E8E" w:rsidRPr="00C1379D" w:rsidRDefault="00AC3E8E"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t>Таким чином, за версією слідства, заволодіння майном в особливо великому розмірі (ч.5 ст. 191 КК) було вчинене особою, яка в той час була народним депутатом України.</w:t>
      </w:r>
    </w:p>
    <w:p w14:paraId="231E5CAB" w14:textId="77777777" w:rsidR="00AC3E8E" w:rsidRPr="00C1379D" w:rsidRDefault="00E9469C" w:rsidP="00C1379D">
      <w:pPr>
        <w:pStyle w:val="a3"/>
        <w:spacing w:before="120" w:after="0" w:line="240" w:lineRule="auto"/>
        <w:ind w:left="0"/>
        <w:contextualSpacing w:val="0"/>
        <w:jc w:val="both"/>
        <w:rPr>
          <w:rFonts w:ascii="Cambria" w:hAnsi="Cambria"/>
          <w:color w:val="000000" w:themeColor="text1"/>
          <w:lang w:val="uk-UA"/>
        </w:rPr>
      </w:pPr>
      <w:r w:rsidRPr="00C1379D">
        <w:rPr>
          <w:rFonts w:ascii="Cambria" w:hAnsi="Cambria"/>
          <w:color w:val="000000" w:themeColor="text1"/>
          <w:lang w:val="uk-UA"/>
        </w:rPr>
        <w:t xml:space="preserve">Зважаючи на </w:t>
      </w:r>
      <w:r w:rsidR="00AC3E8E" w:rsidRPr="00C1379D">
        <w:rPr>
          <w:rFonts w:ascii="Cambria" w:hAnsi="Cambria"/>
          <w:color w:val="000000" w:themeColor="text1"/>
          <w:lang w:val="uk-UA"/>
        </w:rPr>
        <w:t xml:space="preserve">те, що (1) Кримінальне провадження здійснюється за фактом вчинення кримінальних правопорушень, передбачених, зокрема, ч. 5 ст. 191 та ч. 3 ст. 209 КК України  та (2) </w:t>
      </w:r>
      <w:r w:rsidR="00AC3E8E" w:rsidRPr="00C1379D">
        <w:rPr>
          <w:rFonts w:ascii="Cambria" w:eastAsia="Calibri" w:hAnsi="Cambria" w:cs="Times New Roman"/>
          <w:lang w:val="uk-UA"/>
        </w:rPr>
        <w:t xml:space="preserve">інкриміновані слідством </w:t>
      </w:r>
      <w:proofErr w:type="spellStart"/>
      <w:r w:rsidR="00AC3E8E" w:rsidRPr="00C1379D">
        <w:rPr>
          <w:rFonts w:ascii="Cambria" w:eastAsia="Calibri" w:hAnsi="Cambria" w:cs="Times New Roman"/>
          <w:lang w:val="uk-UA"/>
        </w:rPr>
        <w:t>Богуслаєву</w:t>
      </w:r>
      <w:proofErr w:type="spellEnd"/>
      <w:r w:rsidR="00AC3E8E" w:rsidRPr="00C1379D">
        <w:rPr>
          <w:rFonts w:ascii="Cambria" w:eastAsia="Calibri" w:hAnsi="Cambria" w:cs="Times New Roman"/>
          <w:lang w:val="uk-UA"/>
        </w:rPr>
        <w:t xml:space="preserve"> В.О. злочини були нібито вчинені в </w:t>
      </w:r>
      <w:r w:rsidR="00AC3E8E" w:rsidRPr="00C1379D">
        <w:rPr>
          <w:rFonts w:ascii="Cambria" w:eastAsia="Calibri" w:hAnsi="Cambria" w:cs="Times New Roman"/>
          <w:lang w:val="uk-UA"/>
        </w:rPr>
        <w:lastRenderedPageBreak/>
        <w:t xml:space="preserve">період його каденції як народного депутата України - </w:t>
      </w:r>
      <w:r w:rsidR="00AC3E8E" w:rsidRPr="00C1379D">
        <w:rPr>
          <w:rFonts w:ascii="Cambria" w:hAnsi="Cambria"/>
          <w:color w:val="000000" w:themeColor="text1"/>
          <w:lang w:val="uk-UA"/>
        </w:rPr>
        <w:t xml:space="preserve">досудове розслідування кримінального провадження належить до виключної підслідності НАБУ . </w:t>
      </w:r>
    </w:p>
    <w:p w14:paraId="27244B8A" w14:textId="1B58FC30" w:rsidR="00EC4DC7" w:rsidRPr="00C1379D" w:rsidRDefault="00EC4DC7" w:rsidP="00C1379D">
      <w:pPr>
        <w:pStyle w:val="a3"/>
        <w:spacing w:before="120" w:after="0" w:line="240" w:lineRule="auto"/>
        <w:ind w:left="0"/>
        <w:contextualSpacing w:val="0"/>
        <w:jc w:val="both"/>
        <w:rPr>
          <w:rFonts w:ascii="Cambria" w:hAnsi="Cambria"/>
          <w:b/>
          <w:bCs/>
          <w:color w:val="000000" w:themeColor="text1"/>
          <w:lang w:val="uk-UA"/>
        </w:rPr>
      </w:pPr>
      <w:r w:rsidRPr="00C1379D">
        <w:rPr>
          <w:rFonts w:ascii="Cambria" w:hAnsi="Cambria"/>
          <w:b/>
          <w:bCs/>
          <w:color w:val="000000" w:themeColor="text1"/>
          <w:lang w:val="uk-UA"/>
        </w:rPr>
        <w:t xml:space="preserve">Подальше розслідування Кримінального провадження № </w:t>
      </w:r>
      <w:r w:rsidR="00AC3E8E" w:rsidRPr="00C1379D">
        <w:rPr>
          <w:rFonts w:ascii="Cambria" w:eastAsia="Calibri" w:hAnsi="Cambria" w:cs="Times New Roman"/>
          <w:b/>
          <w:bCs/>
          <w:lang w:val="uk-UA"/>
        </w:rPr>
        <w:t xml:space="preserve">22017000000000272 </w:t>
      </w:r>
      <w:r w:rsidR="00AC3E8E" w:rsidRPr="00C1379D">
        <w:rPr>
          <w:rFonts w:ascii="Cambria" w:hAnsi="Cambria"/>
          <w:b/>
          <w:bCs/>
          <w:color w:val="000000" w:themeColor="text1"/>
          <w:lang w:val="uk-UA"/>
        </w:rPr>
        <w:t xml:space="preserve">слідчими </w:t>
      </w:r>
      <w:r w:rsidR="00C1379D" w:rsidRPr="00C1379D">
        <w:rPr>
          <w:rFonts w:ascii="Cambria" w:eastAsia="Cambria" w:hAnsi="Cambria" w:cs="Cambria"/>
          <w:b/>
          <w:bCs/>
          <w:spacing w:val="-2"/>
          <w:lang w:val="uk-UA"/>
        </w:rPr>
        <w:t>ГСУ СБУ</w:t>
      </w:r>
      <w:r w:rsidR="00AC3E8E" w:rsidRPr="00C1379D">
        <w:rPr>
          <w:rFonts w:ascii="Cambria" w:hAnsi="Cambria"/>
          <w:b/>
          <w:bCs/>
          <w:color w:val="000000" w:themeColor="text1"/>
          <w:lang w:val="uk-UA"/>
        </w:rPr>
        <w:t xml:space="preserve"> </w:t>
      </w:r>
      <w:r w:rsidRPr="00C1379D">
        <w:rPr>
          <w:rFonts w:ascii="Cambria" w:hAnsi="Cambria"/>
          <w:b/>
          <w:bCs/>
          <w:color w:val="000000" w:themeColor="text1"/>
          <w:lang w:val="uk-UA"/>
        </w:rPr>
        <w:t xml:space="preserve">є </w:t>
      </w:r>
      <w:r w:rsidR="00C1379D" w:rsidRPr="00C1379D">
        <w:rPr>
          <w:rFonts w:ascii="Cambria" w:hAnsi="Cambria"/>
          <w:b/>
          <w:bCs/>
          <w:color w:val="000000" w:themeColor="text1"/>
          <w:lang w:val="uk-UA"/>
        </w:rPr>
        <w:t>незаконним та має бути передане до НАБУ</w:t>
      </w:r>
      <w:r w:rsidR="00D6230A" w:rsidRPr="00C1379D">
        <w:rPr>
          <w:rFonts w:ascii="Cambria" w:hAnsi="Cambria"/>
          <w:b/>
          <w:bCs/>
          <w:color w:val="000000" w:themeColor="text1"/>
          <w:lang w:val="uk-UA"/>
        </w:rPr>
        <w:t xml:space="preserve"> з огляду на наступне.</w:t>
      </w:r>
    </w:p>
    <w:p w14:paraId="465C2940" w14:textId="77777777" w:rsidR="00EC4DC7" w:rsidRPr="00C1379D" w:rsidRDefault="00EC4DC7" w:rsidP="00C1379D">
      <w:pPr>
        <w:pStyle w:val="a3"/>
        <w:spacing w:before="120" w:after="0" w:line="240" w:lineRule="auto"/>
        <w:ind w:left="0"/>
        <w:contextualSpacing w:val="0"/>
        <w:jc w:val="both"/>
        <w:rPr>
          <w:rFonts w:ascii="Cambria" w:hAnsi="Cambria"/>
          <w:color w:val="000000" w:themeColor="text1"/>
          <w:lang w:val="uk-UA"/>
        </w:rPr>
      </w:pPr>
    </w:p>
    <w:p w14:paraId="38921BFB" w14:textId="45F31DF5" w:rsidR="004553FE" w:rsidRPr="00C1379D" w:rsidRDefault="004553FE" w:rsidP="00C1379D">
      <w:pPr>
        <w:pStyle w:val="a3"/>
        <w:numPr>
          <w:ilvl w:val="0"/>
          <w:numId w:val="1"/>
        </w:numPr>
        <w:spacing w:before="120" w:after="0" w:line="240" w:lineRule="auto"/>
        <w:ind w:left="0" w:hanging="567"/>
        <w:contextualSpacing w:val="0"/>
        <w:jc w:val="both"/>
        <w:rPr>
          <w:rFonts w:ascii="Cambria" w:hAnsi="Cambria"/>
          <w:b/>
          <w:bCs/>
          <w:color w:val="000000" w:themeColor="text1"/>
          <w:lang w:val="uk-UA"/>
        </w:rPr>
      </w:pPr>
      <w:r w:rsidRPr="00C1379D">
        <w:rPr>
          <w:rFonts w:ascii="Cambria" w:hAnsi="Cambria"/>
          <w:b/>
          <w:bCs/>
          <w:color w:val="000000" w:themeColor="text1"/>
          <w:lang w:val="uk-UA"/>
        </w:rPr>
        <w:t>Щодо виключної підслідності Кримінального провадження НАБУ.</w:t>
      </w:r>
    </w:p>
    <w:p w14:paraId="7F5291F0" w14:textId="0F15FAB0" w:rsidR="00EC4DC7" w:rsidRPr="00C1379D" w:rsidRDefault="00EC4DC7" w:rsidP="00C1379D">
      <w:pPr>
        <w:spacing w:before="120" w:after="0" w:line="240" w:lineRule="auto"/>
        <w:jc w:val="both"/>
        <w:rPr>
          <w:rFonts w:ascii="Cambria" w:hAnsi="Cambria"/>
          <w:color w:val="000000" w:themeColor="text1"/>
          <w:lang w:val="uk-UA"/>
        </w:rPr>
      </w:pPr>
      <w:r w:rsidRPr="00C1379D">
        <w:rPr>
          <w:rFonts w:ascii="Cambria" w:hAnsi="Cambria"/>
          <w:color w:val="000000" w:themeColor="text1"/>
          <w:lang w:val="uk-UA"/>
        </w:rPr>
        <w:t xml:space="preserve">Як вже було зазначено, досудове розслідування Кримінального провадження </w:t>
      </w:r>
      <w:r w:rsidR="00AC3E8E" w:rsidRPr="00C1379D">
        <w:rPr>
          <w:rFonts w:ascii="Cambria" w:hAnsi="Cambria"/>
          <w:color w:val="000000" w:themeColor="text1"/>
          <w:lang w:val="uk-UA"/>
        </w:rPr>
        <w:t xml:space="preserve">здійснюють слідчі </w:t>
      </w:r>
      <w:r w:rsidR="00C1379D" w:rsidRPr="00C1379D">
        <w:rPr>
          <w:rFonts w:ascii="Cambria" w:eastAsia="Cambria" w:hAnsi="Cambria" w:cs="Cambria"/>
          <w:spacing w:val="-2"/>
          <w:lang w:val="uk-UA"/>
        </w:rPr>
        <w:t>ГСУ СБУ</w:t>
      </w:r>
      <w:r w:rsidR="00AC3E8E" w:rsidRPr="00C1379D">
        <w:rPr>
          <w:rFonts w:ascii="Cambria" w:eastAsia="Cambria" w:hAnsi="Cambria" w:cs="Cambria"/>
          <w:spacing w:val="-2"/>
          <w:lang w:val="uk-UA"/>
        </w:rPr>
        <w:t>.</w:t>
      </w:r>
    </w:p>
    <w:p w14:paraId="3BA10171" w14:textId="1BB91280" w:rsidR="004553FE" w:rsidRPr="00C1379D" w:rsidRDefault="00EC4DC7" w:rsidP="00C1379D">
      <w:pPr>
        <w:spacing w:before="120" w:after="0" w:line="240" w:lineRule="auto"/>
        <w:jc w:val="both"/>
        <w:rPr>
          <w:rFonts w:ascii="Cambria" w:hAnsi="Cambria"/>
          <w:color w:val="000000" w:themeColor="text1"/>
          <w:lang w:val="uk-UA"/>
        </w:rPr>
      </w:pPr>
      <w:r w:rsidRPr="00C1379D">
        <w:rPr>
          <w:rFonts w:ascii="Cambria" w:hAnsi="Cambria"/>
          <w:color w:val="000000" w:themeColor="text1"/>
          <w:lang w:val="uk-UA"/>
        </w:rPr>
        <w:t xml:space="preserve">Разом із цим, проведення досудового розслідування Кримінального провадження </w:t>
      </w:r>
      <w:r w:rsidR="00AC3E8E" w:rsidRPr="00C1379D">
        <w:rPr>
          <w:rFonts w:ascii="Cambria" w:hAnsi="Cambria"/>
          <w:color w:val="000000" w:themeColor="text1"/>
          <w:lang w:val="uk-UA"/>
        </w:rPr>
        <w:t xml:space="preserve">слідчими </w:t>
      </w:r>
      <w:r w:rsidR="00C1379D" w:rsidRPr="00C1379D">
        <w:rPr>
          <w:rFonts w:ascii="Cambria" w:eastAsia="Cambria" w:hAnsi="Cambria" w:cs="Cambria"/>
          <w:spacing w:val="-2"/>
          <w:lang w:val="uk-UA"/>
        </w:rPr>
        <w:t>ГСУ СБУ</w:t>
      </w:r>
      <w:r w:rsidRPr="00C1379D">
        <w:rPr>
          <w:rFonts w:ascii="Cambria" w:hAnsi="Cambria"/>
          <w:color w:val="000000" w:themeColor="text1"/>
          <w:lang w:val="uk-UA"/>
        </w:rPr>
        <w:t xml:space="preserve"> порушує вимоги</w:t>
      </w:r>
      <w:r w:rsidR="00C1379D" w:rsidRPr="00C1379D">
        <w:rPr>
          <w:rFonts w:ascii="Cambria" w:hAnsi="Cambria"/>
          <w:color w:val="000000" w:themeColor="text1"/>
          <w:lang w:val="uk-UA"/>
        </w:rPr>
        <w:t xml:space="preserve"> </w:t>
      </w:r>
      <w:r w:rsidR="00911C44" w:rsidRPr="00C1379D">
        <w:rPr>
          <w:rFonts w:ascii="Cambria" w:eastAsia="Calibri" w:hAnsi="Cambria" w:cs="Times New Roman"/>
          <w:color w:val="000000" w:themeColor="text1"/>
          <w:lang w:val="uk-UA"/>
        </w:rPr>
        <w:t xml:space="preserve">п. 1 ч. 5 ст. 216, </w:t>
      </w:r>
      <w:r w:rsidRPr="00C1379D">
        <w:rPr>
          <w:rFonts w:ascii="Cambria" w:hAnsi="Cambria"/>
          <w:color w:val="000000" w:themeColor="text1"/>
          <w:lang w:val="uk-UA"/>
        </w:rPr>
        <w:t>ч. 1 ст. 218,</w:t>
      </w:r>
      <w:r w:rsidR="00911C44" w:rsidRPr="00C1379D">
        <w:rPr>
          <w:rFonts w:ascii="Cambria" w:hAnsi="Cambria"/>
          <w:color w:val="000000" w:themeColor="text1"/>
          <w:lang w:val="uk-UA"/>
        </w:rPr>
        <w:t xml:space="preserve"> ч. 5 ст. 36 КПК України</w:t>
      </w:r>
      <w:r w:rsidR="00C92D4F" w:rsidRPr="00C1379D">
        <w:rPr>
          <w:rFonts w:ascii="Cambria" w:hAnsi="Cambria"/>
          <w:color w:val="000000" w:themeColor="text1"/>
          <w:lang w:val="uk-UA"/>
        </w:rPr>
        <w:t xml:space="preserve"> </w:t>
      </w:r>
      <w:r w:rsidR="00D6230A" w:rsidRPr="00C1379D">
        <w:rPr>
          <w:rFonts w:ascii="Cambria" w:hAnsi="Cambria"/>
          <w:color w:val="000000" w:themeColor="text1"/>
          <w:lang w:val="uk-UA"/>
        </w:rPr>
        <w:t>з огляду на таке</w:t>
      </w:r>
      <w:r w:rsidR="00C92D4F" w:rsidRPr="00C1379D">
        <w:rPr>
          <w:rFonts w:ascii="Cambria" w:hAnsi="Cambria"/>
          <w:color w:val="000000" w:themeColor="text1"/>
          <w:lang w:val="uk-UA"/>
        </w:rPr>
        <w:t>.</w:t>
      </w:r>
    </w:p>
    <w:p w14:paraId="135E1933" w14:textId="26078142" w:rsidR="00A151FB" w:rsidRPr="00C1379D" w:rsidRDefault="00A151FB" w:rsidP="00C1379D">
      <w:pPr>
        <w:widowControl w:val="0"/>
        <w:autoSpaceDE w:val="0"/>
        <w:autoSpaceDN w:val="0"/>
        <w:spacing w:before="120" w:after="0" w:line="240" w:lineRule="auto"/>
        <w:ind w:right="142"/>
        <w:jc w:val="both"/>
        <w:rPr>
          <w:rFonts w:ascii="Cambria" w:eastAsia="Cambria" w:hAnsi="Cambria" w:cs="Cambria"/>
          <w:spacing w:val="-2"/>
        </w:rPr>
      </w:pPr>
      <w:r w:rsidRPr="00C1379D">
        <w:rPr>
          <w:rFonts w:ascii="Cambria" w:eastAsia="Cambria" w:hAnsi="Cambria" w:cs="Cambria"/>
          <w:spacing w:val="-2"/>
        </w:rPr>
        <w:t>28.04.2025 р.</w:t>
      </w:r>
      <w:r w:rsidRPr="00C1379D">
        <w:rPr>
          <w:rFonts w:ascii="Cambria" w:eastAsia="Cambria" w:hAnsi="Cambria" w:cs="Cambria"/>
          <w:spacing w:val="-2"/>
          <w:lang w:val="uk-UA"/>
        </w:rPr>
        <w:t xml:space="preserve"> </w:t>
      </w:r>
      <w:proofErr w:type="spellStart"/>
      <w:r w:rsidRPr="00C1379D">
        <w:rPr>
          <w:rFonts w:ascii="Cambria" w:eastAsia="Cambria" w:hAnsi="Cambria" w:cs="Cambria"/>
          <w:spacing w:val="-2"/>
        </w:rPr>
        <w:t>Богуслаєву</w:t>
      </w:r>
      <w:proofErr w:type="spellEnd"/>
      <w:r w:rsidRPr="00C1379D">
        <w:rPr>
          <w:rFonts w:ascii="Cambria" w:eastAsia="Cambria" w:hAnsi="Cambria" w:cs="Cambria"/>
          <w:spacing w:val="-2"/>
        </w:rPr>
        <w:t xml:space="preserve"> В.О.</w:t>
      </w:r>
      <w:r w:rsidRPr="00C1379D">
        <w:rPr>
          <w:rFonts w:ascii="Cambria" w:eastAsia="Cambria" w:hAnsi="Cambria" w:cs="Cambria"/>
          <w:spacing w:val="-2"/>
          <w:lang w:val="uk-UA"/>
        </w:rPr>
        <w:t xml:space="preserve"> повідомлено</w:t>
      </w:r>
      <w:r w:rsidRPr="00C1379D">
        <w:rPr>
          <w:rFonts w:ascii="Cambria" w:eastAsia="Cambria" w:hAnsi="Cambria" w:cs="Cambria"/>
          <w:spacing w:val="-2"/>
        </w:rPr>
        <w:t xml:space="preserve"> про </w:t>
      </w:r>
      <w:proofErr w:type="spellStart"/>
      <w:r w:rsidRPr="00C1379D">
        <w:rPr>
          <w:rFonts w:ascii="Cambria" w:eastAsia="Cambria" w:hAnsi="Cambria" w:cs="Cambria"/>
          <w:spacing w:val="-2"/>
        </w:rPr>
        <w:t>підозру</w:t>
      </w:r>
      <w:proofErr w:type="spellEnd"/>
      <w:r w:rsidRPr="00C1379D">
        <w:rPr>
          <w:rFonts w:ascii="Cambria" w:eastAsia="Cambria" w:hAnsi="Cambria" w:cs="Cambria"/>
          <w:spacing w:val="-2"/>
        </w:rPr>
        <w:t xml:space="preserve"> </w:t>
      </w:r>
      <w:r w:rsidRPr="00C1379D">
        <w:rPr>
          <w:rFonts w:ascii="Cambria" w:eastAsia="Cambria" w:hAnsi="Cambria" w:cs="Cambria"/>
          <w:spacing w:val="-2"/>
          <w:lang w:val="uk-UA"/>
        </w:rPr>
        <w:t>у вчиненні кримінальних правопорушень, передбачених</w:t>
      </w:r>
      <w:r w:rsidRPr="00C1379D">
        <w:rPr>
          <w:rFonts w:ascii="Cambria" w:eastAsia="Cambria" w:hAnsi="Cambria" w:cs="Cambria"/>
          <w:spacing w:val="-2"/>
        </w:rPr>
        <w:t xml:space="preserve"> ч. 5 ст. 191, ч. 3 ст. 209 КК.</w:t>
      </w:r>
    </w:p>
    <w:p w14:paraId="1BF98103" w14:textId="77777777" w:rsidR="00A151FB" w:rsidRPr="00C1379D" w:rsidRDefault="00A151FB" w:rsidP="00C1379D">
      <w:pPr>
        <w:widowControl w:val="0"/>
        <w:autoSpaceDE w:val="0"/>
        <w:autoSpaceDN w:val="0"/>
        <w:spacing w:before="120" w:after="0" w:line="240" w:lineRule="auto"/>
        <w:ind w:right="142"/>
        <w:jc w:val="both"/>
        <w:rPr>
          <w:rFonts w:ascii="Cambria" w:eastAsia="Cambria" w:hAnsi="Cambria" w:cs="Cambria"/>
          <w:spacing w:val="-2"/>
          <w:lang w:val="uk-UA"/>
        </w:rPr>
      </w:pPr>
      <w:r w:rsidRPr="00C1379D">
        <w:rPr>
          <w:rFonts w:ascii="Cambria" w:eastAsia="Cambria" w:hAnsi="Cambria" w:cs="Cambria"/>
          <w:spacing w:val="-2"/>
          <w:lang w:val="uk-UA"/>
        </w:rPr>
        <w:t xml:space="preserve">25.04.2025 р. у Кримінальному провадженні складена Підозра стосовно </w:t>
      </w:r>
      <w:proofErr w:type="spellStart"/>
      <w:r w:rsidRPr="00C1379D">
        <w:rPr>
          <w:rFonts w:ascii="Cambria" w:eastAsia="Cambria" w:hAnsi="Cambria" w:cs="Cambria"/>
          <w:spacing w:val="-2"/>
          <w:lang w:val="uk-UA"/>
        </w:rPr>
        <w:t>Богуслаєва</w:t>
      </w:r>
      <w:proofErr w:type="spellEnd"/>
      <w:r w:rsidRPr="00C1379D">
        <w:rPr>
          <w:rFonts w:ascii="Cambria" w:eastAsia="Cambria" w:hAnsi="Cambria" w:cs="Cambria"/>
          <w:spacing w:val="-2"/>
          <w:lang w:val="uk-UA"/>
        </w:rPr>
        <w:t xml:space="preserve"> О.В. щодо злочину, передбаченого ч. 3 ст. 209 КК. </w:t>
      </w:r>
    </w:p>
    <w:p w14:paraId="2925C878" w14:textId="77777777" w:rsidR="00F77C86" w:rsidRPr="00C1379D" w:rsidRDefault="00F77C86" w:rsidP="00C1379D">
      <w:pPr>
        <w:spacing w:before="120" w:after="0" w:line="240" w:lineRule="auto"/>
        <w:jc w:val="both"/>
        <w:rPr>
          <w:rFonts w:ascii="Cambria" w:eastAsia="Cambria" w:hAnsi="Cambria" w:cs="Cambria"/>
          <w:spacing w:val="-2"/>
          <w:lang w:val="uk-UA"/>
        </w:rPr>
      </w:pPr>
      <w:r w:rsidRPr="00C1379D">
        <w:rPr>
          <w:rFonts w:ascii="Cambria" w:eastAsia="Cambria" w:hAnsi="Cambria" w:cs="Cambria"/>
          <w:spacing w:val="-2"/>
          <w:lang w:val="uk-UA"/>
        </w:rPr>
        <w:t xml:space="preserve">За версією слідства: </w:t>
      </w:r>
    </w:p>
    <w:p w14:paraId="29887ABD" w14:textId="6655A56C" w:rsidR="00F77C86" w:rsidRPr="00C1379D" w:rsidRDefault="00F77C86" w:rsidP="00C1379D">
      <w:pPr>
        <w:pStyle w:val="a3"/>
        <w:numPr>
          <w:ilvl w:val="0"/>
          <w:numId w:val="20"/>
        </w:numPr>
        <w:spacing w:before="120" w:after="0" w:line="240" w:lineRule="auto"/>
        <w:ind w:left="426" w:hanging="426"/>
        <w:contextualSpacing w:val="0"/>
        <w:jc w:val="both"/>
        <w:rPr>
          <w:rFonts w:ascii="Cambria" w:eastAsia="Cambria" w:hAnsi="Cambria" w:cs="Cambria"/>
          <w:spacing w:val="-2"/>
          <w:lang w:val="uk-UA"/>
        </w:rPr>
      </w:pPr>
      <w:proofErr w:type="spellStart"/>
      <w:r w:rsidRPr="00C1379D">
        <w:rPr>
          <w:rFonts w:ascii="Cambria" w:eastAsia="Cambria" w:hAnsi="Cambria" w:cs="Cambria"/>
          <w:spacing w:val="-2"/>
          <w:lang w:val="uk-UA"/>
        </w:rPr>
        <w:t>Богуслаєв</w:t>
      </w:r>
      <w:proofErr w:type="spellEnd"/>
      <w:r w:rsidRPr="00C1379D">
        <w:rPr>
          <w:rFonts w:ascii="Cambria" w:eastAsia="Cambria" w:hAnsi="Cambria" w:cs="Cambria"/>
          <w:spacing w:val="-2"/>
          <w:lang w:val="uk-UA"/>
        </w:rPr>
        <w:t xml:space="preserve"> В.О. протягом </w:t>
      </w:r>
      <w:r w:rsidRPr="00C1379D">
        <w:rPr>
          <w:rFonts w:ascii="Cambria" w:eastAsia="Calibri" w:hAnsi="Cambria" w:cs="Times New Roman"/>
          <w:lang w:val="uk-UA"/>
        </w:rPr>
        <w:t>1994-2015 рр., зловживаючи службовим становищем, начебто</w:t>
      </w:r>
      <w:r w:rsidRPr="00C1379D">
        <w:rPr>
          <w:rFonts w:ascii="Cambria" w:eastAsia="Cambria" w:hAnsi="Cambria" w:cs="Cambria"/>
          <w:spacing w:val="-2"/>
          <w:lang w:val="uk-UA"/>
        </w:rPr>
        <w:t xml:space="preserve"> незаконно заволодів акціями АТ «Мотор Січ» </w:t>
      </w:r>
      <w:r w:rsidRPr="00C1379D">
        <w:rPr>
          <w:rFonts w:ascii="Cambria" w:eastAsia="Calibri" w:hAnsi="Cambria" w:cs="Times New Roman"/>
          <w:lang w:val="uk-UA"/>
        </w:rPr>
        <w:t>за заниженою вартістю внаслідок непроведення індексації вартості майна під час приватизації ДП «Мотор Січ».</w:t>
      </w:r>
    </w:p>
    <w:p w14:paraId="793A049A" w14:textId="77777777" w:rsidR="00C1379D" w:rsidRPr="00C1379D" w:rsidRDefault="00F77C86" w:rsidP="00C1379D">
      <w:pPr>
        <w:pStyle w:val="a3"/>
        <w:numPr>
          <w:ilvl w:val="0"/>
          <w:numId w:val="20"/>
        </w:numPr>
        <w:spacing w:before="120" w:after="0" w:line="240" w:lineRule="auto"/>
        <w:ind w:left="426" w:hanging="426"/>
        <w:contextualSpacing w:val="0"/>
        <w:jc w:val="both"/>
        <w:rPr>
          <w:rFonts w:ascii="Cambria" w:eastAsia="Cambria" w:hAnsi="Cambria" w:cs="Cambria"/>
          <w:spacing w:val="-2"/>
          <w:lang w:val="uk-UA"/>
        </w:rPr>
      </w:pPr>
      <w:r w:rsidRPr="00C1379D">
        <w:rPr>
          <w:rFonts w:ascii="Cambria" w:eastAsia="Cambria" w:hAnsi="Cambria" w:cs="Cambria"/>
          <w:spacing w:val="-2"/>
          <w:lang w:val="uk-UA"/>
        </w:rPr>
        <w:t xml:space="preserve">В подальшому, </w:t>
      </w:r>
      <w:proofErr w:type="spellStart"/>
      <w:r w:rsidRPr="00C1379D">
        <w:rPr>
          <w:rFonts w:ascii="Cambria" w:eastAsia="Cambria" w:hAnsi="Cambria" w:cs="Cambria"/>
          <w:spacing w:val="-2"/>
          <w:lang w:val="uk-UA"/>
        </w:rPr>
        <w:t>Богуслаєв</w:t>
      </w:r>
      <w:proofErr w:type="spellEnd"/>
      <w:r w:rsidRPr="00C1379D">
        <w:rPr>
          <w:rFonts w:ascii="Cambria" w:eastAsia="Cambria" w:hAnsi="Cambria" w:cs="Cambria"/>
          <w:spacing w:val="-2"/>
          <w:lang w:val="uk-UA"/>
        </w:rPr>
        <w:t xml:space="preserve"> В.О. та </w:t>
      </w:r>
      <w:proofErr w:type="spellStart"/>
      <w:r w:rsidRPr="00C1379D">
        <w:rPr>
          <w:rFonts w:ascii="Cambria" w:eastAsia="Cambria" w:hAnsi="Cambria" w:cs="Cambria"/>
          <w:spacing w:val="-2"/>
          <w:lang w:val="uk-UA"/>
        </w:rPr>
        <w:t>Богуслаєв</w:t>
      </w:r>
      <w:proofErr w:type="spellEnd"/>
      <w:r w:rsidRPr="00C1379D">
        <w:rPr>
          <w:rFonts w:ascii="Cambria" w:eastAsia="Cambria" w:hAnsi="Cambria" w:cs="Cambria"/>
          <w:spacing w:val="-2"/>
          <w:lang w:val="uk-UA"/>
        </w:rPr>
        <w:t xml:space="preserve"> О.В., нібито, здійснили легалізацію доходів, одержаних злочинним шляхом, а саме реалізували акції АТ «Мотор Січ» (які були набуті злочинним шляхом) представникам КНР через підконтрольні компанії-нерезиденти. </w:t>
      </w:r>
    </w:p>
    <w:p w14:paraId="53922F1E" w14:textId="14B09BFC" w:rsidR="00C1379D" w:rsidRPr="00C1379D" w:rsidRDefault="00C1379D" w:rsidP="00C1379D">
      <w:pPr>
        <w:pStyle w:val="a3"/>
        <w:numPr>
          <w:ilvl w:val="0"/>
          <w:numId w:val="20"/>
        </w:numPr>
        <w:spacing w:before="120" w:after="0" w:line="240" w:lineRule="auto"/>
        <w:ind w:left="426" w:hanging="426"/>
        <w:contextualSpacing w:val="0"/>
        <w:jc w:val="both"/>
        <w:rPr>
          <w:rFonts w:ascii="Cambria" w:eastAsia="Cambria" w:hAnsi="Cambria" w:cs="Cambria"/>
          <w:spacing w:val="-2"/>
          <w:lang w:val="uk-UA"/>
        </w:rPr>
      </w:pPr>
      <w:r w:rsidRPr="00C1379D">
        <w:rPr>
          <w:rFonts w:ascii="Cambria" w:hAnsi="Cambria" w:cs="Cambria"/>
          <w:lang w:val="uk-UA"/>
        </w:rPr>
        <w:t xml:space="preserve">Надалі, отримані кошти перераховувалися на особисті рахунки </w:t>
      </w:r>
      <w:proofErr w:type="spellStart"/>
      <w:r w:rsidRPr="00C1379D">
        <w:rPr>
          <w:rFonts w:ascii="Cambria" w:hAnsi="Cambria" w:cs="Cambria"/>
          <w:lang w:val="uk-UA"/>
        </w:rPr>
        <w:t>Богуслаєва</w:t>
      </w:r>
      <w:proofErr w:type="spellEnd"/>
      <w:r w:rsidRPr="00C1379D">
        <w:rPr>
          <w:rFonts w:ascii="Cambria" w:hAnsi="Cambria" w:cs="Cambria"/>
          <w:lang w:val="uk-UA"/>
        </w:rPr>
        <w:t xml:space="preserve"> О.В. </w:t>
      </w:r>
    </w:p>
    <w:p w14:paraId="758417F6" w14:textId="77777777" w:rsidR="00F77C86" w:rsidRPr="00C1379D" w:rsidRDefault="00F77C86"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t xml:space="preserve">Водночас, інкриміновані слідством </w:t>
      </w:r>
      <w:proofErr w:type="spellStart"/>
      <w:r w:rsidRPr="00C1379D">
        <w:rPr>
          <w:rFonts w:ascii="Cambria" w:eastAsia="Calibri" w:hAnsi="Cambria" w:cs="Times New Roman"/>
          <w:lang w:val="uk-UA"/>
        </w:rPr>
        <w:t>Богуслаєву</w:t>
      </w:r>
      <w:proofErr w:type="spellEnd"/>
      <w:r w:rsidRPr="00C1379D">
        <w:rPr>
          <w:rFonts w:ascii="Cambria" w:eastAsia="Calibri" w:hAnsi="Cambria" w:cs="Times New Roman"/>
          <w:lang w:val="uk-UA"/>
        </w:rPr>
        <w:t xml:space="preserve"> В.О. злочини були нібито вчинені в період його каденції як народного депутата України - 25.05.2006-29.08.2019 р. (Додатки 5-8).</w:t>
      </w:r>
    </w:p>
    <w:p w14:paraId="67981F8B" w14:textId="77777777" w:rsidR="00F77C86" w:rsidRPr="00C1379D" w:rsidRDefault="00F77C86"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t>Таким чином, за версією слідства, заволодіння майном в особливо великому розмірі (ч.5 ст. 191 КК) було вчинене особою, яка в той час була народним депутатом України.</w:t>
      </w:r>
    </w:p>
    <w:p w14:paraId="51FEF5FB" w14:textId="41E6D33C" w:rsidR="00F77C86" w:rsidRPr="00C1379D" w:rsidRDefault="00F77C86"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t xml:space="preserve">Це, у свою чергу, свідчить про </w:t>
      </w:r>
      <w:r w:rsidR="00D6230A" w:rsidRPr="00C1379D">
        <w:rPr>
          <w:rFonts w:ascii="Cambria" w:eastAsia="Calibri" w:hAnsi="Cambria" w:cs="Times New Roman"/>
          <w:lang w:val="uk-UA"/>
        </w:rPr>
        <w:t xml:space="preserve">виключну </w:t>
      </w:r>
      <w:r w:rsidRPr="00C1379D">
        <w:rPr>
          <w:rFonts w:ascii="Cambria" w:eastAsia="Calibri" w:hAnsi="Cambria" w:cs="Times New Roman"/>
          <w:lang w:val="uk-UA"/>
        </w:rPr>
        <w:t xml:space="preserve">підслідність </w:t>
      </w:r>
      <w:r w:rsidR="00D6230A" w:rsidRPr="00C1379D">
        <w:rPr>
          <w:rFonts w:ascii="Cambria" w:eastAsia="Calibri" w:hAnsi="Cambria" w:cs="Times New Roman"/>
          <w:lang w:val="uk-UA"/>
        </w:rPr>
        <w:t xml:space="preserve">Кримінального </w:t>
      </w:r>
      <w:r w:rsidRPr="00C1379D">
        <w:rPr>
          <w:rFonts w:ascii="Cambria" w:eastAsia="Calibri" w:hAnsi="Cambria" w:cs="Times New Roman"/>
          <w:lang w:val="uk-UA"/>
        </w:rPr>
        <w:t>провадження НАБУ.</w:t>
      </w:r>
    </w:p>
    <w:p w14:paraId="3D2F79E5" w14:textId="4433007C" w:rsidR="00F77C86" w:rsidRPr="00C1379D" w:rsidRDefault="00F77C86"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t>Так, відповідно до п. 1 ч. 5 ст. 216 КПК України, детективи НАБУ здійснюють досудове розслідування кримінальних правопорушень, передбачених</w:t>
      </w:r>
      <w:r w:rsidR="00C1379D" w:rsidRPr="00C1379D">
        <w:rPr>
          <w:rFonts w:ascii="Cambria" w:eastAsia="Calibri" w:hAnsi="Cambria" w:cs="Times New Roman"/>
          <w:lang w:val="uk-UA"/>
        </w:rPr>
        <w:t>, зокрема,</w:t>
      </w:r>
      <w:r w:rsidRPr="00C1379D">
        <w:rPr>
          <w:rFonts w:ascii="Cambria" w:eastAsia="Calibri" w:hAnsi="Cambria" w:cs="Times New Roman"/>
          <w:lang w:val="uk-UA"/>
        </w:rPr>
        <w:t xml:space="preserve"> </w:t>
      </w:r>
      <w:r w:rsidRPr="00C1379D">
        <w:rPr>
          <w:rFonts w:ascii="Cambria" w:eastAsia="Calibri" w:hAnsi="Cambria" w:cs="Times New Roman"/>
          <w:b/>
          <w:bCs/>
          <w:lang w:val="uk-UA"/>
        </w:rPr>
        <w:t>статтями 191</w:t>
      </w:r>
      <w:r w:rsidRPr="00C1379D">
        <w:rPr>
          <w:rFonts w:ascii="Cambria" w:eastAsia="Calibri" w:hAnsi="Cambria" w:cs="Times New Roman"/>
          <w:lang w:val="uk-UA"/>
        </w:rPr>
        <w:t xml:space="preserve">, </w:t>
      </w:r>
      <w:r w:rsidRPr="00C1379D">
        <w:rPr>
          <w:rFonts w:ascii="Cambria" w:eastAsia="Calibri" w:hAnsi="Cambria" w:cs="Times New Roman"/>
          <w:b/>
          <w:bCs/>
          <w:lang w:val="uk-UA"/>
        </w:rPr>
        <w:t>209</w:t>
      </w:r>
      <w:r w:rsidR="00C1379D" w:rsidRPr="00C1379D">
        <w:rPr>
          <w:rFonts w:ascii="Cambria" w:eastAsia="Calibri" w:hAnsi="Cambria" w:cs="Times New Roman"/>
          <w:lang w:val="uk-UA"/>
        </w:rPr>
        <w:t xml:space="preserve"> </w:t>
      </w:r>
      <w:r w:rsidRPr="00C1379D">
        <w:rPr>
          <w:rFonts w:ascii="Cambria" w:eastAsia="Calibri" w:hAnsi="Cambria" w:cs="Times New Roman"/>
          <w:lang w:val="uk-UA"/>
        </w:rPr>
        <w:t>(стосовно працівників юридичних осіб публічного права)</w:t>
      </w:r>
      <w:r w:rsidR="00C1379D" w:rsidRPr="00C1379D">
        <w:rPr>
          <w:rFonts w:ascii="Cambria" w:eastAsia="Calibri" w:hAnsi="Cambria" w:cs="Times New Roman"/>
          <w:lang w:val="uk-UA"/>
        </w:rPr>
        <w:t xml:space="preserve"> </w:t>
      </w:r>
      <w:r w:rsidRPr="00C1379D">
        <w:rPr>
          <w:rFonts w:ascii="Cambria" w:eastAsia="Calibri" w:hAnsi="Cambria" w:cs="Times New Roman"/>
          <w:lang w:val="uk-UA"/>
        </w:rPr>
        <w:t>КК України, якщо кримінальне правопорушення вчинено</w:t>
      </w:r>
      <w:r w:rsidR="00C1379D" w:rsidRPr="00C1379D">
        <w:rPr>
          <w:rFonts w:ascii="Cambria" w:eastAsia="Calibri" w:hAnsi="Cambria" w:cs="Times New Roman"/>
          <w:lang w:val="uk-UA"/>
        </w:rPr>
        <w:t>, зокрема,</w:t>
      </w:r>
      <w:r w:rsidRPr="00C1379D">
        <w:rPr>
          <w:rFonts w:ascii="Cambria" w:eastAsia="Calibri" w:hAnsi="Cambria" w:cs="Times New Roman"/>
          <w:lang w:val="uk-UA"/>
        </w:rPr>
        <w:t xml:space="preserve"> </w:t>
      </w:r>
      <w:r w:rsidRPr="00C1379D">
        <w:rPr>
          <w:rFonts w:ascii="Cambria" w:eastAsia="Calibri" w:hAnsi="Cambria" w:cs="Times New Roman"/>
          <w:b/>
          <w:bCs/>
          <w:lang w:val="uk-UA"/>
        </w:rPr>
        <w:t>народним депутатом України</w:t>
      </w:r>
      <w:r w:rsidRPr="00C1379D">
        <w:rPr>
          <w:rFonts w:ascii="Cambria" w:eastAsia="Calibri" w:hAnsi="Cambria" w:cs="Times New Roman"/>
          <w:lang w:val="uk-UA"/>
        </w:rPr>
        <w:t>.</w:t>
      </w:r>
    </w:p>
    <w:p w14:paraId="61642C9E" w14:textId="71BE3DED" w:rsidR="00F77C86" w:rsidRPr="00C1379D" w:rsidRDefault="00F77C86"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t xml:space="preserve">Відзначаємо, що КПК України </w:t>
      </w:r>
      <w:r w:rsidRPr="00C1379D">
        <w:rPr>
          <w:rFonts w:ascii="Cambria" w:eastAsia="Calibri" w:hAnsi="Cambria" w:cs="Times New Roman"/>
          <w:b/>
          <w:bCs/>
          <w:lang w:val="uk-UA"/>
        </w:rPr>
        <w:t>не встановлює вимоги</w:t>
      </w:r>
      <w:r w:rsidRPr="00C1379D">
        <w:rPr>
          <w:rFonts w:ascii="Cambria" w:eastAsia="Calibri" w:hAnsi="Cambria" w:cs="Times New Roman"/>
          <w:lang w:val="uk-UA"/>
        </w:rPr>
        <w:t>, щоб спеціальний статус ймовірного суб’єкта злочину поширювався на весь період розслідування провадження</w:t>
      </w:r>
      <w:r w:rsidR="00C1379D" w:rsidRPr="00C1379D">
        <w:rPr>
          <w:rFonts w:ascii="Cambria" w:eastAsia="Calibri" w:hAnsi="Cambria" w:cs="Times New Roman"/>
          <w:lang w:val="uk-UA"/>
        </w:rPr>
        <w:t xml:space="preserve"> (зокрема щоб на момент повідомлення про підозру особа продовжувала мати такий статус)</w:t>
      </w:r>
      <w:r w:rsidRPr="00C1379D">
        <w:rPr>
          <w:rFonts w:ascii="Cambria" w:eastAsia="Calibri" w:hAnsi="Cambria" w:cs="Times New Roman"/>
          <w:lang w:val="uk-UA"/>
        </w:rPr>
        <w:t xml:space="preserve">. </w:t>
      </w:r>
    </w:p>
    <w:p w14:paraId="5B108EDA" w14:textId="1AB38A5B" w:rsidR="00F77C86" w:rsidRPr="00C1379D" w:rsidRDefault="00F77C86"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t>Тобто</w:t>
      </w:r>
      <w:r w:rsidR="00D6230A" w:rsidRPr="00C1379D">
        <w:rPr>
          <w:rFonts w:ascii="Cambria" w:eastAsia="Calibri" w:hAnsi="Cambria" w:cs="Times New Roman"/>
          <w:lang w:val="uk-UA"/>
        </w:rPr>
        <w:t>,</w:t>
      </w:r>
      <w:r w:rsidRPr="00C1379D">
        <w:rPr>
          <w:rFonts w:ascii="Cambria" w:eastAsia="Calibri" w:hAnsi="Cambria" w:cs="Times New Roman"/>
          <w:lang w:val="uk-UA"/>
        </w:rPr>
        <w:t xml:space="preserve"> на період розслідування особа може не володіти відповідним статусом. Для підслідності НАБУ визначальним є те, що особа володіє таким спеціальним статусом в момент вчинення ймовірного </w:t>
      </w:r>
      <w:r w:rsidR="00D6230A" w:rsidRPr="00C1379D">
        <w:rPr>
          <w:rFonts w:ascii="Cambria" w:eastAsia="Calibri" w:hAnsi="Cambria" w:cs="Times New Roman"/>
          <w:lang w:val="uk-UA"/>
        </w:rPr>
        <w:t xml:space="preserve">кримінального </w:t>
      </w:r>
      <w:r w:rsidRPr="00C1379D">
        <w:rPr>
          <w:rFonts w:ascii="Cambria" w:eastAsia="Calibri" w:hAnsi="Cambria" w:cs="Times New Roman"/>
          <w:lang w:val="uk-UA"/>
        </w:rPr>
        <w:t xml:space="preserve">правопорушення. </w:t>
      </w:r>
    </w:p>
    <w:p w14:paraId="254518CA" w14:textId="77777777" w:rsidR="00F77C86" w:rsidRPr="00C1379D" w:rsidRDefault="00F77C86"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t>Крім цього, КПК України не закріплює, що ймовірне вчинення злочину повинне бути пов’язане з наявністю в особи такого спеціального статусу (з його використанням).</w:t>
      </w:r>
    </w:p>
    <w:p w14:paraId="66D4BDD2" w14:textId="71EE514B" w:rsidR="00F77C86" w:rsidRPr="00C1379D" w:rsidRDefault="00F77C86"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b/>
          <w:bCs/>
          <w:lang w:val="uk-UA"/>
        </w:rPr>
        <w:lastRenderedPageBreak/>
        <w:t>Отже</w:t>
      </w:r>
      <w:r w:rsidRPr="00C1379D">
        <w:rPr>
          <w:rFonts w:ascii="Cambria" w:eastAsia="Calibri" w:hAnsi="Cambria" w:cs="Times New Roman"/>
          <w:lang w:val="uk-UA"/>
        </w:rPr>
        <w:t xml:space="preserve">, </w:t>
      </w:r>
      <w:r w:rsidRPr="00C1379D">
        <w:rPr>
          <w:rFonts w:ascii="Cambria" w:eastAsia="Calibri" w:hAnsi="Cambria" w:cs="Times New Roman"/>
          <w:b/>
          <w:bCs/>
          <w:lang w:val="uk-UA"/>
        </w:rPr>
        <w:t xml:space="preserve">Кримінальне провадження підслідне НАБУ, оскільки кримінальне правопорушення, інкриміноване </w:t>
      </w:r>
      <w:proofErr w:type="spellStart"/>
      <w:r w:rsidRPr="00C1379D">
        <w:rPr>
          <w:rFonts w:ascii="Cambria" w:eastAsia="Calibri" w:hAnsi="Cambria" w:cs="Times New Roman"/>
          <w:b/>
          <w:bCs/>
          <w:lang w:val="uk-UA"/>
        </w:rPr>
        <w:t>Богуслаєву</w:t>
      </w:r>
      <w:proofErr w:type="spellEnd"/>
      <w:r w:rsidRPr="00C1379D">
        <w:rPr>
          <w:rFonts w:ascii="Cambria" w:eastAsia="Calibri" w:hAnsi="Cambria" w:cs="Times New Roman"/>
          <w:b/>
          <w:bCs/>
          <w:lang w:val="uk-UA"/>
        </w:rPr>
        <w:t xml:space="preserve"> В.О. – ч. 5 ст. 191 КК, було нібито вчинене ним в період його каденції як народного депутата України</w:t>
      </w:r>
      <w:r w:rsidRPr="00C1379D">
        <w:rPr>
          <w:rFonts w:ascii="Cambria" w:eastAsia="Calibri" w:hAnsi="Cambria" w:cs="Times New Roman"/>
          <w:lang w:val="uk-UA"/>
        </w:rPr>
        <w:t>.</w:t>
      </w:r>
    </w:p>
    <w:p w14:paraId="0A830339" w14:textId="77C686F8" w:rsidR="00F77C86" w:rsidRPr="00C1379D" w:rsidRDefault="00F77C86"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t xml:space="preserve">Крім цього, така підслідність НАБУ в даному випадку є виключною (тобто такою, що унеможливлює розслідування </w:t>
      </w:r>
      <w:r w:rsidR="00A151FB" w:rsidRPr="00C1379D">
        <w:rPr>
          <w:rFonts w:ascii="Cambria" w:eastAsia="Calibri" w:hAnsi="Cambria" w:cs="Times New Roman"/>
          <w:lang w:val="uk-UA"/>
        </w:rPr>
        <w:t>Кримінального п</w:t>
      </w:r>
      <w:r w:rsidRPr="00C1379D">
        <w:rPr>
          <w:rFonts w:ascii="Cambria" w:eastAsia="Calibri" w:hAnsi="Cambria" w:cs="Times New Roman"/>
          <w:lang w:val="uk-UA"/>
        </w:rPr>
        <w:t>ровадження іншими органами) з огляду на таке:</w:t>
      </w:r>
    </w:p>
    <w:p w14:paraId="5F1F64B1" w14:textId="60B6D197" w:rsidR="00F77C86" w:rsidRPr="00C1379D" w:rsidRDefault="00D6230A" w:rsidP="00C1379D">
      <w:pPr>
        <w:pStyle w:val="a3"/>
        <w:numPr>
          <w:ilvl w:val="0"/>
          <w:numId w:val="19"/>
        </w:numPr>
        <w:spacing w:before="120" w:after="0" w:line="240" w:lineRule="auto"/>
        <w:ind w:left="426" w:hanging="426"/>
        <w:contextualSpacing w:val="0"/>
        <w:jc w:val="both"/>
        <w:rPr>
          <w:rFonts w:ascii="Cambria" w:eastAsia="Calibri" w:hAnsi="Cambria" w:cs="Times New Roman"/>
          <w:lang w:val="uk-UA"/>
        </w:rPr>
      </w:pPr>
      <w:r w:rsidRPr="00C1379D">
        <w:rPr>
          <w:rFonts w:ascii="Cambria" w:eastAsia="Calibri" w:hAnsi="Cambria" w:cs="Times New Roman"/>
          <w:lang w:val="uk-UA"/>
        </w:rPr>
        <w:t>З</w:t>
      </w:r>
      <w:r w:rsidR="00F77C86" w:rsidRPr="00C1379D">
        <w:rPr>
          <w:rFonts w:ascii="Cambria" w:eastAsia="Calibri" w:hAnsi="Cambria" w:cs="Times New Roman"/>
          <w:lang w:val="uk-UA"/>
        </w:rPr>
        <w:t>гідно з ч. 5 ст. 36 КПК України забороняється доручати здійснення досудового розслідування кримінального правопорушення, віднесеного до підслідності НАБУ, іншому органу досудового розслідування, крім випадків наявності об’єктивних обставин, що унеможливлюють функціонування НАБУ чи здійснення ним досудового розслідування в умовах воєнного стану.</w:t>
      </w:r>
    </w:p>
    <w:p w14:paraId="5266C2FA" w14:textId="609389C9" w:rsidR="00F77C86" w:rsidRPr="00C1379D" w:rsidRDefault="00F77C86" w:rsidP="00C1379D">
      <w:pPr>
        <w:pStyle w:val="a3"/>
        <w:spacing w:before="120" w:after="0" w:line="240" w:lineRule="auto"/>
        <w:ind w:left="426"/>
        <w:contextualSpacing w:val="0"/>
        <w:jc w:val="both"/>
        <w:rPr>
          <w:rFonts w:ascii="Cambria" w:eastAsia="Calibri" w:hAnsi="Cambria" w:cs="Times New Roman"/>
          <w:lang w:val="uk-UA"/>
        </w:rPr>
      </w:pPr>
      <w:r w:rsidRPr="00C1379D">
        <w:rPr>
          <w:rFonts w:ascii="Cambria" w:eastAsia="Calibri" w:hAnsi="Cambria" w:cs="Times New Roman"/>
          <w:lang w:val="uk-UA"/>
        </w:rPr>
        <w:t>Така обставина – відсутня в Кримінальному провадженні.</w:t>
      </w:r>
    </w:p>
    <w:p w14:paraId="4B52C125" w14:textId="77777777" w:rsidR="00F77C86" w:rsidRPr="00C1379D" w:rsidRDefault="00F77C86" w:rsidP="00C1379D">
      <w:pPr>
        <w:pStyle w:val="a3"/>
        <w:numPr>
          <w:ilvl w:val="0"/>
          <w:numId w:val="19"/>
        </w:numPr>
        <w:spacing w:before="120" w:after="0" w:line="240" w:lineRule="auto"/>
        <w:ind w:left="426" w:hanging="426"/>
        <w:contextualSpacing w:val="0"/>
        <w:jc w:val="both"/>
        <w:rPr>
          <w:rFonts w:ascii="Cambria" w:eastAsia="Calibri" w:hAnsi="Cambria" w:cs="Times New Roman"/>
          <w:lang w:val="uk-UA"/>
        </w:rPr>
      </w:pPr>
      <w:r w:rsidRPr="00C1379D">
        <w:rPr>
          <w:rFonts w:ascii="Cambria" w:eastAsia="Calibri" w:hAnsi="Cambria" w:cs="Times New Roman"/>
          <w:lang w:val="uk-UA"/>
        </w:rPr>
        <w:t xml:space="preserve">ч. 5 ст. 36 КПК України закріплює, що </w:t>
      </w:r>
      <w:r w:rsidRPr="00C1379D">
        <w:rPr>
          <w:rFonts w:ascii="Cambria" w:eastAsia="Calibri" w:hAnsi="Cambria" w:cs="Times New Roman"/>
          <w:b/>
          <w:bCs/>
          <w:lang w:val="uk-UA"/>
        </w:rPr>
        <w:t>забороняється здійснення досудового розслідування кримінального правопорушення, вчиненого народним депутатом України, іншим органам досудового розслідування, крім НАБУ</w:t>
      </w:r>
      <w:r w:rsidRPr="00C1379D">
        <w:rPr>
          <w:rFonts w:ascii="Cambria" w:eastAsia="Calibri" w:hAnsi="Cambria" w:cs="Times New Roman"/>
          <w:lang w:val="uk-UA"/>
        </w:rPr>
        <w:t xml:space="preserve"> та центрального апарату ДБР відповідно до їх підслідності.</w:t>
      </w:r>
    </w:p>
    <w:p w14:paraId="01BFCB5D" w14:textId="687CECFE" w:rsidR="00A151FB" w:rsidRPr="00C1379D" w:rsidRDefault="00A151FB"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t xml:space="preserve">Разом з цим варто зауважити, що відповідно до </w:t>
      </w:r>
      <w:proofErr w:type="spellStart"/>
      <w:r w:rsidR="00C1379D" w:rsidRPr="00C1379D">
        <w:rPr>
          <w:rFonts w:ascii="Cambria" w:eastAsia="Calibri" w:hAnsi="Cambria" w:cs="Times New Roman"/>
          <w:lang w:val="uk-UA"/>
        </w:rPr>
        <w:t>абз</w:t>
      </w:r>
      <w:proofErr w:type="spellEnd"/>
      <w:r w:rsidR="00C1379D" w:rsidRPr="00C1379D">
        <w:rPr>
          <w:rFonts w:ascii="Cambria" w:eastAsia="Calibri" w:hAnsi="Cambria" w:cs="Times New Roman"/>
          <w:lang w:val="uk-UA"/>
        </w:rPr>
        <w:t>. 13</w:t>
      </w:r>
      <w:r w:rsidRPr="00C1379D">
        <w:rPr>
          <w:rFonts w:ascii="Cambria" w:eastAsia="Calibri" w:hAnsi="Cambria" w:cs="Times New Roman"/>
          <w:lang w:val="uk-UA"/>
        </w:rPr>
        <w:t xml:space="preserve"> ч. 5 ст. 216 КПК України детективи НАБУ з метою попередження, виявлення, припинення та розкриття кримінальних правопорушень, які віднесені цією статтею до його підслідності, за рішенням Директора НАБУ та за погодженням із прокурором САП можуть також розслідувати кримінальні правопорушення, які віднесені до підслідності слідчих інших органів.</w:t>
      </w:r>
    </w:p>
    <w:p w14:paraId="144F395F" w14:textId="3C6A72DF" w:rsidR="00A151FB" w:rsidRPr="00C1379D" w:rsidRDefault="00A151FB"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t xml:space="preserve">Таким чином, КПК України прямо передбачає, що розслідування у межах кримінального провадження також інших кримінальних правопорушень, які не належать до підслідності НАБУ – не виключає </w:t>
      </w:r>
      <w:r w:rsidR="00C1379D" w:rsidRPr="00C1379D">
        <w:rPr>
          <w:rFonts w:ascii="Cambria" w:eastAsia="Calibri" w:hAnsi="Cambria" w:cs="Times New Roman"/>
          <w:lang w:val="uk-UA"/>
        </w:rPr>
        <w:t>виняткову</w:t>
      </w:r>
      <w:r w:rsidRPr="00C1379D">
        <w:rPr>
          <w:rFonts w:ascii="Cambria" w:eastAsia="Calibri" w:hAnsi="Cambria" w:cs="Times New Roman"/>
          <w:lang w:val="uk-UA"/>
        </w:rPr>
        <w:t xml:space="preserve"> підслідність кримінального провадження </w:t>
      </w:r>
      <w:r w:rsidR="00D6230A" w:rsidRPr="00C1379D">
        <w:rPr>
          <w:rFonts w:ascii="Cambria" w:eastAsia="Calibri" w:hAnsi="Cambria" w:cs="Times New Roman"/>
          <w:lang w:val="uk-UA"/>
        </w:rPr>
        <w:t xml:space="preserve">за </w:t>
      </w:r>
      <w:r w:rsidRPr="00C1379D">
        <w:rPr>
          <w:rFonts w:ascii="Cambria" w:eastAsia="Calibri" w:hAnsi="Cambria" w:cs="Times New Roman"/>
          <w:lang w:val="uk-UA"/>
        </w:rPr>
        <w:t>НАБУ.</w:t>
      </w:r>
    </w:p>
    <w:p w14:paraId="40C8777E" w14:textId="35E965C9" w:rsidR="00F77C86" w:rsidRPr="00C1379D" w:rsidRDefault="00F77C86" w:rsidP="00C1379D">
      <w:pPr>
        <w:spacing w:before="120" w:after="0" w:line="240" w:lineRule="auto"/>
        <w:jc w:val="both"/>
        <w:rPr>
          <w:rFonts w:ascii="Cambria" w:eastAsia="Calibri" w:hAnsi="Cambria" w:cs="Times New Roman"/>
          <w:b/>
          <w:bCs/>
          <w:lang w:val="uk-UA"/>
        </w:rPr>
      </w:pPr>
      <w:r w:rsidRPr="00C1379D">
        <w:rPr>
          <w:rFonts w:ascii="Cambria" w:eastAsia="Calibri" w:hAnsi="Cambria" w:cs="Times New Roman"/>
          <w:b/>
          <w:bCs/>
          <w:lang w:val="uk-UA"/>
        </w:rPr>
        <w:t>Зважаючи на вказане,</w:t>
      </w:r>
      <w:r w:rsidRPr="00C1379D">
        <w:rPr>
          <w:rFonts w:ascii="Cambria" w:eastAsia="Calibri" w:hAnsi="Cambria" w:cs="Times New Roman"/>
          <w:lang w:val="uk-UA"/>
        </w:rPr>
        <w:t xml:space="preserve"> </w:t>
      </w:r>
      <w:r w:rsidRPr="00C1379D">
        <w:rPr>
          <w:rFonts w:ascii="Cambria" w:eastAsia="Calibri" w:hAnsi="Cambria" w:cs="Times New Roman"/>
          <w:b/>
          <w:bCs/>
          <w:lang w:val="uk-UA"/>
        </w:rPr>
        <w:t>Кримінальне провадження належить до виключної підслідності детективів НАБУ.</w:t>
      </w:r>
    </w:p>
    <w:p w14:paraId="659CE873" w14:textId="3E962271" w:rsidR="00F77C86" w:rsidRPr="00C1379D" w:rsidRDefault="00F77C86"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t xml:space="preserve">Таким чином, ч. 5 ст. 36, </w:t>
      </w:r>
      <w:proofErr w:type="spellStart"/>
      <w:r w:rsidRPr="00C1379D">
        <w:rPr>
          <w:rFonts w:ascii="Cambria" w:eastAsia="Calibri" w:hAnsi="Cambria" w:cs="Times New Roman"/>
          <w:lang w:val="uk-UA"/>
        </w:rPr>
        <w:t>ч.ч</w:t>
      </w:r>
      <w:proofErr w:type="spellEnd"/>
      <w:r w:rsidRPr="00C1379D">
        <w:rPr>
          <w:rFonts w:ascii="Cambria" w:eastAsia="Calibri" w:hAnsi="Cambria" w:cs="Times New Roman"/>
          <w:lang w:val="uk-UA"/>
        </w:rPr>
        <w:t xml:space="preserve">. 2, 5 ст. 216 КПК України </w:t>
      </w:r>
      <w:r w:rsidR="00C1379D" w:rsidRPr="00C1379D">
        <w:rPr>
          <w:rFonts w:ascii="Cambria" w:eastAsia="Calibri" w:hAnsi="Cambria" w:cs="Times New Roman"/>
          <w:lang w:val="uk-UA"/>
        </w:rPr>
        <w:t>встановлюють</w:t>
      </w:r>
      <w:r w:rsidRPr="00C1379D">
        <w:rPr>
          <w:rFonts w:ascii="Cambria" w:eastAsia="Calibri" w:hAnsi="Cambria" w:cs="Times New Roman"/>
          <w:lang w:val="uk-UA"/>
        </w:rPr>
        <w:t xml:space="preserve"> відсутність у органів Служби безпеки України повноважень на здійснення досудового розслідування у Кримінальному провадженні.</w:t>
      </w:r>
    </w:p>
    <w:p w14:paraId="4F8E6F26" w14:textId="77777777" w:rsidR="00F77C86" w:rsidRPr="00C1379D" w:rsidRDefault="00F77C86"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t>При цьому, відповідно до ч. 2 ст. 19 Конституції України, органи державної влади, їх посадові особи зобов'язані діяти лише на підставі, в межах повноважень та у спосіб, що передбачені Конституцією та законами України.</w:t>
      </w:r>
    </w:p>
    <w:p w14:paraId="264AE9CF" w14:textId="77777777" w:rsidR="00F77C86" w:rsidRPr="00C1379D" w:rsidRDefault="00F77C86" w:rsidP="00C1379D">
      <w:pPr>
        <w:spacing w:before="120" w:after="0" w:line="240" w:lineRule="auto"/>
        <w:jc w:val="both"/>
        <w:rPr>
          <w:rFonts w:ascii="Cambria" w:eastAsia="Calibri" w:hAnsi="Cambria" w:cs="Times New Roman"/>
          <w:b/>
          <w:bCs/>
          <w:lang w:val="uk-UA"/>
        </w:rPr>
      </w:pPr>
      <w:r w:rsidRPr="00C1379D">
        <w:rPr>
          <w:rFonts w:ascii="Cambria" w:eastAsia="Calibri" w:hAnsi="Cambria" w:cs="Times New Roman"/>
          <w:b/>
          <w:bCs/>
          <w:lang w:val="uk-UA"/>
        </w:rPr>
        <w:t>Таким чином, НАБУ є єдиним органом, уповноваженим на здійснення досудового розслідування у Кримінальному провадженні.</w:t>
      </w:r>
    </w:p>
    <w:p w14:paraId="15BEBD5A" w14:textId="77777777" w:rsidR="0000552F" w:rsidRPr="00C1379D" w:rsidRDefault="0000552F" w:rsidP="00C1379D">
      <w:pPr>
        <w:pStyle w:val="a3"/>
        <w:spacing w:before="120" w:after="0" w:line="240" w:lineRule="auto"/>
        <w:ind w:left="0"/>
        <w:contextualSpacing w:val="0"/>
        <w:jc w:val="both"/>
        <w:rPr>
          <w:rFonts w:ascii="Cambria" w:eastAsia="Calibri" w:hAnsi="Cambria" w:cs="Times New Roman"/>
          <w:b/>
          <w:bCs/>
          <w:color w:val="000000" w:themeColor="text1"/>
          <w:lang w:val="uk-UA"/>
        </w:rPr>
      </w:pPr>
    </w:p>
    <w:p w14:paraId="274274D6" w14:textId="6BE17E63" w:rsidR="003651FC" w:rsidRPr="00C1379D" w:rsidRDefault="0005395D" w:rsidP="00C1379D">
      <w:pPr>
        <w:pStyle w:val="a3"/>
        <w:numPr>
          <w:ilvl w:val="0"/>
          <w:numId w:val="1"/>
        </w:numPr>
        <w:spacing w:before="120" w:after="0" w:line="240" w:lineRule="auto"/>
        <w:ind w:left="0" w:hanging="567"/>
        <w:contextualSpacing w:val="0"/>
        <w:jc w:val="both"/>
        <w:rPr>
          <w:rFonts w:ascii="Cambria" w:hAnsi="Cambria"/>
          <w:color w:val="000000" w:themeColor="text1"/>
          <w:lang w:val="uk-UA"/>
        </w:rPr>
      </w:pPr>
      <w:r w:rsidRPr="00C1379D">
        <w:rPr>
          <w:rFonts w:ascii="Cambria" w:hAnsi="Cambria"/>
          <w:b/>
          <w:color w:val="000000" w:themeColor="text1"/>
          <w:lang w:val="uk-UA"/>
        </w:rPr>
        <w:t xml:space="preserve">Щодо обов’язку </w:t>
      </w:r>
      <w:r w:rsidR="003729FC" w:rsidRPr="00C1379D">
        <w:rPr>
          <w:rFonts w:ascii="Cambria" w:hAnsi="Cambria"/>
          <w:b/>
          <w:color w:val="000000" w:themeColor="text1"/>
          <w:lang w:val="uk-UA"/>
        </w:rPr>
        <w:t>прокурора</w:t>
      </w:r>
      <w:r w:rsidR="00F77C86" w:rsidRPr="00C1379D">
        <w:rPr>
          <w:rFonts w:ascii="Cambria" w:hAnsi="Cambria"/>
          <w:b/>
          <w:color w:val="000000" w:themeColor="text1"/>
          <w:lang w:val="uk-UA"/>
        </w:rPr>
        <w:t xml:space="preserve"> </w:t>
      </w:r>
      <w:r w:rsidR="003729FC" w:rsidRPr="00C1379D">
        <w:rPr>
          <w:rFonts w:ascii="Cambria" w:hAnsi="Cambria"/>
          <w:b/>
          <w:color w:val="000000" w:themeColor="text1"/>
          <w:lang w:val="uk-UA"/>
        </w:rPr>
        <w:t xml:space="preserve">визначити </w:t>
      </w:r>
      <w:r w:rsidR="003651FC" w:rsidRPr="00C1379D">
        <w:rPr>
          <w:rFonts w:ascii="Cambria" w:hAnsi="Cambria"/>
          <w:b/>
          <w:color w:val="000000" w:themeColor="text1"/>
          <w:lang w:val="uk-UA"/>
        </w:rPr>
        <w:t xml:space="preserve">іншу </w:t>
      </w:r>
      <w:r w:rsidR="003729FC" w:rsidRPr="00C1379D">
        <w:rPr>
          <w:rFonts w:ascii="Cambria" w:hAnsi="Cambria"/>
          <w:b/>
          <w:color w:val="000000" w:themeColor="text1"/>
          <w:lang w:val="uk-UA"/>
        </w:rPr>
        <w:t>підслідність кримінального провадження</w:t>
      </w:r>
      <w:r w:rsidRPr="00C1379D">
        <w:rPr>
          <w:rFonts w:ascii="Cambria" w:hAnsi="Cambria"/>
          <w:b/>
          <w:color w:val="000000" w:themeColor="text1"/>
          <w:lang w:val="uk-UA"/>
        </w:rPr>
        <w:t>.</w:t>
      </w:r>
    </w:p>
    <w:p w14:paraId="1E0A9A96" w14:textId="77777777" w:rsidR="00F77C86" w:rsidRPr="00C1379D" w:rsidRDefault="00F77C86"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t xml:space="preserve">Частина 2 ст. 218 КПК України регламентує порядок дій слідчого/прокурора у разі виявлення </w:t>
      </w:r>
      <w:proofErr w:type="spellStart"/>
      <w:r w:rsidRPr="00C1379D">
        <w:rPr>
          <w:rFonts w:ascii="Cambria" w:eastAsia="Calibri" w:hAnsi="Cambria" w:cs="Times New Roman"/>
          <w:lang w:val="uk-UA"/>
        </w:rPr>
        <w:t>непідслідності</w:t>
      </w:r>
      <w:proofErr w:type="spellEnd"/>
      <w:r w:rsidRPr="00C1379D">
        <w:rPr>
          <w:rFonts w:ascii="Cambria" w:eastAsia="Calibri" w:hAnsi="Cambria" w:cs="Times New Roman"/>
          <w:lang w:val="uk-UA"/>
        </w:rPr>
        <w:t xml:space="preserve"> кримінального провадження органу слідства.</w:t>
      </w:r>
    </w:p>
    <w:p w14:paraId="17D92704" w14:textId="77777777" w:rsidR="00F77C86" w:rsidRPr="00C1379D" w:rsidRDefault="00F77C86"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t xml:space="preserve">Зокрема, зазначена норма </w:t>
      </w:r>
      <w:r w:rsidRPr="00C1379D">
        <w:rPr>
          <w:rFonts w:ascii="Cambria" w:eastAsia="Calibri" w:hAnsi="Cambria" w:cs="Times New Roman"/>
          <w:b/>
          <w:bCs/>
          <w:lang w:val="uk-UA"/>
        </w:rPr>
        <w:t xml:space="preserve">закріплює обов’язок </w:t>
      </w:r>
      <w:r w:rsidRPr="00C1379D">
        <w:rPr>
          <w:rFonts w:ascii="Cambria" w:eastAsia="Calibri" w:hAnsi="Cambria" w:cs="Times New Roman"/>
          <w:lang w:val="uk-UA"/>
        </w:rPr>
        <w:t>сторони обвинувачення</w:t>
      </w:r>
      <w:r w:rsidRPr="00C1379D">
        <w:rPr>
          <w:rFonts w:ascii="Cambria" w:eastAsia="Calibri" w:hAnsi="Cambria" w:cs="Times New Roman"/>
          <w:b/>
          <w:bCs/>
          <w:lang w:val="uk-UA"/>
        </w:rPr>
        <w:t xml:space="preserve"> належно відреагувати</w:t>
      </w:r>
      <w:r w:rsidRPr="00C1379D">
        <w:rPr>
          <w:rFonts w:ascii="Cambria" w:eastAsia="Calibri" w:hAnsi="Cambria" w:cs="Times New Roman"/>
          <w:lang w:val="uk-UA"/>
        </w:rPr>
        <w:t xml:space="preserve"> на виявлені факти та обставини, які свідчать про порушення підслідності в межах кримінального провадження.</w:t>
      </w:r>
    </w:p>
    <w:p w14:paraId="00BA729D" w14:textId="77777777" w:rsidR="00F77C86" w:rsidRPr="00C1379D" w:rsidRDefault="00F77C86"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t xml:space="preserve">Так, відповідно до </w:t>
      </w:r>
      <w:proofErr w:type="spellStart"/>
      <w:r w:rsidRPr="00C1379D">
        <w:rPr>
          <w:rFonts w:ascii="Cambria" w:eastAsia="Calibri" w:hAnsi="Cambria" w:cs="Times New Roman"/>
          <w:lang w:val="uk-UA"/>
        </w:rPr>
        <w:t>абз</w:t>
      </w:r>
      <w:proofErr w:type="spellEnd"/>
      <w:r w:rsidRPr="00C1379D">
        <w:rPr>
          <w:rFonts w:ascii="Cambria" w:eastAsia="Calibri" w:hAnsi="Cambria" w:cs="Times New Roman"/>
          <w:lang w:val="uk-UA"/>
        </w:rPr>
        <w:t>. 3 ч. 2 ст. 218 КПК України прокурор у разі самостійного встановлення обставин, що свідчать про необхідність визначення іншої підслідності, протягом десяти днів з дня встановлення таких обставин зобов’язаний прийняти постанову про визначення підслідності.</w:t>
      </w:r>
    </w:p>
    <w:p w14:paraId="0BCBA052" w14:textId="77777777" w:rsidR="00F77C86" w:rsidRPr="00C1379D" w:rsidRDefault="00F77C86"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lastRenderedPageBreak/>
        <w:t>Отже, зазначена норма закріплює:</w:t>
      </w:r>
    </w:p>
    <w:p w14:paraId="1DD20E82" w14:textId="77777777" w:rsidR="00F77C86" w:rsidRPr="00C1379D" w:rsidRDefault="00F77C86" w:rsidP="00C1379D">
      <w:pPr>
        <w:numPr>
          <w:ilvl w:val="0"/>
          <w:numId w:val="9"/>
        </w:numPr>
        <w:spacing w:before="120" w:after="0" w:line="240" w:lineRule="auto"/>
        <w:ind w:left="426" w:hanging="426"/>
        <w:jc w:val="both"/>
        <w:rPr>
          <w:rFonts w:ascii="Cambria" w:eastAsia="Calibri" w:hAnsi="Cambria" w:cs="Times New Roman"/>
          <w:lang w:val="uk-UA"/>
        </w:rPr>
      </w:pPr>
      <w:r w:rsidRPr="00C1379D">
        <w:rPr>
          <w:rFonts w:ascii="Cambria" w:eastAsia="Calibri" w:hAnsi="Cambria" w:cs="Times New Roman"/>
          <w:lang w:val="uk-UA"/>
        </w:rPr>
        <w:t xml:space="preserve">обов’язок прокурора визначити іншу підслідність; </w:t>
      </w:r>
    </w:p>
    <w:p w14:paraId="1E83505B" w14:textId="77777777" w:rsidR="00F77C86" w:rsidRPr="00C1379D" w:rsidRDefault="00F77C86" w:rsidP="00C1379D">
      <w:pPr>
        <w:numPr>
          <w:ilvl w:val="0"/>
          <w:numId w:val="9"/>
        </w:numPr>
        <w:spacing w:before="120" w:after="0" w:line="240" w:lineRule="auto"/>
        <w:ind w:left="426" w:hanging="426"/>
        <w:jc w:val="both"/>
        <w:rPr>
          <w:rFonts w:ascii="Cambria" w:eastAsia="Calibri" w:hAnsi="Cambria" w:cs="Times New Roman"/>
          <w:lang w:val="uk-UA"/>
        </w:rPr>
      </w:pPr>
      <w:r w:rsidRPr="00C1379D">
        <w:rPr>
          <w:rFonts w:ascii="Cambria" w:eastAsia="Calibri" w:hAnsi="Cambria" w:cs="Times New Roman"/>
          <w:lang w:val="uk-UA"/>
        </w:rPr>
        <w:t>підставу для визначення іншої підслідності;</w:t>
      </w:r>
    </w:p>
    <w:p w14:paraId="2EAE7AF4" w14:textId="77777777" w:rsidR="00F77C86" w:rsidRPr="00C1379D" w:rsidRDefault="00F77C86" w:rsidP="00C1379D">
      <w:pPr>
        <w:numPr>
          <w:ilvl w:val="0"/>
          <w:numId w:val="9"/>
        </w:numPr>
        <w:spacing w:before="120" w:after="0" w:line="240" w:lineRule="auto"/>
        <w:ind w:left="426" w:hanging="426"/>
        <w:jc w:val="both"/>
        <w:rPr>
          <w:rFonts w:ascii="Cambria" w:eastAsia="Calibri" w:hAnsi="Cambria" w:cs="Times New Roman"/>
          <w:lang w:val="uk-UA"/>
        </w:rPr>
      </w:pPr>
      <w:r w:rsidRPr="00C1379D">
        <w:rPr>
          <w:rFonts w:ascii="Cambria" w:eastAsia="Calibri" w:hAnsi="Cambria" w:cs="Times New Roman"/>
          <w:lang w:val="uk-UA"/>
        </w:rPr>
        <w:t>строк, протягом якого прокурор повинен прийняти рішення про зміну підслідності провадження.</w:t>
      </w:r>
    </w:p>
    <w:p w14:paraId="76AFB432" w14:textId="77777777" w:rsidR="00F77C86" w:rsidRPr="00C1379D" w:rsidRDefault="00F77C86"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t xml:space="preserve">Відзначаємо, що вказана норма закріплює саме </w:t>
      </w:r>
      <w:r w:rsidRPr="00C1379D">
        <w:rPr>
          <w:rFonts w:ascii="Cambria" w:eastAsia="Calibri" w:hAnsi="Cambria" w:cs="Times New Roman"/>
          <w:b/>
          <w:bCs/>
          <w:lang w:val="uk-UA"/>
        </w:rPr>
        <w:t>обов’язок</w:t>
      </w:r>
      <w:r w:rsidRPr="00C1379D">
        <w:rPr>
          <w:rFonts w:ascii="Cambria" w:eastAsia="Calibri" w:hAnsi="Cambria" w:cs="Times New Roman"/>
          <w:lang w:val="uk-UA"/>
        </w:rPr>
        <w:t xml:space="preserve"> прокурора у випадку порушення підслідності, вчинити дії, спрямовані на визначення належної підслідності.</w:t>
      </w:r>
    </w:p>
    <w:p w14:paraId="4DA0EAA5" w14:textId="77777777" w:rsidR="00F77C86" w:rsidRPr="00C1379D" w:rsidRDefault="00F77C86"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t xml:space="preserve">В межах Кримінального провадження прокурор зобов’язаний виконати вимоги </w:t>
      </w:r>
      <w:proofErr w:type="spellStart"/>
      <w:r w:rsidRPr="00C1379D">
        <w:rPr>
          <w:rFonts w:ascii="Cambria" w:eastAsia="Calibri" w:hAnsi="Cambria" w:cs="Times New Roman"/>
          <w:lang w:val="uk-UA"/>
        </w:rPr>
        <w:t>абз</w:t>
      </w:r>
      <w:proofErr w:type="spellEnd"/>
      <w:r w:rsidRPr="00C1379D">
        <w:rPr>
          <w:rFonts w:ascii="Cambria" w:eastAsia="Calibri" w:hAnsi="Cambria" w:cs="Times New Roman"/>
          <w:lang w:val="uk-UA"/>
        </w:rPr>
        <w:t>. 3 ч. 2 ст. 218 КПК України та визначити іншу підслідність Кримінального провадження протягом 10 днів, оскільки:</w:t>
      </w:r>
    </w:p>
    <w:p w14:paraId="3156A392" w14:textId="587619FD" w:rsidR="00F77C86" w:rsidRPr="00C1379D" w:rsidRDefault="00F77C86" w:rsidP="00C1379D">
      <w:pPr>
        <w:numPr>
          <w:ilvl w:val="0"/>
          <w:numId w:val="8"/>
        </w:numPr>
        <w:spacing w:before="120" w:after="0" w:line="240" w:lineRule="auto"/>
        <w:ind w:left="426" w:hanging="426"/>
        <w:jc w:val="both"/>
        <w:rPr>
          <w:rFonts w:ascii="Cambria" w:eastAsia="Calibri" w:hAnsi="Cambria" w:cs="Times New Roman"/>
          <w:lang w:val="uk-UA"/>
        </w:rPr>
      </w:pPr>
      <w:r w:rsidRPr="00C1379D">
        <w:rPr>
          <w:rFonts w:ascii="Cambria" w:eastAsia="Calibri" w:hAnsi="Cambria" w:cs="Times New Roman"/>
          <w:lang w:val="uk-UA"/>
        </w:rPr>
        <w:t xml:space="preserve">Кримінальне провадження становить собою виключну підслідність НАБУ (у зв’язку із обставинами зазначеними у </w:t>
      </w:r>
      <w:r w:rsidR="00A151FB" w:rsidRPr="00C1379D">
        <w:rPr>
          <w:rFonts w:ascii="Cambria" w:eastAsia="Calibri" w:hAnsi="Cambria" w:cs="Times New Roman"/>
          <w:lang w:val="uk-UA"/>
        </w:rPr>
        <w:t>Розділі 2</w:t>
      </w:r>
      <w:r w:rsidRPr="00C1379D">
        <w:rPr>
          <w:rFonts w:ascii="Cambria" w:eastAsia="Calibri" w:hAnsi="Cambria" w:cs="Times New Roman"/>
          <w:lang w:val="uk-UA"/>
        </w:rPr>
        <w:t xml:space="preserve"> Клопотання);</w:t>
      </w:r>
    </w:p>
    <w:p w14:paraId="63CDD388" w14:textId="060BD2D7" w:rsidR="00F77C86" w:rsidRPr="00C1379D" w:rsidRDefault="00F77C86" w:rsidP="00C1379D">
      <w:pPr>
        <w:numPr>
          <w:ilvl w:val="0"/>
          <w:numId w:val="8"/>
        </w:numPr>
        <w:spacing w:before="120" w:after="0" w:line="240" w:lineRule="auto"/>
        <w:ind w:left="426" w:hanging="426"/>
        <w:jc w:val="both"/>
        <w:rPr>
          <w:rFonts w:ascii="Cambria" w:eastAsia="Calibri" w:hAnsi="Cambria" w:cs="Times New Roman"/>
          <w:lang w:val="uk-UA"/>
        </w:rPr>
      </w:pPr>
      <w:r w:rsidRPr="00C1379D">
        <w:rPr>
          <w:rFonts w:ascii="Cambria" w:eastAsia="Calibri" w:hAnsi="Cambria" w:cs="Times New Roman"/>
          <w:lang w:val="uk-UA"/>
        </w:rPr>
        <w:t xml:space="preserve">Кримінальне провадження не може бути підслідне </w:t>
      </w:r>
      <w:r w:rsidR="0061710A">
        <w:rPr>
          <w:rFonts w:ascii="Cambria" w:eastAsia="Calibri" w:hAnsi="Cambria" w:cs="Times New Roman"/>
          <w:lang w:val="uk-UA"/>
        </w:rPr>
        <w:t>ГСУ СБУ</w:t>
      </w:r>
      <w:r w:rsidRPr="00C1379D">
        <w:rPr>
          <w:rFonts w:ascii="Cambria" w:eastAsia="Calibri" w:hAnsi="Cambria" w:cs="Times New Roman"/>
          <w:lang w:val="uk-UA"/>
        </w:rPr>
        <w:t>.</w:t>
      </w:r>
    </w:p>
    <w:p w14:paraId="6A38EAC9" w14:textId="2BA6E408" w:rsidR="00F77C86" w:rsidRPr="00C1379D" w:rsidRDefault="00F77C86"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t xml:space="preserve">07.02.2025 р. </w:t>
      </w:r>
      <w:r w:rsidR="00A151FB" w:rsidRPr="00C1379D">
        <w:rPr>
          <w:rFonts w:ascii="Cambria" w:eastAsia="Calibri" w:hAnsi="Cambria" w:cs="Times New Roman"/>
          <w:lang w:val="uk-UA"/>
        </w:rPr>
        <w:t xml:space="preserve">прокурора Олександра </w:t>
      </w:r>
      <w:proofErr w:type="spellStart"/>
      <w:r w:rsidR="00A151FB" w:rsidRPr="00C1379D">
        <w:rPr>
          <w:rFonts w:ascii="Cambria" w:eastAsia="Calibri" w:hAnsi="Cambria" w:cs="Times New Roman"/>
          <w:lang w:val="uk-UA"/>
        </w:rPr>
        <w:t>Сафаряна</w:t>
      </w:r>
      <w:proofErr w:type="spellEnd"/>
      <w:r w:rsidRPr="00C1379D">
        <w:rPr>
          <w:rFonts w:ascii="Cambria" w:eastAsia="Calibri" w:hAnsi="Cambria" w:cs="Times New Roman"/>
          <w:lang w:val="uk-UA"/>
        </w:rPr>
        <w:t xml:space="preserve"> було включено до складу групи прокурорів та визначено старшим групи прокурорів.</w:t>
      </w:r>
    </w:p>
    <w:p w14:paraId="24940DD1" w14:textId="18C4AF86" w:rsidR="00F77C86" w:rsidRPr="00C1379D" w:rsidRDefault="00F77C86"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t>Обставини, що обумовлювали необхідність зміни підслідності Провадження, виникли 25.04.2025 р. – в момент повідомлення про підозру за ч. 5 ст. 191 КК спеціальному суб’єкту</w:t>
      </w:r>
      <w:r w:rsidR="00A151FB" w:rsidRPr="00C1379D">
        <w:rPr>
          <w:rFonts w:ascii="Cambria" w:eastAsia="Calibri" w:hAnsi="Cambria" w:cs="Times New Roman"/>
          <w:lang w:val="uk-UA"/>
        </w:rPr>
        <w:t xml:space="preserve"> – </w:t>
      </w:r>
      <w:proofErr w:type="spellStart"/>
      <w:r w:rsidR="00A151FB" w:rsidRPr="00C1379D">
        <w:rPr>
          <w:rFonts w:ascii="Cambria" w:eastAsia="Calibri" w:hAnsi="Cambria" w:cs="Times New Roman"/>
          <w:lang w:val="uk-UA"/>
        </w:rPr>
        <w:t>Богуслаєву</w:t>
      </w:r>
      <w:proofErr w:type="spellEnd"/>
      <w:r w:rsidR="00A151FB" w:rsidRPr="00C1379D">
        <w:rPr>
          <w:rFonts w:ascii="Cambria" w:eastAsia="Calibri" w:hAnsi="Cambria" w:cs="Times New Roman"/>
          <w:lang w:val="uk-UA"/>
        </w:rPr>
        <w:t xml:space="preserve"> В.О</w:t>
      </w:r>
      <w:r w:rsidRPr="00C1379D">
        <w:rPr>
          <w:rFonts w:ascii="Cambria" w:eastAsia="Calibri" w:hAnsi="Cambria" w:cs="Times New Roman"/>
          <w:lang w:val="uk-UA"/>
        </w:rPr>
        <w:t>.</w:t>
      </w:r>
    </w:p>
    <w:p w14:paraId="5EE2DADF" w14:textId="77777777" w:rsidR="00F77C86" w:rsidRPr="00C1379D" w:rsidRDefault="00F77C86"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b/>
          <w:bCs/>
          <w:lang w:val="uk-UA"/>
        </w:rPr>
        <w:t>Отже,</w:t>
      </w:r>
      <w:r w:rsidRPr="00C1379D">
        <w:rPr>
          <w:rFonts w:ascii="Cambria" w:eastAsia="Calibri" w:hAnsi="Cambria" w:cs="Times New Roman"/>
          <w:lang w:val="uk-UA"/>
        </w:rPr>
        <w:t xml:space="preserve"> </w:t>
      </w:r>
      <w:r w:rsidRPr="00C1379D">
        <w:rPr>
          <w:rFonts w:ascii="Cambria" w:eastAsia="Calibri" w:hAnsi="Cambria" w:cs="Times New Roman"/>
          <w:b/>
          <w:bCs/>
          <w:lang w:val="uk-UA"/>
        </w:rPr>
        <w:t>саме з цієї дати розпочався такий 10-денний строк на визначення підслідності Кримінального провадження</w:t>
      </w:r>
      <w:r w:rsidRPr="00C1379D">
        <w:rPr>
          <w:rFonts w:ascii="Cambria" w:eastAsia="Calibri" w:hAnsi="Cambria" w:cs="Times New Roman"/>
          <w:lang w:val="uk-UA"/>
        </w:rPr>
        <w:t xml:space="preserve"> </w:t>
      </w:r>
      <w:r w:rsidRPr="00C1379D">
        <w:rPr>
          <w:rFonts w:ascii="Cambria" w:eastAsia="Calibri" w:hAnsi="Cambria" w:cs="Times New Roman"/>
          <w:b/>
          <w:bCs/>
          <w:lang w:val="uk-UA"/>
        </w:rPr>
        <w:t>за НАБУ.</w:t>
      </w:r>
    </w:p>
    <w:p w14:paraId="2756E1C6" w14:textId="6382C9D7" w:rsidR="000D007F" w:rsidRPr="00C1379D" w:rsidRDefault="00C1379D" w:rsidP="00C1379D">
      <w:pPr>
        <w:spacing w:before="120" w:after="0" w:line="240" w:lineRule="auto"/>
        <w:jc w:val="both"/>
        <w:rPr>
          <w:rFonts w:ascii="Cambria" w:hAnsi="Cambria"/>
          <w:color w:val="000000" w:themeColor="text1"/>
          <w:lang w:val="uk-UA"/>
        </w:rPr>
      </w:pPr>
      <w:r w:rsidRPr="00C1379D">
        <w:rPr>
          <w:rFonts w:ascii="Cambria" w:hAnsi="Cambria"/>
          <w:color w:val="000000" w:themeColor="text1"/>
          <w:lang w:val="uk-UA"/>
        </w:rPr>
        <w:t>Більше</w:t>
      </w:r>
      <w:r w:rsidR="000D007F" w:rsidRPr="00C1379D">
        <w:rPr>
          <w:rFonts w:ascii="Cambria" w:hAnsi="Cambria"/>
          <w:color w:val="000000" w:themeColor="text1"/>
          <w:lang w:val="uk-UA"/>
        </w:rPr>
        <w:t xml:space="preserve"> того, </w:t>
      </w:r>
      <w:r w:rsidR="00F77C86" w:rsidRPr="00C1379D">
        <w:rPr>
          <w:rFonts w:ascii="Cambria" w:hAnsi="Cambria"/>
          <w:color w:val="000000" w:themeColor="text1"/>
          <w:lang w:val="uk-UA"/>
        </w:rPr>
        <w:t>09.12.2025</w:t>
      </w:r>
      <w:r w:rsidR="000D007F" w:rsidRPr="00C1379D">
        <w:rPr>
          <w:rFonts w:ascii="Cambria" w:hAnsi="Cambria"/>
          <w:color w:val="000000" w:themeColor="text1"/>
          <w:lang w:val="uk-UA"/>
        </w:rPr>
        <w:t xml:space="preserve"> р. сторона захисту звернулась до </w:t>
      </w:r>
      <w:r w:rsidR="00F77C86" w:rsidRPr="00C1379D">
        <w:rPr>
          <w:rFonts w:ascii="Cambria" w:hAnsi="Cambria"/>
          <w:color w:val="000000" w:themeColor="text1"/>
          <w:lang w:val="uk-UA"/>
        </w:rPr>
        <w:t xml:space="preserve">Олександра </w:t>
      </w:r>
      <w:proofErr w:type="spellStart"/>
      <w:r w:rsidR="00F77C86" w:rsidRPr="00C1379D">
        <w:rPr>
          <w:rFonts w:ascii="Cambria" w:hAnsi="Cambria"/>
          <w:color w:val="000000" w:themeColor="text1"/>
          <w:lang w:val="uk-UA"/>
        </w:rPr>
        <w:t>Сафаряна</w:t>
      </w:r>
      <w:proofErr w:type="spellEnd"/>
      <w:r w:rsidR="00F77C86" w:rsidRPr="00C1379D">
        <w:rPr>
          <w:rFonts w:ascii="Cambria" w:hAnsi="Cambria"/>
          <w:color w:val="000000" w:themeColor="text1"/>
          <w:lang w:val="uk-UA"/>
        </w:rPr>
        <w:t xml:space="preserve"> </w:t>
      </w:r>
      <w:r w:rsidR="000D007F" w:rsidRPr="00C1379D">
        <w:rPr>
          <w:rFonts w:ascii="Cambria" w:hAnsi="Cambria"/>
          <w:color w:val="000000" w:themeColor="text1"/>
          <w:lang w:val="uk-UA"/>
        </w:rPr>
        <w:t xml:space="preserve">із </w:t>
      </w:r>
      <w:r w:rsidR="00F77C86" w:rsidRPr="00C1379D">
        <w:rPr>
          <w:rFonts w:ascii="Cambria" w:hAnsi="Cambria"/>
          <w:color w:val="000000" w:themeColor="text1"/>
          <w:lang w:val="uk-UA"/>
        </w:rPr>
        <w:t>К</w:t>
      </w:r>
      <w:r w:rsidR="000D007F" w:rsidRPr="00C1379D">
        <w:rPr>
          <w:rFonts w:ascii="Cambria" w:hAnsi="Cambria"/>
          <w:color w:val="000000" w:themeColor="text1"/>
          <w:lang w:val="uk-UA"/>
        </w:rPr>
        <w:t>лопотанням про визначення підслідності кримінального провадження за іншим органом досудового розслідування (Додаток 9).</w:t>
      </w:r>
    </w:p>
    <w:p w14:paraId="7EA0D92C" w14:textId="1E55B988" w:rsidR="005E124A" w:rsidRPr="00C1379D" w:rsidRDefault="00F77C86" w:rsidP="00C1379D">
      <w:pPr>
        <w:spacing w:before="120" w:after="0" w:line="240" w:lineRule="auto"/>
        <w:jc w:val="both"/>
        <w:rPr>
          <w:rFonts w:ascii="Cambria" w:hAnsi="Cambria"/>
          <w:color w:val="000000" w:themeColor="text1"/>
          <w:lang w:val="uk-UA"/>
        </w:rPr>
      </w:pPr>
      <w:r w:rsidRPr="00C1379D">
        <w:rPr>
          <w:rFonts w:ascii="Cambria" w:hAnsi="Cambria"/>
          <w:color w:val="000000" w:themeColor="text1"/>
          <w:lang w:val="uk-UA"/>
        </w:rPr>
        <w:t>23.12.2025</w:t>
      </w:r>
      <w:r w:rsidR="000D007F" w:rsidRPr="00C1379D">
        <w:rPr>
          <w:rFonts w:ascii="Cambria" w:hAnsi="Cambria"/>
          <w:color w:val="000000" w:themeColor="text1"/>
          <w:lang w:val="uk-UA"/>
        </w:rPr>
        <w:t xml:space="preserve"> р. </w:t>
      </w:r>
      <w:r w:rsidRPr="00C1379D">
        <w:rPr>
          <w:rFonts w:ascii="Cambria" w:hAnsi="Cambria"/>
          <w:color w:val="000000" w:themeColor="text1"/>
          <w:lang w:val="uk-UA"/>
        </w:rPr>
        <w:t xml:space="preserve">я отримав Постанову прокурора від 12.12.2025 р., якою </w:t>
      </w:r>
      <w:r w:rsidR="000D007F" w:rsidRPr="00C1379D">
        <w:rPr>
          <w:rFonts w:ascii="Cambria" w:hAnsi="Cambria"/>
          <w:color w:val="000000" w:themeColor="text1"/>
          <w:lang w:val="uk-UA"/>
        </w:rPr>
        <w:t xml:space="preserve">прокурор відмовив у задоволенні </w:t>
      </w:r>
      <w:r w:rsidRPr="00C1379D">
        <w:rPr>
          <w:rFonts w:ascii="Cambria" w:hAnsi="Cambria"/>
          <w:color w:val="000000" w:themeColor="text1"/>
          <w:lang w:val="uk-UA"/>
        </w:rPr>
        <w:t>вказаного К</w:t>
      </w:r>
      <w:r w:rsidR="000D007F" w:rsidRPr="00C1379D">
        <w:rPr>
          <w:rFonts w:ascii="Cambria" w:hAnsi="Cambria"/>
          <w:color w:val="000000" w:themeColor="text1"/>
          <w:lang w:val="uk-UA"/>
        </w:rPr>
        <w:t>лопотання. Разом із цим, про</w:t>
      </w:r>
      <w:r w:rsidR="005E124A" w:rsidRPr="00C1379D">
        <w:rPr>
          <w:rFonts w:ascii="Cambria" w:hAnsi="Cambria"/>
          <w:color w:val="000000" w:themeColor="text1"/>
          <w:lang w:val="uk-UA"/>
        </w:rPr>
        <w:t xml:space="preserve">курор </w:t>
      </w:r>
      <w:r w:rsidR="00D6230A" w:rsidRPr="00C1379D">
        <w:rPr>
          <w:rFonts w:ascii="Cambria" w:hAnsi="Cambria"/>
          <w:color w:val="000000" w:themeColor="text1"/>
          <w:lang w:val="uk-UA"/>
        </w:rPr>
        <w:t xml:space="preserve">належним чином </w:t>
      </w:r>
      <w:r w:rsidR="005E124A" w:rsidRPr="00C1379D">
        <w:rPr>
          <w:rFonts w:ascii="Cambria" w:hAnsi="Cambria"/>
          <w:color w:val="000000" w:themeColor="text1"/>
          <w:lang w:val="uk-UA"/>
        </w:rPr>
        <w:t xml:space="preserve">не врахував </w:t>
      </w:r>
      <w:r w:rsidR="00D6230A" w:rsidRPr="00C1379D">
        <w:rPr>
          <w:rFonts w:ascii="Cambria" w:hAnsi="Cambria"/>
          <w:color w:val="000000" w:themeColor="text1"/>
          <w:lang w:val="uk-UA"/>
        </w:rPr>
        <w:t xml:space="preserve">на </w:t>
      </w:r>
      <w:r w:rsidR="005E124A" w:rsidRPr="00C1379D">
        <w:rPr>
          <w:rFonts w:ascii="Cambria" w:hAnsi="Cambria"/>
          <w:color w:val="000000" w:themeColor="text1"/>
          <w:lang w:val="uk-UA"/>
        </w:rPr>
        <w:t xml:space="preserve">виключні </w:t>
      </w:r>
      <w:r w:rsidR="000D007F" w:rsidRPr="00C1379D">
        <w:rPr>
          <w:rFonts w:ascii="Cambria" w:hAnsi="Cambria"/>
          <w:color w:val="000000" w:themeColor="text1"/>
          <w:lang w:val="uk-UA"/>
        </w:rPr>
        <w:t>підстав</w:t>
      </w:r>
      <w:r w:rsidR="005E124A" w:rsidRPr="00C1379D">
        <w:rPr>
          <w:rFonts w:ascii="Cambria" w:hAnsi="Cambria"/>
          <w:color w:val="000000" w:themeColor="text1"/>
          <w:lang w:val="uk-UA"/>
        </w:rPr>
        <w:t>и</w:t>
      </w:r>
      <w:r w:rsidR="000D007F" w:rsidRPr="00C1379D">
        <w:rPr>
          <w:rFonts w:ascii="Cambria" w:hAnsi="Cambria"/>
          <w:color w:val="000000" w:themeColor="text1"/>
          <w:lang w:val="uk-UA"/>
        </w:rPr>
        <w:t xml:space="preserve">, які </w:t>
      </w:r>
      <w:r w:rsidR="00D6230A" w:rsidRPr="00C1379D">
        <w:rPr>
          <w:rFonts w:ascii="Cambria" w:hAnsi="Cambria"/>
          <w:color w:val="000000" w:themeColor="text1"/>
          <w:lang w:val="uk-UA"/>
        </w:rPr>
        <w:t xml:space="preserve">чітко та зрозуміло </w:t>
      </w:r>
      <w:r w:rsidR="000D007F" w:rsidRPr="00C1379D">
        <w:rPr>
          <w:rFonts w:ascii="Cambria" w:hAnsi="Cambria"/>
          <w:color w:val="000000" w:themeColor="text1"/>
          <w:lang w:val="uk-UA"/>
        </w:rPr>
        <w:t xml:space="preserve">свідчать про </w:t>
      </w:r>
      <w:r w:rsidR="005E124A" w:rsidRPr="00C1379D">
        <w:rPr>
          <w:rFonts w:ascii="Cambria" w:hAnsi="Cambria"/>
          <w:color w:val="000000" w:themeColor="text1"/>
          <w:lang w:val="uk-UA"/>
        </w:rPr>
        <w:t xml:space="preserve">те, що Кримінальне провадження непідслідне </w:t>
      </w:r>
      <w:r w:rsidR="0061710A">
        <w:rPr>
          <w:rFonts w:ascii="Cambria" w:hAnsi="Cambria"/>
          <w:color w:val="000000" w:themeColor="text1"/>
          <w:lang w:val="uk-UA"/>
        </w:rPr>
        <w:t>ГСУ СБУ</w:t>
      </w:r>
      <w:r w:rsidR="005E124A" w:rsidRPr="00C1379D">
        <w:rPr>
          <w:rFonts w:ascii="Cambria" w:hAnsi="Cambria"/>
          <w:color w:val="000000" w:themeColor="text1"/>
          <w:lang w:val="uk-UA"/>
        </w:rPr>
        <w:t xml:space="preserve"> (Додаток 10).</w:t>
      </w:r>
    </w:p>
    <w:p w14:paraId="6EF745A5" w14:textId="1C7EE5FE" w:rsidR="00594ED5" w:rsidRPr="00C1379D" w:rsidRDefault="005E124A" w:rsidP="00C1379D">
      <w:pPr>
        <w:spacing w:before="120" w:after="0" w:line="240" w:lineRule="auto"/>
        <w:jc w:val="both"/>
        <w:rPr>
          <w:rFonts w:ascii="Cambria" w:hAnsi="Cambria"/>
          <w:color w:val="000000" w:themeColor="text1"/>
          <w:lang w:val="uk-UA"/>
        </w:rPr>
      </w:pPr>
      <w:r w:rsidRPr="00C1379D">
        <w:rPr>
          <w:rFonts w:ascii="Cambria" w:hAnsi="Cambria"/>
          <w:color w:val="000000" w:themeColor="text1"/>
          <w:lang w:val="uk-UA"/>
        </w:rPr>
        <w:t>Тобто</w:t>
      </w:r>
      <w:r w:rsidR="00F77C86" w:rsidRPr="00C1379D">
        <w:rPr>
          <w:rFonts w:ascii="Cambria" w:hAnsi="Cambria"/>
          <w:color w:val="000000" w:themeColor="text1"/>
          <w:lang w:val="uk-UA"/>
        </w:rPr>
        <w:t>,</w:t>
      </w:r>
      <w:r w:rsidRPr="00C1379D">
        <w:rPr>
          <w:rFonts w:ascii="Cambria" w:hAnsi="Cambria"/>
          <w:color w:val="000000" w:themeColor="text1"/>
          <w:lang w:val="uk-UA"/>
        </w:rPr>
        <w:t xml:space="preserve"> прокурор не виконав свій обов’язок та </w:t>
      </w:r>
      <w:r w:rsidR="00F77C86" w:rsidRPr="00C1379D">
        <w:rPr>
          <w:rFonts w:ascii="Cambria" w:hAnsi="Cambria"/>
          <w:color w:val="000000" w:themeColor="text1"/>
          <w:lang w:val="uk-UA"/>
        </w:rPr>
        <w:t xml:space="preserve">не </w:t>
      </w:r>
      <w:r w:rsidRPr="00C1379D">
        <w:rPr>
          <w:rFonts w:ascii="Cambria" w:hAnsi="Cambria"/>
          <w:color w:val="000000" w:themeColor="text1"/>
          <w:lang w:val="uk-UA"/>
        </w:rPr>
        <w:t xml:space="preserve">здійснив </w:t>
      </w:r>
      <w:r w:rsidR="00594ED5" w:rsidRPr="00C1379D">
        <w:rPr>
          <w:rFonts w:ascii="Cambria" w:hAnsi="Cambria"/>
          <w:color w:val="000000" w:themeColor="text1"/>
          <w:lang w:val="uk-UA"/>
        </w:rPr>
        <w:t xml:space="preserve">жодних дій на усунення </w:t>
      </w:r>
      <w:r w:rsidR="00C1379D" w:rsidRPr="00C1379D">
        <w:rPr>
          <w:rFonts w:ascii="Cambria" w:hAnsi="Cambria"/>
          <w:color w:val="000000" w:themeColor="text1"/>
          <w:lang w:val="uk-UA"/>
        </w:rPr>
        <w:t xml:space="preserve">незаконності </w:t>
      </w:r>
      <w:r w:rsidR="00594ED5" w:rsidRPr="00C1379D">
        <w:rPr>
          <w:rFonts w:ascii="Cambria" w:hAnsi="Cambria"/>
          <w:color w:val="000000" w:themeColor="text1"/>
          <w:lang w:val="uk-UA"/>
        </w:rPr>
        <w:t xml:space="preserve">підслідності Кримінального провадження </w:t>
      </w:r>
      <w:r w:rsidR="00C1379D" w:rsidRPr="00C1379D">
        <w:rPr>
          <w:rFonts w:ascii="Cambria" w:hAnsi="Cambria"/>
          <w:color w:val="000000" w:themeColor="text1"/>
          <w:lang w:val="uk-UA"/>
        </w:rPr>
        <w:t xml:space="preserve">та не передав здійснення його досудового розслідування до НАБУ. </w:t>
      </w:r>
      <w:r w:rsidR="00594ED5" w:rsidRPr="00C1379D">
        <w:rPr>
          <w:rFonts w:ascii="Cambria" w:hAnsi="Cambria"/>
          <w:color w:val="000000" w:themeColor="text1"/>
          <w:lang w:val="uk-UA"/>
        </w:rPr>
        <w:t>Цим самим допусти</w:t>
      </w:r>
      <w:r w:rsidRPr="00C1379D">
        <w:rPr>
          <w:rFonts w:ascii="Cambria" w:hAnsi="Cambria"/>
          <w:color w:val="000000" w:themeColor="text1"/>
          <w:lang w:val="uk-UA"/>
        </w:rPr>
        <w:t>в</w:t>
      </w:r>
      <w:r w:rsidR="00594ED5" w:rsidRPr="00C1379D">
        <w:rPr>
          <w:rFonts w:ascii="Cambria" w:hAnsi="Cambria"/>
          <w:color w:val="000000" w:themeColor="text1"/>
          <w:lang w:val="uk-UA"/>
        </w:rPr>
        <w:t xml:space="preserve"> бездіяльність та продовжує її вчиняти.</w:t>
      </w:r>
    </w:p>
    <w:p w14:paraId="692D519E" w14:textId="5AD1587C" w:rsidR="003651FC" w:rsidRPr="00C1379D" w:rsidRDefault="003651FC" w:rsidP="00C1379D">
      <w:pPr>
        <w:spacing w:before="120" w:after="0" w:line="240" w:lineRule="auto"/>
        <w:jc w:val="both"/>
        <w:rPr>
          <w:rFonts w:ascii="Cambria" w:hAnsi="Cambria"/>
          <w:b/>
          <w:bCs/>
          <w:color w:val="000000" w:themeColor="text1"/>
          <w:lang w:val="uk-UA"/>
        </w:rPr>
      </w:pPr>
      <w:r w:rsidRPr="00C1379D">
        <w:rPr>
          <w:rFonts w:ascii="Cambria" w:hAnsi="Cambria"/>
          <w:b/>
          <w:bCs/>
          <w:color w:val="000000" w:themeColor="text1"/>
          <w:lang w:val="uk-UA"/>
        </w:rPr>
        <w:t xml:space="preserve">Таким чином, прокурор </w:t>
      </w:r>
      <w:r w:rsidR="00F77C86" w:rsidRPr="00C1379D">
        <w:rPr>
          <w:rFonts w:ascii="Cambria" w:hAnsi="Cambria"/>
          <w:b/>
          <w:bCs/>
          <w:color w:val="000000" w:themeColor="text1"/>
          <w:lang w:val="uk-UA"/>
        </w:rPr>
        <w:t xml:space="preserve">Олександр </w:t>
      </w:r>
      <w:proofErr w:type="spellStart"/>
      <w:r w:rsidR="00F77C86" w:rsidRPr="00C1379D">
        <w:rPr>
          <w:rFonts w:ascii="Cambria" w:hAnsi="Cambria"/>
          <w:b/>
          <w:bCs/>
          <w:color w:val="000000" w:themeColor="text1"/>
          <w:lang w:val="uk-UA"/>
        </w:rPr>
        <w:t>Сафарян</w:t>
      </w:r>
      <w:proofErr w:type="spellEnd"/>
      <w:r w:rsidRPr="00C1379D">
        <w:rPr>
          <w:rFonts w:ascii="Cambria" w:hAnsi="Cambria"/>
          <w:b/>
          <w:bCs/>
          <w:color w:val="000000" w:themeColor="text1"/>
          <w:lang w:val="uk-UA"/>
        </w:rPr>
        <w:t xml:space="preserve"> </w:t>
      </w:r>
      <w:proofErr w:type="spellStart"/>
      <w:r w:rsidR="00594ED5" w:rsidRPr="00C1379D">
        <w:rPr>
          <w:rFonts w:ascii="Cambria" w:hAnsi="Cambria"/>
          <w:b/>
          <w:bCs/>
          <w:color w:val="000000" w:themeColor="text1"/>
          <w:lang w:val="uk-UA"/>
        </w:rPr>
        <w:t>зобов</w:t>
      </w:r>
      <w:proofErr w:type="spellEnd"/>
      <w:r w:rsidR="00594ED5" w:rsidRPr="00C1379D">
        <w:rPr>
          <w:rFonts w:ascii="Cambria" w:hAnsi="Cambria"/>
          <w:b/>
          <w:bCs/>
          <w:color w:val="000000" w:themeColor="text1"/>
        </w:rPr>
        <w:t>’</w:t>
      </w:r>
      <w:proofErr w:type="spellStart"/>
      <w:r w:rsidR="00594ED5" w:rsidRPr="00C1379D">
        <w:rPr>
          <w:rFonts w:ascii="Cambria" w:hAnsi="Cambria"/>
          <w:b/>
          <w:bCs/>
          <w:color w:val="000000" w:themeColor="text1"/>
          <w:lang w:val="uk-UA"/>
        </w:rPr>
        <w:t>язан</w:t>
      </w:r>
      <w:r w:rsidR="005E124A" w:rsidRPr="00C1379D">
        <w:rPr>
          <w:rFonts w:ascii="Cambria" w:hAnsi="Cambria"/>
          <w:b/>
          <w:bCs/>
          <w:color w:val="000000" w:themeColor="text1"/>
          <w:lang w:val="uk-UA"/>
        </w:rPr>
        <w:t>ий</w:t>
      </w:r>
      <w:proofErr w:type="spellEnd"/>
      <w:r w:rsidR="00594ED5" w:rsidRPr="00C1379D">
        <w:rPr>
          <w:rFonts w:ascii="Cambria" w:hAnsi="Cambria"/>
          <w:b/>
          <w:bCs/>
          <w:color w:val="000000" w:themeColor="text1"/>
          <w:lang w:val="uk-UA"/>
        </w:rPr>
        <w:t xml:space="preserve"> бу</w:t>
      </w:r>
      <w:r w:rsidR="005E124A" w:rsidRPr="00C1379D">
        <w:rPr>
          <w:rFonts w:ascii="Cambria" w:hAnsi="Cambria"/>
          <w:b/>
          <w:bCs/>
          <w:color w:val="000000" w:themeColor="text1"/>
          <w:lang w:val="uk-UA"/>
        </w:rPr>
        <w:t>в</w:t>
      </w:r>
      <w:r w:rsidR="00594ED5" w:rsidRPr="00C1379D">
        <w:rPr>
          <w:rFonts w:ascii="Cambria" w:hAnsi="Cambria"/>
          <w:b/>
          <w:bCs/>
          <w:color w:val="000000" w:themeColor="text1"/>
          <w:lang w:val="uk-UA"/>
        </w:rPr>
        <w:t xml:space="preserve"> визначити підслідність Кримінального провадження за НАБУ та </w:t>
      </w:r>
      <w:r w:rsidR="00F77C86" w:rsidRPr="00C1379D">
        <w:rPr>
          <w:rFonts w:ascii="Cambria" w:hAnsi="Cambria"/>
          <w:b/>
          <w:bCs/>
          <w:color w:val="000000" w:themeColor="text1"/>
          <w:lang w:val="uk-UA"/>
        </w:rPr>
        <w:t>винести</w:t>
      </w:r>
      <w:r w:rsidR="00594ED5" w:rsidRPr="00C1379D">
        <w:rPr>
          <w:rFonts w:ascii="Cambria" w:hAnsi="Cambria"/>
          <w:b/>
          <w:bCs/>
          <w:color w:val="000000" w:themeColor="text1"/>
          <w:lang w:val="uk-UA"/>
        </w:rPr>
        <w:t xml:space="preserve"> відповідну постанову. </w:t>
      </w:r>
    </w:p>
    <w:p w14:paraId="36DDB328" w14:textId="77777777" w:rsidR="0005395D" w:rsidRPr="00C1379D" w:rsidRDefault="0005395D" w:rsidP="00C1379D">
      <w:pPr>
        <w:pStyle w:val="a3"/>
        <w:spacing w:before="120" w:after="0" w:line="240" w:lineRule="auto"/>
        <w:ind w:left="0"/>
        <w:contextualSpacing w:val="0"/>
        <w:jc w:val="both"/>
        <w:rPr>
          <w:rFonts w:ascii="Cambria" w:hAnsi="Cambria"/>
          <w:b/>
          <w:color w:val="000000" w:themeColor="text1"/>
        </w:rPr>
      </w:pPr>
    </w:p>
    <w:p w14:paraId="722EE5BD" w14:textId="77777777" w:rsidR="0005395D" w:rsidRPr="00C1379D" w:rsidRDefault="0005395D" w:rsidP="00C1379D">
      <w:pPr>
        <w:pStyle w:val="a3"/>
        <w:numPr>
          <w:ilvl w:val="0"/>
          <w:numId w:val="1"/>
        </w:numPr>
        <w:spacing w:before="120" w:after="0" w:line="240" w:lineRule="auto"/>
        <w:ind w:left="0" w:hanging="567"/>
        <w:contextualSpacing w:val="0"/>
        <w:jc w:val="both"/>
        <w:rPr>
          <w:rFonts w:ascii="Cambria" w:hAnsi="Cambria"/>
          <w:b/>
          <w:color w:val="000000" w:themeColor="text1"/>
        </w:rPr>
      </w:pPr>
      <w:proofErr w:type="spellStart"/>
      <w:r w:rsidRPr="00C1379D">
        <w:rPr>
          <w:rFonts w:ascii="Cambria" w:hAnsi="Cambria"/>
          <w:b/>
          <w:color w:val="000000" w:themeColor="text1"/>
        </w:rPr>
        <w:t>Щодо</w:t>
      </w:r>
      <w:proofErr w:type="spellEnd"/>
      <w:r w:rsidRPr="00C1379D">
        <w:rPr>
          <w:rFonts w:ascii="Cambria" w:hAnsi="Cambria"/>
          <w:b/>
          <w:color w:val="000000" w:themeColor="text1"/>
        </w:rPr>
        <w:t xml:space="preserve"> права на </w:t>
      </w:r>
      <w:proofErr w:type="spellStart"/>
      <w:r w:rsidRPr="00C1379D">
        <w:rPr>
          <w:rFonts w:ascii="Cambria" w:hAnsi="Cambria"/>
          <w:b/>
          <w:color w:val="000000" w:themeColor="text1"/>
        </w:rPr>
        <w:t>оскарження</w:t>
      </w:r>
      <w:proofErr w:type="spellEnd"/>
      <w:r w:rsidRPr="00C1379D">
        <w:rPr>
          <w:rFonts w:ascii="Cambria" w:hAnsi="Cambria"/>
          <w:b/>
          <w:color w:val="000000" w:themeColor="text1"/>
        </w:rPr>
        <w:t>.</w:t>
      </w:r>
    </w:p>
    <w:p w14:paraId="0C306632" w14:textId="20DCD84B" w:rsidR="0005395D" w:rsidRPr="00C1379D" w:rsidRDefault="0005395D" w:rsidP="00C1379D">
      <w:pPr>
        <w:spacing w:before="120" w:after="0" w:line="240" w:lineRule="auto"/>
        <w:jc w:val="both"/>
        <w:rPr>
          <w:rFonts w:ascii="Cambria" w:hAnsi="Cambria"/>
          <w:color w:val="000000" w:themeColor="text1"/>
          <w:lang w:val="uk-UA"/>
        </w:rPr>
      </w:pPr>
      <w:r w:rsidRPr="00C1379D">
        <w:rPr>
          <w:rFonts w:ascii="Cambria" w:hAnsi="Cambria"/>
          <w:color w:val="000000" w:themeColor="text1"/>
          <w:lang w:val="uk-UA"/>
        </w:rPr>
        <w:t xml:space="preserve">Відповідно до п. 1 ч. 1 ст. 303 КПК України, на досудовому провадженні можуть бути оскаржені бездіяльність прокурора, яка полягає у нездійсненні процесуальних дій, які він зобов'язаний вчинити </w:t>
      </w:r>
      <w:r w:rsidR="000B1FC1" w:rsidRPr="00C1379D">
        <w:rPr>
          <w:rFonts w:ascii="Cambria" w:hAnsi="Cambria"/>
          <w:color w:val="000000" w:themeColor="text1"/>
          <w:lang w:val="uk-UA"/>
        </w:rPr>
        <w:t>у строк визначений КПК України</w:t>
      </w:r>
      <w:r w:rsidRPr="00C1379D">
        <w:rPr>
          <w:rFonts w:ascii="Cambria" w:hAnsi="Cambria"/>
          <w:color w:val="000000" w:themeColor="text1"/>
          <w:lang w:val="uk-UA"/>
        </w:rPr>
        <w:t xml:space="preserve"> - стороною захисту.</w:t>
      </w:r>
    </w:p>
    <w:p w14:paraId="037A7A50" w14:textId="20DDE115" w:rsidR="000B1FC1" w:rsidRPr="00C1379D" w:rsidRDefault="0045066D" w:rsidP="00C1379D">
      <w:pPr>
        <w:spacing w:before="120" w:after="0" w:line="240" w:lineRule="auto"/>
        <w:jc w:val="both"/>
        <w:rPr>
          <w:rFonts w:ascii="Cambria" w:hAnsi="Cambria"/>
          <w:color w:val="000000" w:themeColor="text1"/>
          <w:lang w:val="uk-UA"/>
        </w:rPr>
      </w:pPr>
      <w:r w:rsidRPr="00C1379D">
        <w:rPr>
          <w:rFonts w:ascii="Cambria" w:hAnsi="Cambria"/>
          <w:color w:val="000000" w:themeColor="text1"/>
          <w:lang w:val="uk-UA"/>
        </w:rPr>
        <w:t xml:space="preserve">Враховуючи те, що </w:t>
      </w:r>
      <w:r w:rsidR="00916898" w:rsidRPr="00C1379D">
        <w:rPr>
          <w:rFonts w:ascii="Cambria" w:hAnsi="Cambria"/>
          <w:color w:val="000000" w:themeColor="text1"/>
          <w:lang w:val="uk-UA"/>
        </w:rPr>
        <w:t xml:space="preserve">згідно </w:t>
      </w:r>
      <w:proofErr w:type="spellStart"/>
      <w:r w:rsidR="005933E6" w:rsidRPr="00C1379D">
        <w:rPr>
          <w:rFonts w:ascii="Cambria" w:hAnsi="Cambria"/>
          <w:color w:val="000000" w:themeColor="text1"/>
          <w:lang w:val="uk-UA"/>
        </w:rPr>
        <w:t>абз</w:t>
      </w:r>
      <w:proofErr w:type="spellEnd"/>
      <w:r w:rsidR="005933E6" w:rsidRPr="00C1379D">
        <w:rPr>
          <w:rFonts w:ascii="Cambria" w:hAnsi="Cambria"/>
          <w:color w:val="000000" w:themeColor="text1"/>
          <w:lang w:val="uk-UA"/>
        </w:rPr>
        <w:t xml:space="preserve">. 3 </w:t>
      </w:r>
      <w:r w:rsidR="00916898" w:rsidRPr="00C1379D">
        <w:rPr>
          <w:rFonts w:ascii="Cambria" w:hAnsi="Cambria"/>
          <w:color w:val="000000" w:themeColor="text1"/>
          <w:lang w:val="uk-UA"/>
        </w:rPr>
        <w:t xml:space="preserve">ч. 2 ст. 218 КПК України, прокурор </w:t>
      </w:r>
      <w:r w:rsidR="000B1FC1" w:rsidRPr="00C1379D">
        <w:rPr>
          <w:rFonts w:ascii="Cambria" w:hAnsi="Cambria"/>
          <w:color w:val="000000" w:themeColor="text1"/>
          <w:lang w:val="uk-UA"/>
        </w:rPr>
        <w:t xml:space="preserve">має </w:t>
      </w:r>
    </w:p>
    <w:p w14:paraId="628E316C" w14:textId="7B10AE27" w:rsidR="000B1FC1" w:rsidRPr="00C1379D" w:rsidRDefault="000B1FC1" w:rsidP="00C1379D">
      <w:pPr>
        <w:pStyle w:val="a3"/>
        <w:numPr>
          <w:ilvl w:val="0"/>
          <w:numId w:val="17"/>
        </w:numPr>
        <w:spacing w:before="120" w:after="0" w:line="240" w:lineRule="auto"/>
        <w:ind w:left="426" w:hanging="426"/>
        <w:contextualSpacing w:val="0"/>
        <w:jc w:val="both"/>
        <w:rPr>
          <w:rFonts w:ascii="Cambria" w:hAnsi="Cambria"/>
          <w:color w:val="000000" w:themeColor="text1"/>
          <w:lang w:val="uk-UA"/>
        </w:rPr>
      </w:pPr>
      <w:r w:rsidRPr="00C1379D">
        <w:rPr>
          <w:rFonts w:ascii="Cambria" w:hAnsi="Cambria"/>
          <w:color w:val="000000" w:themeColor="text1"/>
          <w:lang w:val="uk-UA"/>
        </w:rPr>
        <w:t xml:space="preserve">Обов’язок та повноваження визначити іншу підслідність. </w:t>
      </w:r>
    </w:p>
    <w:p w14:paraId="77ADE4D0" w14:textId="63BF6D86" w:rsidR="0045066D" w:rsidRPr="00C1379D" w:rsidRDefault="000B1FC1" w:rsidP="00C1379D">
      <w:pPr>
        <w:pStyle w:val="a3"/>
        <w:numPr>
          <w:ilvl w:val="0"/>
          <w:numId w:val="17"/>
        </w:numPr>
        <w:spacing w:before="120" w:after="0" w:line="240" w:lineRule="auto"/>
        <w:ind w:left="426" w:hanging="426"/>
        <w:contextualSpacing w:val="0"/>
        <w:jc w:val="both"/>
        <w:rPr>
          <w:rFonts w:ascii="Cambria" w:hAnsi="Cambria"/>
          <w:color w:val="000000" w:themeColor="text1"/>
          <w:lang w:val="uk-UA"/>
        </w:rPr>
      </w:pPr>
      <w:r w:rsidRPr="00C1379D">
        <w:rPr>
          <w:rFonts w:ascii="Cambria" w:hAnsi="Cambria"/>
          <w:color w:val="000000" w:themeColor="text1"/>
          <w:lang w:val="uk-UA"/>
        </w:rPr>
        <w:t xml:space="preserve">Обов‘язок </w:t>
      </w:r>
      <w:r w:rsidRPr="00C1379D">
        <w:rPr>
          <w:rFonts w:ascii="Cambria" w:hAnsi="Cambria"/>
          <w:color w:val="000000" w:themeColor="text1"/>
          <w:shd w:val="clear" w:color="auto" w:fill="FFFFFF"/>
          <w:lang w:val="uk-UA"/>
        </w:rPr>
        <w:t xml:space="preserve">прийняти постанову про визначення іншої підслідності </w:t>
      </w:r>
      <w:r w:rsidRPr="00C1379D">
        <w:rPr>
          <w:rFonts w:ascii="Cambria" w:hAnsi="Cambria"/>
          <w:color w:val="000000" w:themeColor="text1"/>
          <w:lang w:val="uk-UA"/>
        </w:rPr>
        <w:t xml:space="preserve">протягом 10 днів </w:t>
      </w:r>
      <w:r w:rsidR="00916898" w:rsidRPr="00C1379D">
        <w:rPr>
          <w:rFonts w:ascii="Cambria" w:hAnsi="Cambria"/>
          <w:color w:val="000000" w:themeColor="text1"/>
          <w:shd w:val="clear" w:color="auto" w:fill="FFFFFF"/>
          <w:lang w:val="uk-UA"/>
        </w:rPr>
        <w:t xml:space="preserve">з дня встановлення, що  кримінальне провадження </w:t>
      </w:r>
      <w:r w:rsidR="005933E6" w:rsidRPr="00C1379D">
        <w:rPr>
          <w:rFonts w:ascii="Cambria" w:hAnsi="Cambria"/>
          <w:color w:val="000000" w:themeColor="text1"/>
          <w:shd w:val="clear" w:color="auto" w:fill="FFFFFF"/>
          <w:lang w:val="uk-UA"/>
        </w:rPr>
        <w:t>підслідне іншому органу досудового розслідування</w:t>
      </w:r>
      <w:r w:rsidRPr="00C1379D">
        <w:rPr>
          <w:rFonts w:ascii="Cambria" w:hAnsi="Cambria"/>
          <w:color w:val="000000" w:themeColor="text1"/>
          <w:shd w:val="clear" w:color="auto" w:fill="FFFFFF"/>
          <w:lang w:val="uk-UA"/>
        </w:rPr>
        <w:t xml:space="preserve">. </w:t>
      </w:r>
    </w:p>
    <w:p w14:paraId="37CD3A3F" w14:textId="1EE868C4" w:rsidR="0005395D" w:rsidRPr="00C1379D" w:rsidRDefault="0005395D" w:rsidP="00C1379D">
      <w:pPr>
        <w:spacing w:before="120" w:after="0" w:line="240" w:lineRule="auto"/>
        <w:jc w:val="both"/>
        <w:rPr>
          <w:rFonts w:ascii="Cambria" w:hAnsi="Cambria"/>
          <w:color w:val="000000" w:themeColor="text1"/>
          <w:lang w:val="uk-UA"/>
        </w:rPr>
      </w:pPr>
      <w:r w:rsidRPr="00C1379D">
        <w:rPr>
          <w:rFonts w:ascii="Cambria" w:hAnsi="Cambria"/>
          <w:color w:val="000000" w:themeColor="text1"/>
          <w:lang w:val="uk-UA"/>
        </w:rPr>
        <w:t xml:space="preserve">Відповідно до ч. 1 ст. 304 КПК України, скарги на бездіяльність прокурора можуть бути подані особою протягом десяти днів з моменту вчинення бездіяльності. </w:t>
      </w:r>
    </w:p>
    <w:p w14:paraId="793EC066" w14:textId="77777777" w:rsidR="00A151FB" w:rsidRPr="00C1379D" w:rsidRDefault="00A151FB" w:rsidP="00C1379D">
      <w:pPr>
        <w:spacing w:before="120" w:after="0" w:line="240" w:lineRule="auto"/>
        <w:jc w:val="both"/>
        <w:rPr>
          <w:rFonts w:ascii="Cambria" w:hAnsi="Cambria"/>
          <w:color w:val="000000" w:themeColor="text1"/>
          <w:lang w:val="uk-UA"/>
        </w:rPr>
      </w:pPr>
      <w:r w:rsidRPr="00C1379D">
        <w:rPr>
          <w:rFonts w:ascii="Cambria" w:eastAsia="Calibri" w:hAnsi="Cambria" w:cs="Times New Roman"/>
          <w:lang w:val="uk-UA"/>
        </w:rPr>
        <w:lastRenderedPageBreak/>
        <w:t xml:space="preserve">07.02.2025 р. </w:t>
      </w:r>
      <w:r w:rsidRPr="00C1379D">
        <w:rPr>
          <w:rFonts w:ascii="Cambria" w:hAnsi="Cambria"/>
          <w:color w:val="000000" w:themeColor="text1"/>
          <w:lang w:val="uk-UA"/>
        </w:rPr>
        <w:t xml:space="preserve">прокурор Олександр </w:t>
      </w:r>
      <w:proofErr w:type="spellStart"/>
      <w:r w:rsidRPr="00C1379D">
        <w:rPr>
          <w:rFonts w:ascii="Cambria" w:hAnsi="Cambria"/>
          <w:color w:val="000000" w:themeColor="text1"/>
          <w:lang w:val="uk-UA"/>
        </w:rPr>
        <w:t>Сафарян</w:t>
      </w:r>
      <w:proofErr w:type="spellEnd"/>
      <w:r w:rsidRPr="00C1379D">
        <w:rPr>
          <w:rFonts w:ascii="Cambria" w:hAnsi="Cambria"/>
          <w:color w:val="000000" w:themeColor="text1"/>
          <w:lang w:val="uk-UA"/>
        </w:rPr>
        <w:t xml:space="preserve"> був призначений старшим групи прокурорів у Кримінальному провадженні. </w:t>
      </w:r>
    </w:p>
    <w:p w14:paraId="6205EE74" w14:textId="4AA6BA1D" w:rsidR="004553FE" w:rsidRPr="00C1379D" w:rsidRDefault="004553FE" w:rsidP="00C1379D">
      <w:pPr>
        <w:spacing w:before="120" w:after="0" w:line="240" w:lineRule="auto"/>
        <w:jc w:val="both"/>
        <w:rPr>
          <w:rFonts w:ascii="Cambria" w:eastAsia="Calibri" w:hAnsi="Cambria" w:cs="Times New Roman"/>
          <w:lang w:val="uk-UA"/>
        </w:rPr>
      </w:pPr>
      <w:r w:rsidRPr="00C1379D">
        <w:rPr>
          <w:rFonts w:ascii="Cambria" w:eastAsia="Calibri" w:hAnsi="Cambria" w:cs="Times New Roman"/>
          <w:lang w:val="uk-UA"/>
        </w:rPr>
        <w:t xml:space="preserve">25.04.2025 р. було повідомлення про підозру за ч. 5 ст. 191 КК спеціальному суб’єкту – </w:t>
      </w:r>
      <w:proofErr w:type="spellStart"/>
      <w:r w:rsidRPr="00C1379D">
        <w:rPr>
          <w:rFonts w:ascii="Cambria" w:eastAsia="Calibri" w:hAnsi="Cambria" w:cs="Times New Roman"/>
          <w:lang w:val="uk-UA"/>
        </w:rPr>
        <w:t>Богуслаєву</w:t>
      </w:r>
      <w:proofErr w:type="spellEnd"/>
      <w:r w:rsidRPr="00C1379D">
        <w:rPr>
          <w:rFonts w:ascii="Cambria" w:eastAsia="Calibri" w:hAnsi="Cambria" w:cs="Times New Roman"/>
          <w:lang w:val="uk-UA"/>
        </w:rPr>
        <w:t xml:space="preserve"> В.О.</w:t>
      </w:r>
    </w:p>
    <w:p w14:paraId="42F42412" w14:textId="77680F66" w:rsidR="005E124A" w:rsidRPr="00C1379D" w:rsidRDefault="005E124A" w:rsidP="00C1379D">
      <w:pPr>
        <w:spacing w:before="120" w:after="0" w:line="240" w:lineRule="auto"/>
        <w:jc w:val="both"/>
        <w:rPr>
          <w:rFonts w:ascii="Cambria" w:hAnsi="Cambria"/>
          <w:color w:val="000000" w:themeColor="text1"/>
          <w:lang w:val="uk-UA"/>
        </w:rPr>
      </w:pPr>
      <w:r w:rsidRPr="00C1379D">
        <w:rPr>
          <w:rFonts w:ascii="Cambria" w:hAnsi="Cambria"/>
          <w:color w:val="000000" w:themeColor="text1"/>
          <w:lang w:val="uk-UA"/>
        </w:rPr>
        <w:t>Тобто</w:t>
      </w:r>
      <w:r w:rsidR="00A151FB" w:rsidRPr="00C1379D">
        <w:rPr>
          <w:rFonts w:ascii="Cambria" w:hAnsi="Cambria"/>
          <w:color w:val="000000" w:themeColor="text1"/>
          <w:lang w:val="uk-UA"/>
        </w:rPr>
        <w:t>,</w:t>
      </w:r>
      <w:r w:rsidRPr="00C1379D">
        <w:rPr>
          <w:rFonts w:ascii="Cambria" w:hAnsi="Cambria"/>
          <w:color w:val="000000" w:themeColor="text1"/>
          <w:lang w:val="uk-UA"/>
        </w:rPr>
        <w:t xml:space="preserve"> починаючи з </w:t>
      </w:r>
      <w:r w:rsidR="004553FE" w:rsidRPr="00C1379D">
        <w:rPr>
          <w:rFonts w:ascii="Cambria" w:hAnsi="Cambria"/>
          <w:color w:val="000000" w:themeColor="text1"/>
          <w:lang w:val="uk-UA"/>
        </w:rPr>
        <w:t>25.04.2025</w:t>
      </w:r>
      <w:r w:rsidRPr="00C1379D">
        <w:rPr>
          <w:rFonts w:ascii="Cambria" w:hAnsi="Cambria"/>
          <w:color w:val="000000" w:themeColor="text1"/>
          <w:lang w:val="uk-UA"/>
        </w:rPr>
        <w:t xml:space="preserve"> р. прокурор </w:t>
      </w:r>
      <w:r w:rsidR="004553FE" w:rsidRPr="00C1379D">
        <w:rPr>
          <w:rFonts w:ascii="Cambria" w:hAnsi="Cambria"/>
          <w:color w:val="000000" w:themeColor="text1"/>
          <w:lang w:val="uk-UA"/>
        </w:rPr>
        <w:t xml:space="preserve">Олександр </w:t>
      </w:r>
      <w:proofErr w:type="spellStart"/>
      <w:r w:rsidR="004553FE" w:rsidRPr="00C1379D">
        <w:rPr>
          <w:rFonts w:ascii="Cambria" w:hAnsi="Cambria"/>
          <w:color w:val="000000" w:themeColor="text1"/>
          <w:lang w:val="uk-UA"/>
        </w:rPr>
        <w:t>Сафарян</w:t>
      </w:r>
      <w:proofErr w:type="spellEnd"/>
      <w:r w:rsidRPr="00C1379D">
        <w:rPr>
          <w:rFonts w:ascii="Cambria" w:hAnsi="Cambria"/>
          <w:color w:val="000000" w:themeColor="text1"/>
          <w:lang w:val="uk-UA"/>
        </w:rPr>
        <w:t xml:space="preserve"> </w:t>
      </w:r>
      <w:proofErr w:type="spellStart"/>
      <w:r w:rsidRPr="00C1379D">
        <w:rPr>
          <w:rFonts w:ascii="Cambria" w:hAnsi="Cambria"/>
          <w:color w:val="000000" w:themeColor="text1"/>
          <w:lang w:val="uk-UA"/>
        </w:rPr>
        <w:t>зобов</w:t>
      </w:r>
      <w:proofErr w:type="spellEnd"/>
      <w:r w:rsidRPr="00C1379D">
        <w:rPr>
          <w:rFonts w:ascii="Cambria" w:hAnsi="Cambria"/>
          <w:color w:val="000000" w:themeColor="text1"/>
        </w:rPr>
        <w:t>’</w:t>
      </w:r>
      <w:proofErr w:type="spellStart"/>
      <w:r w:rsidRPr="00C1379D">
        <w:rPr>
          <w:rFonts w:ascii="Cambria" w:hAnsi="Cambria"/>
          <w:color w:val="000000" w:themeColor="text1"/>
          <w:lang w:val="uk-UA"/>
        </w:rPr>
        <w:t>язаний</w:t>
      </w:r>
      <w:proofErr w:type="spellEnd"/>
      <w:r w:rsidRPr="00C1379D">
        <w:rPr>
          <w:rFonts w:ascii="Cambria" w:hAnsi="Cambria"/>
          <w:color w:val="000000" w:themeColor="text1"/>
          <w:lang w:val="uk-UA"/>
        </w:rPr>
        <w:t xml:space="preserve"> був </w:t>
      </w:r>
      <w:r w:rsidR="0076345A" w:rsidRPr="00C1379D">
        <w:rPr>
          <w:rFonts w:ascii="Cambria" w:hAnsi="Cambria"/>
          <w:color w:val="000000" w:themeColor="text1"/>
          <w:lang w:val="uk-UA"/>
        </w:rPr>
        <w:t xml:space="preserve">як процесуальний керівник </w:t>
      </w:r>
      <w:r w:rsidRPr="00C1379D">
        <w:rPr>
          <w:rFonts w:ascii="Cambria" w:hAnsi="Cambria"/>
          <w:color w:val="000000" w:themeColor="text1"/>
          <w:lang w:val="uk-UA"/>
        </w:rPr>
        <w:t xml:space="preserve">змінити підслідність </w:t>
      </w:r>
      <w:r w:rsidR="0076345A" w:rsidRPr="00C1379D">
        <w:rPr>
          <w:rFonts w:ascii="Cambria" w:hAnsi="Cambria"/>
          <w:color w:val="000000" w:themeColor="text1"/>
          <w:lang w:val="uk-UA"/>
        </w:rPr>
        <w:t>Кримінального провадження.</w:t>
      </w:r>
    </w:p>
    <w:p w14:paraId="0CF59016" w14:textId="605F6F75" w:rsidR="000B1FC1" w:rsidRPr="00C1379D" w:rsidRDefault="000B1FC1" w:rsidP="00C1379D">
      <w:pPr>
        <w:spacing w:before="120" w:after="0" w:line="240" w:lineRule="auto"/>
        <w:jc w:val="both"/>
        <w:rPr>
          <w:rFonts w:ascii="Cambria" w:hAnsi="Cambria"/>
          <w:color w:val="000000" w:themeColor="text1"/>
          <w:lang w:val="uk-UA"/>
        </w:rPr>
      </w:pPr>
      <w:r w:rsidRPr="00C1379D">
        <w:rPr>
          <w:rFonts w:ascii="Cambria" w:hAnsi="Cambria"/>
          <w:color w:val="000000" w:themeColor="text1"/>
          <w:lang w:val="uk-UA"/>
        </w:rPr>
        <w:t>Разом із цим, вказаних дій в</w:t>
      </w:r>
      <w:r w:rsidR="005E124A" w:rsidRPr="00C1379D">
        <w:rPr>
          <w:rFonts w:ascii="Cambria" w:hAnsi="Cambria"/>
          <w:color w:val="000000" w:themeColor="text1"/>
          <w:lang w:val="uk-UA"/>
        </w:rPr>
        <w:t>ін</w:t>
      </w:r>
      <w:r w:rsidRPr="00C1379D">
        <w:rPr>
          <w:rFonts w:ascii="Cambria" w:hAnsi="Cambria"/>
          <w:color w:val="000000" w:themeColor="text1"/>
          <w:lang w:val="uk-UA"/>
        </w:rPr>
        <w:t xml:space="preserve"> не вчини</w:t>
      </w:r>
      <w:r w:rsidR="005E124A" w:rsidRPr="00C1379D">
        <w:rPr>
          <w:rFonts w:ascii="Cambria" w:hAnsi="Cambria"/>
          <w:color w:val="000000" w:themeColor="text1"/>
          <w:lang w:val="uk-UA"/>
        </w:rPr>
        <w:t>в</w:t>
      </w:r>
      <w:r w:rsidRPr="00C1379D">
        <w:rPr>
          <w:rFonts w:ascii="Cambria" w:hAnsi="Cambria"/>
          <w:color w:val="000000" w:themeColor="text1"/>
          <w:lang w:val="uk-UA"/>
        </w:rPr>
        <w:t xml:space="preserve"> і продовжує не виконувати </w:t>
      </w:r>
      <w:proofErr w:type="spellStart"/>
      <w:r w:rsidRPr="00C1379D">
        <w:rPr>
          <w:rFonts w:ascii="Cambria" w:hAnsi="Cambria"/>
          <w:color w:val="000000" w:themeColor="text1"/>
          <w:lang w:val="uk-UA"/>
        </w:rPr>
        <w:t>обов</w:t>
      </w:r>
      <w:proofErr w:type="spellEnd"/>
      <w:r w:rsidR="00AB7335" w:rsidRPr="00C1379D">
        <w:rPr>
          <w:rFonts w:ascii="Cambria" w:hAnsi="Cambria"/>
          <w:color w:val="000000" w:themeColor="text1"/>
        </w:rPr>
        <w:t>’</w:t>
      </w:r>
      <w:proofErr w:type="spellStart"/>
      <w:r w:rsidRPr="00C1379D">
        <w:rPr>
          <w:rFonts w:ascii="Cambria" w:hAnsi="Cambria"/>
          <w:color w:val="000000" w:themeColor="text1"/>
          <w:lang w:val="uk-UA"/>
        </w:rPr>
        <w:t>язок</w:t>
      </w:r>
      <w:proofErr w:type="spellEnd"/>
      <w:r w:rsidRPr="00C1379D">
        <w:rPr>
          <w:rFonts w:ascii="Cambria" w:hAnsi="Cambria"/>
          <w:color w:val="000000" w:themeColor="text1"/>
          <w:lang w:val="uk-UA"/>
        </w:rPr>
        <w:t>, покладений на н</w:t>
      </w:r>
      <w:r w:rsidR="005E124A" w:rsidRPr="00C1379D">
        <w:rPr>
          <w:rFonts w:ascii="Cambria" w:hAnsi="Cambria"/>
          <w:color w:val="000000" w:themeColor="text1"/>
          <w:lang w:val="uk-UA"/>
        </w:rPr>
        <w:t xml:space="preserve">ього </w:t>
      </w:r>
      <w:r w:rsidRPr="00C1379D">
        <w:rPr>
          <w:rFonts w:ascii="Cambria" w:hAnsi="Cambria"/>
          <w:color w:val="000000" w:themeColor="text1"/>
          <w:lang w:val="uk-UA"/>
        </w:rPr>
        <w:t>КПК України. Цим самим, допускає триваючу бездіяльність, яка має початок (</w:t>
      </w:r>
      <w:r w:rsidR="004553FE" w:rsidRPr="00C1379D">
        <w:rPr>
          <w:rFonts w:ascii="Cambria" w:hAnsi="Cambria"/>
          <w:color w:val="000000" w:themeColor="text1"/>
          <w:lang w:val="uk-UA"/>
        </w:rPr>
        <w:t>25.04.2025</w:t>
      </w:r>
      <w:r w:rsidRPr="00C1379D">
        <w:rPr>
          <w:rFonts w:ascii="Cambria" w:hAnsi="Cambria"/>
          <w:color w:val="000000" w:themeColor="text1"/>
          <w:lang w:val="uk-UA"/>
        </w:rPr>
        <w:t xml:space="preserve"> р.) та продовжується до того часу</w:t>
      </w:r>
      <w:r w:rsidR="00AB7335" w:rsidRPr="00C1379D">
        <w:rPr>
          <w:rFonts w:ascii="Cambria" w:hAnsi="Cambria"/>
          <w:color w:val="000000" w:themeColor="text1"/>
          <w:lang w:val="uk-UA"/>
        </w:rPr>
        <w:t>,</w:t>
      </w:r>
      <w:r w:rsidRPr="00C1379D">
        <w:rPr>
          <w:rFonts w:ascii="Cambria" w:hAnsi="Cambria"/>
          <w:color w:val="000000" w:themeColor="text1"/>
          <w:lang w:val="uk-UA"/>
        </w:rPr>
        <w:t xml:space="preserve"> допоки </w:t>
      </w:r>
      <w:r w:rsidR="00AB7335" w:rsidRPr="00C1379D">
        <w:rPr>
          <w:rFonts w:ascii="Cambria" w:hAnsi="Cambria"/>
          <w:color w:val="000000" w:themeColor="text1"/>
          <w:lang w:val="uk-UA"/>
        </w:rPr>
        <w:t xml:space="preserve">прокурор не </w:t>
      </w:r>
      <w:r w:rsidR="00C1379D" w:rsidRPr="00C1379D">
        <w:rPr>
          <w:rFonts w:ascii="Cambria" w:hAnsi="Cambria"/>
          <w:color w:val="000000" w:themeColor="text1"/>
          <w:lang w:val="uk-UA"/>
        </w:rPr>
        <w:t xml:space="preserve">вчинить дій щодо </w:t>
      </w:r>
      <w:r w:rsidR="00AB7335" w:rsidRPr="00C1379D">
        <w:rPr>
          <w:rFonts w:ascii="Cambria" w:hAnsi="Cambria"/>
          <w:color w:val="000000" w:themeColor="text1"/>
          <w:lang w:val="uk-UA"/>
        </w:rPr>
        <w:t>змін</w:t>
      </w:r>
      <w:r w:rsidR="00C1379D" w:rsidRPr="00C1379D">
        <w:rPr>
          <w:rFonts w:ascii="Cambria" w:hAnsi="Cambria"/>
          <w:color w:val="000000" w:themeColor="text1"/>
          <w:lang w:val="uk-UA"/>
        </w:rPr>
        <w:t>и</w:t>
      </w:r>
      <w:r w:rsidR="00AB7335" w:rsidRPr="00C1379D">
        <w:rPr>
          <w:rFonts w:ascii="Cambria" w:hAnsi="Cambria"/>
          <w:color w:val="000000" w:themeColor="text1"/>
          <w:lang w:val="uk-UA"/>
        </w:rPr>
        <w:t xml:space="preserve"> органу досудового розслідування Кримінального провадження на </w:t>
      </w:r>
      <w:r w:rsidR="00A151FB" w:rsidRPr="00C1379D">
        <w:rPr>
          <w:rFonts w:ascii="Cambria" w:hAnsi="Cambria"/>
          <w:color w:val="000000" w:themeColor="text1"/>
          <w:lang w:val="uk-UA"/>
        </w:rPr>
        <w:t>НАБУ</w:t>
      </w:r>
      <w:r w:rsidR="00AB7335" w:rsidRPr="00C1379D">
        <w:rPr>
          <w:rFonts w:ascii="Cambria" w:hAnsi="Cambria"/>
          <w:color w:val="000000" w:themeColor="text1"/>
          <w:lang w:val="uk-UA"/>
        </w:rPr>
        <w:t>.</w:t>
      </w:r>
    </w:p>
    <w:p w14:paraId="5985D083" w14:textId="77777777" w:rsidR="0005395D" w:rsidRPr="00C1379D" w:rsidRDefault="0005395D" w:rsidP="00C1379D">
      <w:pPr>
        <w:spacing w:before="120" w:after="0" w:line="240" w:lineRule="auto"/>
        <w:jc w:val="both"/>
        <w:rPr>
          <w:rFonts w:ascii="Cambria" w:hAnsi="Cambria"/>
          <w:b/>
          <w:color w:val="000000" w:themeColor="text1"/>
          <w:lang w:val="uk-UA"/>
        </w:rPr>
      </w:pPr>
      <w:r w:rsidRPr="00C1379D">
        <w:rPr>
          <w:rFonts w:ascii="Cambria" w:hAnsi="Cambria"/>
          <w:b/>
          <w:color w:val="000000" w:themeColor="text1"/>
          <w:lang w:val="uk-UA"/>
        </w:rPr>
        <w:t>Отже, дана скарга є такою, що подана у строк.</w:t>
      </w:r>
    </w:p>
    <w:p w14:paraId="7D9D0B33" w14:textId="77777777" w:rsidR="0005395D" w:rsidRPr="00C1379D" w:rsidRDefault="0005395D" w:rsidP="00C1379D">
      <w:pPr>
        <w:spacing w:before="120" w:after="0" w:line="240" w:lineRule="auto"/>
        <w:rPr>
          <w:rFonts w:ascii="Cambria" w:hAnsi="Cambria"/>
          <w:color w:val="000000" w:themeColor="text1"/>
          <w:lang w:val="uk-UA"/>
        </w:rPr>
      </w:pPr>
    </w:p>
    <w:p w14:paraId="0CC3AD06" w14:textId="17B809E2" w:rsidR="0005395D" w:rsidRPr="00C1379D" w:rsidRDefault="0005395D" w:rsidP="00C1379D">
      <w:pPr>
        <w:spacing w:before="120" w:after="0" w:line="240" w:lineRule="auto"/>
        <w:jc w:val="both"/>
        <w:rPr>
          <w:rFonts w:ascii="Cambria" w:hAnsi="Cambria"/>
          <w:color w:val="000000" w:themeColor="text1"/>
          <w:lang w:val="uk-UA"/>
        </w:rPr>
      </w:pPr>
      <w:r w:rsidRPr="00C1379D">
        <w:rPr>
          <w:rFonts w:ascii="Cambria" w:eastAsia="Calibri" w:hAnsi="Cambria" w:cstheme="minorHAnsi"/>
          <w:color w:val="000000" w:themeColor="text1"/>
          <w:lang w:val="uk-UA"/>
        </w:rPr>
        <w:t xml:space="preserve">Враховуючи зазначене та керуючись </w:t>
      </w:r>
      <w:r w:rsidRPr="00C1379D">
        <w:rPr>
          <w:rFonts w:ascii="Cambria" w:hAnsi="Cambria"/>
          <w:color w:val="000000" w:themeColor="text1"/>
          <w:lang w:val="uk-UA"/>
        </w:rPr>
        <w:t xml:space="preserve">ст. ст. 9, 42, </w:t>
      </w:r>
      <w:r w:rsidR="00AB7335" w:rsidRPr="00C1379D">
        <w:rPr>
          <w:rFonts w:ascii="Cambria" w:hAnsi="Cambria"/>
          <w:color w:val="000000" w:themeColor="text1"/>
          <w:lang w:val="uk-UA"/>
        </w:rPr>
        <w:t xml:space="preserve">216, 218, 36, </w:t>
      </w:r>
      <w:r w:rsidRPr="00C1379D">
        <w:rPr>
          <w:rFonts w:ascii="Cambria" w:hAnsi="Cambria"/>
          <w:color w:val="000000" w:themeColor="text1"/>
          <w:lang w:val="uk-UA"/>
        </w:rPr>
        <w:t xml:space="preserve">303-305 КПК України, - </w:t>
      </w:r>
    </w:p>
    <w:p w14:paraId="49D17EA5" w14:textId="77777777" w:rsidR="0005395D" w:rsidRPr="00C1379D" w:rsidRDefault="0005395D" w:rsidP="00C1379D">
      <w:pPr>
        <w:spacing w:before="120" w:after="0" w:line="240" w:lineRule="auto"/>
        <w:jc w:val="center"/>
        <w:rPr>
          <w:rFonts w:ascii="Cambria" w:eastAsia="Calibri" w:hAnsi="Cambria" w:cstheme="minorHAnsi"/>
          <w:b/>
          <w:color w:val="000000" w:themeColor="text1"/>
          <w:lang w:val="uk-UA"/>
        </w:rPr>
      </w:pPr>
      <w:r w:rsidRPr="00C1379D">
        <w:rPr>
          <w:rFonts w:ascii="Cambria" w:eastAsia="Calibri" w:hAnsi="Cambria" w:cstheme="minorHAnsi"/>
          <w:b/>
          <w:color w:val="000000" w:themeColor="text1"/>
          <w:lang w:val="uk-UA"/>
        </w:rPr>
        <w:t>ПРОШУ:</w:t>
      </w:r>
    </w:p>
    <w:p w14:paraId="42DC5368" w14:textId="55827318" w:rsidR="00373AEA" w:rsidRPr="00C1379D" w:rsidRDefault="0005395D" w:rsidP="00C1379D">
      <w:pPr>
        <w:pStyle w:val="a3"/>
        <w:numPr>
          <w:ilvl w:val="0"/>
          <w:numId w:val="2"/>
        </w:numPr>
        <w:spacing w:before="120" w:after="0" w:line="240" w:lineRule="auto"/>
        <w:ind w:left="426" w:hanging="426"/>
        <w:contextualSpacing w:val="0"/>
        <w:jc w:val="both"/>
        <w:rPr>
          <w:rFonts w:ascii="Cambria" w:hAnsi="Cambria"/>
          <w:color w:val="000000" w:themeColor="text1"/>
          <w:lang w:val="uk-UA"/>
        </w:rPr>
      </w:pPr>
      <w:r w:rsidRPr="00C1379D">
        <w:rPr>
          <w:rFonts w:ascii="Cambria" w:hAnsi="Cambria"/>
          <w:color w:val="000000" w:themeColor="text1"/>
          <w:lang w:val="uk-UA"/>
        </w:rPr>
        <w:t>Задовольнит</w:t>
      </w:r>
      <w:r w:rsidR="00163893" w:rsidRPr="00C1379D">
        <w:rPr>
          <w:rFonts w:ascii="Cambria" w:hAnsi="Cambria"/>
          <w:color w:val="000000" w:themeColor="text1"/>
          <w:lang w:val="uk-UA"/>
        </w:rPr>
        <w:t xml:space="preserve">и скаргу захисника </w:t>
      </w:r>
      <w:proofErr w:type="spellStart"/>
      <w:r w:rsidR="004553FE" w:rsidRPr="00C1379D">
        <w:rPr>
          <w:rFonts w:ascii="Cambria" w:hAnsi="Cambria"/>
          <w:color w:val="000000" w:themeColor="text1"/>
          <w:lang w:val="uk-UA"/>
        </w:rPr>
        <w:t>Богуслаєва</w:t>
      </w:r>
      <w:proofErr w:type="spellEnd"/>
      <w:r w:rsidR="004553FE" w:rsidRPr="00C1379D">
        <w:rPr>
          <w:rFonts w:ascii="Cambria" w:hAnsi="Cambria"/>
          <w:color w:val="000000" w:themeColor="text1"/>
          <w:lang w:val="uk-UA"/>
        </w:rPr>
        <w:t xml:space="preserve"> О.В.</w:t>
      </w:r>
      <w:r w:rsidRPr="00C1379D">
        <w:rPr>
          <w:rFonts w:ascii="Cambria" w:hAnsi="Cambria"/>
          <w:color w:val="000000" w:themeColor="text1"/>
          <w:lang w:val="uk-UA"/>
        </w:rPr>
        <w:t xml:space="preserve"> – адвоката</w:t>
      </w:r>
      <w:r w:rsidR="00373AEA" w:rsidRPr="00C1379D">
        <w:rPr>
          <w:rFonts w:ascii="Cambria" w:hAnsi="Cambria"/>
          <w:color w:val="000000" w:themeColor="text1"/>
          <w:lang w:val="uk-UA"/>
        </w:rPr>
        <w:t xml:space="preserve"> </w:t>
      </w:r>
      <w:proofErr w:type="spellStart"/>
      <w:r w:rsidR="00373AEA" w:rsidRPr="00C1379D">
        <w:rPr>
          <w:rFonts w:ascii="Cambria" w:hAnsi="Cambria"/>
          <w:color w:val="000000" w:themeColor="text1"/>
          <w:lang w:val="uk-UA"/>
        </w:rPr>
        <w:t>Міфтахутдінова</w:t>
      </w:r>
      <w:proofErr w:type="spellEnd"/>
      <w:r w:rsidR="00373AEA" w:rsidRPr="00C1379D">
        <w:rPr>
          <w:rFonts w:ascii="Cambria" w:hAnsi="Cambria"/>
          <w:color w:val="000000" w:themeColor="text1"/>
          <w:lang w:val="uk-UA"/>
        </w:rPr>
        <w:t xml:space="preserve"> В.С.</w:t>
      </w:r>
      <w:r w:rsidRPr="00C1379D">
        <w:rPr>
          <w:rFonts w:ascii="Cambria" w:hAnsi="Cambria"/>
          <w:color w:val="000000" w:themeColor="text1"/>
          <w:lang w:val="uk-UA"/>
        </w:rPr>
        <w:t>, на бездіяльність</w:t>
      </w:r>
      <w:r w:rsidR="00373AEA" w:rsidRPr="00C1379D">
        <w:rPr>
          <w:rFonts w:ascii="Cambria" w:hAnsi="Cambria"/>
          <w:color w:val="000000" w:themeColor="text1"/>
          <w:lang w:val="uk-UA"/>
        </w:rPr>
        <w:t xml:space="preserve"> прокурора </w:t>
      </w:r>
      <w:r w:rsidR="004553FE" w:rsidRPr="00C1379D">
        <w:rPr>
          <w:rFonts w:ascii="Cambria" w:hAnsi="Cambria"/>
          <w:color w:val="000000" w:themeColor="text1"/>
          <w:lang w:val="uk-UA"/>
        </w:rPr>
        <w:t xml:space="preserve">Офісу Генерального прокурора Олександра </w:t>
      </w:r>
      <w:proofErr w:type="spellStart"/>
      <w:r w:rsidR="004553FE" w:rsidRPr="00C1379D">
        <w:rPr>
          <w:rFonts w:ascii="Cambria" w:hAnsi="Cambria"/>
          <w:color w:val="000000" w:themeColor="text1"/>
          <w:lang w:val="uk-UA"/>
        </w:rPr>
        <w:t>Сафаряна</w:t>
      </w:r>
      <w:proofErr w:type="spellEnd"/>
      <w:r w:rsidR="00F85FAF" w:rsidRPr="00C1379D">
        <w:rPr>
          <w:rFonts w:ascii="Cambria" w:hAnsi="Cambria"/>
          <w:color w:val="000000" w:themeColor="text1"/>
          <w:lang w:val="uk-UA"/>
        </w:rPr>
        <w:t xml:space="preserve">, </w:t>
      </w:r>
      <w:r w:rsidRPr="00C1379D">
        <w:rPr>
          <w:rFonts w:ascii="Cambria" w:hAnsi="Cambria"/>
          <w:color w:val="000000" w:themeColor="text1"/>
          <w:lang w:val="uk-UA"/>
        </w:rPr>
        <w:t xml:space="preserve">яка полягає у </w:t>
      </w:r>
      <w:r w:rsidR="00373AEA" w:rsidRPr="00C1379D">
        <w:rPr>
          <w:rFonts w:ascii="Cambria" w:hAnsi="Cambria"/>
          <w:color w:val="000000" w:themeColor="text1"/>
          <w:lang w:val="uk-UA"/>
        </w:rPr>
        <w:t xml:space="preserve">невинесенні рішення про визначення іншої підслідності </w:t>
      </w:r>
      <w:r w:rsidR="00373AEA" w:rsidRPr="00C1379D">
        <w:rPr>
          <w:rFonts w:ascii="Cambria" w:eastAsia="Calibri" w:hAnsi="Cambria" w:cs="Times New Roman"/>
          <w:color w:val="000000" w:themeColor="text1"/>
          <w:lang w:val="uk-UA"/>
        </w:rPr>
        <w:t xml:space="preserve">Кримінального провадження </w:t>
      </w:r>
      <w:r w:rsidR="00373AEA" w:rsidRPr="00C1379D">
        <w:rPr>
          <w:rFonts w:ascii="Cambria" w:hAnsi="Cambria"/>
          <w:color w:val="000000" w:themeColor="text1"/>
          <w:lang w:val="uk-UA"/>
        </w:rPr>
        <w:t>№ </w:t>
      </w:r>
      <w:r w:rsidR="004553FE" w:rsidRPr="00C1379D">
        <w:rPr>
          <w:rFonts w:ascii="Cambria" w:eastAsia="Calibri" w:hAnsi="Cambria" w:cs="Times New Roman"/>
          <w:lang w:val="uk-UA"/>
        </w:rPr>
        <w:t xml:space="preserve">22017000000000272 </w:t>
      </w:r>
      <w:r w:rsidR="004553FE" w:rsidRPr="00C1379D">
        <w:rPr>
          <w:rFonts w:ascii="Cambria" w:hAnsi="Cambria"/>
          <w:color w:val="000000" w:themeColor="text1"/>
          <w:lang w:val="uk-UA"/>
        </w:rPr>
        <w:t xml:space="preserve">від </w:t>
      </w:r>
      <w:r w:rsidR="004553FE" w:rsidRPr="00C1379D">
        <w:rPr>
          <w:rFonts w:ascii="Cambria" w:eastAsia="Calibri" w:hAnsi="Cambria" w:cs="Times New Roman"/>
          <w:lang w:val="uk-UA"/>
        </w:rPr>
        <w:t>06.07.2017 р</w:t>
      </w:r>
      <w:r w:rsidR="00373AEA" w:rsidRPr="00C1379D">
        <w:rPr>
          <w:rFonts w:ascii="Cambria" w:hAnsi="Cambria"/>
          <w:color w:val="000000" w:themeColor="text1"/>
          <w:lang w:val="uk-UA"/>
        </w:rPr>
        <w:t xml:space="preserve">. </w:t>
      </w:r>
    </w:p>
    <w:p w14:paraId="140D4ADE" w14:textId="77B7C26F" w:rsidR="00373AEA" w:rsidRPr="00C1379D" w:rsidRDefault="0005395D" w:rsidP="00C1379D">
      <w:pPr>
        <w:pStyle w:val="a3"/>
        <w:numPr>
          <w:ilvl w:val="0"/>
          <w:numId w:val="2"/>
        </w:numPr>
        <w:spacing w:before="120" w:after="0" w:line="240" w:lineRule="auto"/>
        <w:ind w:left="426" w:hanging="426"/>
        <w:contextualSpacing w:val="0"/>
        <w:jc w:val="both"/>
        <w:rPr>
          <w:rFonts w:ascii="Cambria" w:hAnsi="Cambria"/>
          <w:color w:val="000000" w:themeColor="text1"/>
          <w:lang w:val="uk-UA"/>
        </w:rPr>
      </w:pPr>
      <w:r w:rsidRPr="00C1379D">
        <w:rPr>
          <w:rFonts w:ascii="Cambria" w:hAnsi="Cambria"/>
          <w:color w:val="000000" w:themeColor="text1"/>
          <w:lang w:val="uk-UA"/>
        </w:rPr>
        <w:t>Зобов’язати</w:t>
      </w:r>
      <w:r w:rsidR="00163893" w:rsidRPr="00C1379D">
        <w:rPr>
          <w:rFonts w:ascii="Cambria" w:hAnsi="Cambria"/>
          <w:color w:val="000000" w:themeColor="text1"/>
          <w:lang w:val="uk-UA"/>
        </w:rPr>
        <w:t xml:space="preserve"> </w:t>
      </w:r>
      <w:r w:rsidR="00373AEA" w:rsidRPr="00C1379D">
        <w:rPr>
          <w:rFonts w:ascii="Cambria" w:hAnsi="Cambria"/>
          <w:color w:val="000000" w:themeColor="text1"/>
          <w:lang w:val="uk-UA"/>
        </w:rPr>
        <w:t xml:space="preserve">прокурора </w:t>
      </w:r>
      <w:r w:rsidR="004553FE" w:rsidRPr="00C1379D">
        <w:rPr>
          <w:rFonts w:ascii="Cambria" w:hAnsi="Cambria"/>
          <w:color w:val="000000" w:themeColor="text1"/>
          <w:lang w:val="uk-UA"/>
        </w:rPr>
        <w:t xml:space="preserve">Офісу Генерального прокурора Олександра </w:t>
      </w:r>
      <w:proofErr w:type="spellStart"/>
      <w:r w:rsidR="004553FE" w:rsidRPr="00C1379D">
        <w:rPr>
          <w:rFonts w:ascii="Cambria" w:hAnsi="Cambria"/>
          <w:color w:val="000000" w:themeColor="text1"/>
          <w:lang w:val="uk-UA"/>
        </w:rPr>
        <w:t>Сафаряна</w:t>
      </w:r>
      <w:proofErr w:type="spellEnd"/>
      <w:r w:rsidR="004553FE" w:rsidRPr="00C1379D">
        <w:rPr>
          <w:rFonts w:ascii="Cambria" w:eastAsia="Calibri" w:hAnsi="Cambria" w:cs="Times New Roman"/>
          <w:color w:val="000000" w:themeColor="text1"/>
          <w:lang w:val="uk-UA"/>
        </w:rPr>
        <w:t xml:space="preserve"> </w:t>
      </w:r>
      <w:r w:rsidR="001C5506" w:rsidRPr="00C1379D">
        <w:rPr>
          <w:rFonts w:ascii="Cambria" w:eastAsia="Calibri" w:hAnsi="Cambria" w:cs="Times New Roman"/>
          <w:color w:val="000000" w:themeColor="text1"/>
          <w:lang w:val="uk-UA"/>
        </w:rPr>
        <w:t>в</w:t>
      </w:r>
      <w:r w:rsidR="00373AEA" w:rsidRPr="00C1379D">
        <w:rPr>
          <w:rFonts w:ascii="Cambria" w:eastAsia="Calibri" w:hAnsi="Cambria" w:cs="Times New Roman"/>
          <w:color w:val="000000" w:themeColor="text1"/>
          <w:lang w:val="uk-UA"/>
        </w:rPr>
        <w:t xml:space="preserve">иконати вимоги </w:t>
      </w:r>
      <w:proofErr w:type="spellStart"/>
      <w:r w:rsidR="00373AEA" w:rsidRPr="00C1379D">
        <w:rPr>
          <w:rFonts w:ascii="Cambria" w:eastAsia="Calibri" w:hAnsi="Cambria" w:cs="Times New Roman"/>
          <w:color w:val="000000" w:themeColor="text1"/>
          <w:lang w:val="uk-UA"/>
        </w:rPr>
        <w:t>абз</w:t>
      </w:r>
      <w:proofErr w:type="spellEnd"/>
      <w:r w:rsidR="00373AEA" w:rsidRPr="00C1379D">
        <w:rPr>
          <w:rFonts w:ascii="Cambria" w:eastAsia="Calibri" w:hAnsi="Cambria" w:cs="Times New Roman"/>
          <w:color w:val="000000" w:themeColor="text1"/>
          <w:lang w:val="uk-UA"/>
        </w:rPr>
        <w:t xml:space="preserve">. 3 ч. 2 ст. 218 КПК України та визначити підслідність Кримінального провадження </w:t>
      </w:r>
      <w:r w:rsidR="00373AEA" w:rsidRPr="00C1379D">
        <w:rPr>
          <w:rFonts w:ascii="Cambria" w:hAnsi="Cambria"/>
          <w:color w:val="000000" w:themeColor="text1"/>
          <w:lang w:val="uk-UA"/>
        </w:rPr>
        <w:t>№ </w:t>
      </w:r>
      <w:r w:rsidR="004553FE" w:rsidRPr="00C1379D">
        <w:rPr>
          <w:rFonts w:ascii="Cambria" w:hAnsi="Cambria"/>
          <w:color w:val="000000" w:themeColor="text1"/>
          <w:lang w:val="uk-UA"/>
        </w:rPr>
        <w:t>22017000000000272 від 06.07.2017 р.</w:t>
      </w:r>
      <w:r w:rsidR="00C1379D">
        <w:rPr>
          <w:rFonts w:ascii="Cambria" w:hAnsi="Cambria"/>
          <w:color w:val="000000" w:themeColor="text1"/>
          <w:lang w:val="uk-UA"/>
        </w:rPr>
        <w:t xml:space="preserve"> </w:t>
      </w:r>
      <w:r w:rsidR="00373AEA" w:rsidRPr="00C1379D">
        <w:rPr>
          <w:rFonts w:ascii="Cambria" w:hAnsi="Cambria"/>
          <w:color w:val="000000" w:themeColor="text1"/>
          <w:lang w:val="uk-UA"/>
        </w:rPr>
        <w:t>за Національним антикорупційним бюро України.</w:t>
      </w:r>
    </w:p>
    <w:p w14:paraId="5901D953" w14:textId="130AB8BE" w:rsidR="0005395D" w:rsidRPr="00C1379D" w:rsidRDefault="0005395D" w:rsidP="00C1379D">
      <w:pPr>
        <w:pStyle w:val="a3"/>
        <w:numPr>
          <w:ilvl w:val="0"/>
          <w:numId w:val="2"/>
        </w:numPr>
        <w:spacing w:before="120" w:after="0" w:line="240" w:lineRule="auto"/>
        <w:ind w:left="426" w:hanging="426"/>
        <w:contextualSpacing w:val="0"/>
        <w:jc w:val="both"/>
        <w:rPr>
          <w:rFonts w:ascii="Cambria" w:hAnsi="Cambria"/>
          <w:color w:val="000000" w:themeColor="text1"/>
        </w:rPr>
      </w:pPr>
      <w:proofErr w:type="spellStart"/>
      <w:r w:rsidRPr="00C1379D">
        <w:rPr>
          <w:rFonts w:ascii="Cambria" w:hAnsi="Cambria"/>
          <w:color w:val="000000" w:themeColor="text1"/>
        </w:rPr>
        <w:t>Повідомити</w:t>
      </w:r>
      <w:proofErr w:type="spellEnd"/>
      <w:r w:rsidRPr="00C1379D">
        <w:rPr>
          <w:rFonts w:ascii="Cambria" w:hAnsi="Cambria"/>
          <w:color w:val="000000" w:themeColor="text1"/>
        </w:rPr>
        <w:t xml:space="preserve"> про </w:t>
      </w:r>
      <w:r w:rsidRPr="00C1379D">
        <w:rPr>
          <w:rFonts w:ascii="Cambria" w:eastAsia="Times New Roman" w:hAnsi="Cambria"/>
          <w:color w:val="000000" w:themeColor="text1"/>
        </w:rPr>
        <w:t>дату</w:t>
      </w:r>
      <w:r w:rsidR="00373AEA" w:rsidRPr="00C1379D">
        <w:rPr>
          <w:rFonts w:ascii="Cambria" w:eastAsia="Times New Roman" w:hAnsi="Cambria"/>
          <w:color w:val="000000" w:themeColor="text1"/>
          <w:lang w:val="uk-UA"/>
        </w:rPr>
        <w:t>,</w:t>
      </w:r>
      <w:r w:rsidRPr="00C1379D">
        <w:rPr>
          <w:rFonts w:ascii="Cambria" w:eastAsia="Times New Roman" w:hAnsi="Cambria"/>
          <w:color w:val="000000" w:themeColor="text1"/>
        </w:rPr>
        <w:t xml:space="preserve"> час та </w:t>
      </w:r>
      <w:proofErr w:type="spellStart"/>
      <w:r w:rsidRPr="00C1379D">
        <w:rPr>
          <w:rFonts w:ascii="Cambria" w:eastAsia="Times New Roman" w:hAnsi="Cambria"/>
          <w:color w:val="000000" w:themeColor="text1"/>
        </w:rPr>
        <w:t>місце</w:t>
      </w:r>
      <w:proofErr w:type="spellEnd"/>
      <w:r w:rsidRPr="00C1379D">
        <w:rPr>
          <w:rFonts w:ascii="Cambria" w:eastAsia="Times New Roman" w:hAnsi="Cambria"/>
          <w:color w:val="000000" w:themeColor="text1"/>
        </w:rPr>
        <w:t xml:space="preserve"> </w:t>
      </w:r>
      <w:proofErr w:type="spellStart"/>
      <w:r w:rsidRPr="00C1379D">
        <w:rPr>
          <w:rFonts w:ascii="Cambria" w:eastAsia="Times New Roman" w:hAnsi="Cambria"/>
          <w:color w:val="000000" w:themeColor="text1"/>
        </w:rPr>
        <w:t>розгляду</w:t>
      </w:r>
      <w:proofErr w:type="spellEnd"/>
      <w:r w:rsidRPr="00C1379D">
        <w:rPr>
          <w:rFonts w:ascii="Cambria" w:eastAsia="Times New Roman" w:hAnsi="Cambria"/>
          <w:color w:val="000000" w:themeColor="text1"/>
        </w:rPr>
        <w:t xml:space="preserve"> </w:t>
      </w:r>
      <w:proofErr w:type="spellStart"/>
      <w:r w:rsidRPr="00C1379D">
        <w:rPr>
          <w:rFonts w:ascii="Cambria" w:eastAsia="Times New Roman" w:hAnsi="Cambria"/>
          <w:color w:val="000000" w:themeColor="text1"/>
        </w:rPr>
        <w:t>даної</w:t>
      </w:r>
      <w:proofErr w:type="spellEnd"/>
      <w:r w:rsidRPr="00C1379D">
        <w:rPr>
          <w:rFonts w:ascii="Cambria" w:eastAsia="Times New Roman" w:hAnsi="Cambria"/>
          <w:color w:val="000000" w:themeColor="text1"/>
        </w:rPr>
        <w:t xml:space="preserve"> </w:t>
      </w:r>
      <w:proofErr w:type="spellStart"/>
      <w:r w:rsidRPr="00C1379D">
        <w:rPr>
          <w:rFonts w:ascii="Cambria" w:eastAsia="Times New Roman" w:hAnsi="Cambria"/>
          <w:color w:val="000000" w:themeColor="text1"/>
        </w:rPr>
        <w:t>скарги</w:t>
      </w:r>
      <w:proofErr w:type="spellEnd"/>
      <w:r w:rsidRPr="00C1379D">
        <w:rPr>
          <w:rFonts w:ascii="Cambria" w:eastAsia="Times New Roman" w:hAnsi="Cambria"/>
          <w:color w:val="000000" w:themeColor="text1"/>
        </w:rPr>
        <w:t xml:space="preserve"> за адресою: 01011, </w:t>
      </w:r>
      <w:r w:rsidRPr="00C1379D">
        <w:rPr>
          <w:rFonts w:ascii="Cambria" w:eastAsia="Times New Roman" w:hAnsi="Cambria"/>
          <w:color w:val="000000" w:themeColor="text1"/>
        </w:rPr>
        <w:br/>
        <w:t xml:space="preserve">м. </w:t>
      </w:r>
      <w:proofErr w:type="spellStart"/>
      <w:r w:rsidRPr="00C1379D">
        <w:rPr>
          <w:rFonts w:ascii="Cambria" w:eastAsia="Times New Roman" w:hAnsi="Cambria"/>
          <w:color w:val="000000" w:themeColor="text1"/>
        </w:rPr>
        <w:t>Київ</w:t>
      </w:r>
      <w:proofErr w:type="spellEnd"/>
      <w:r w:rsidRPr="00C1379D">
        <w:rPr>
          <w:rFonts w:ascii="Cambria" w:eastAsia="Times New Roman" w:hAnsi="Cambria"/>
          <w:color w:val="000000" w:themeColor="text1"/>
        </w:rPr>
        <w:t xml:space="preserve">, </w:t>
      </w:r>
      <w:proofErr w:type="spellStart"/>
      <w:r w:rsidRPr="00C1379D">
        <w:rPr>
          <w:rFonts w:ascii="Cambria" w:eastAsia="Times New Roman" w:hAnsi="Cambria"/>
          <w:color w:val="000000" w:themeColor="text1"/>
        </w:rPr>
        <w:t>вул</w:t>
      </w:r>
      <w:proofErr w:type="spellEnd"/>
      <w:r w:rsidRPr="00C1379D">
        <w:rPr>
          <w:rFonts w:ascii="Cambria" w:eastAsia="Times New Roman" w:hAnsi="Cambria"/>
          <w:color w:val="000000" w:themeColor="text1"/>
        </w:rPr>
        <w:t xml:space="preserve">. </w:t>
      </w:r>
      <w:proofErr w:type="spellStart"/>
      <w:r w:rsidRPr="00C1379D">
        <w:rPr>
          <w:rFonts w:ascii="Cambria" w:eastAsia="Times New Roman" w:hAnsi="Cambria"/>
          <w:color w:val="000000" w:themeColor="text1"/>
        </w:rPr>
        <w:t>Рибальська</w:t>
      </w:r>
      <w:proofErr w:type="spellEnd"/>
      <w:r w:rsidRPr="00C1379D">
        <w:rPr>
          <w:rFonts w:ascii="Cambria" w:eastAsia="Times New Roman" w:hAnsi="Cambria"/>
          <w:color w:val="000000" w:themeColor="text1"/>
        </w:rPr>
        <w:t xml:space="preserve">, 22, БЦ «Башта 5», </w:t>
      </w:r>
      <w:proofErr w:type="spellStart"/>
      <w:r w:rsidRPr="00C1379D">
        <w:rPr>
          <w:rFonts w:ascii="Cambria" w:eastAsia="Times New Roman" w:hAnsi="Cambria"/>
          <w:color w:val="000000" w:themeColor="text1"/>
        </w:rPr>
        <w:t>під’їзд</w:t>
      </w:r>
      <w:proofErr w:type="spellEnd"/>
      <w:r w:rsidRPr="00C1379D">
        <w:rPr>
          <w:rFonts w:ascii="Cambria" w:eastAsia="Times New Roman" w:hAnsi="Cambria"/>
          <w:color w:val="000000" w:themeColor="text1"/>
        </w:rPr>
        <w:t xml:space="preserve"> 13, та за номером телефону: +</w:t>
      </w:r>
      <w:r w:rsidR="00373AEA" w:rsidRPr="00C1379D">
        <w:rPr>
          <w:rFonts w:ascii="Cambria" w:eastAsia="Times New Roman" w:hAnsi="Cambria"/>
          <w:color w:val="000000" w:themeColor="text1"/>
          <w:lang w:val="uk-UA"/>
        </w:rPr>
        <w:t>38</w:t>
      </w:r>
      <w:r w:rsidR="00373AEA" w:rsidRPr="00C1379D">
        <w:rPr>
          <w:rFonts w:ascii="Cambria" w:hAnsi="Cambria"/>
          <w:color w:val="000000" w:themeColor="text1"/>
          <w:lang w:val="uk-UA"/>
        </w:rPr>
        <w:t>097 327 02 69</w:t>
      </w:r>
      <w:r w:rsidR="0076345A" w:rsidRPr="00C1379D">
        <w:rPr>
          <w:rFonts w:ascii="Cambria" w:hAnsi="Cambria"/>
          <w:color w:val="000000" w:themeColor="text1"/>
          <w:lang w:val="uk-UA"/>
        </w:rPr>
        <w:t>.</w:t>
      </w:r>
    </w:p>
    <w:p w14:paraId="36FB1CE5" w14:textId="77777777" w:rsidR="0005395D" w:rsidRPr="00C1379D" w:rsidRDefault="0005395D" w:rsidP="00C1379D">
      <w:pPr>
        <w:pStyle w:val="a3"/>
        <w:spacing w:before="120" w:after="0" w:line="240" w:lineRule="auto"/>
        <w:ind w:left="0"/>
        <w:contextualSpacing w:val="0"/>
        <w:jc w:val="both"/>
        <w:rPr>
          <w:rFonts w:ascii="Cambria" w:hAnsi="Cambria"/>
          <w:b/>
          <w:bCs/>
          <w:color w:val="000000" w:themeColor="text1"/>
        </w:rPr>
      </w:pPr>
    </w:p>
    <w:p w14:paraId="5A904B91" w14:textId="77777777" w:rsidR="0005395D" w:rsidRPr="00C1379D" w:rsidRDefault="0005395D" w:rsidP="00C1379D">
      <w:pPr>
        <w:pStyle w:val="a3"/>
        <w:spacing w:before="120" w:after="0" w:line="240" w:lineRule="auto"/>
        <w:ind w:left="0"/>
        <w:contextualSpacing w:val="0"/>
        <w:jc w:val="both"/>
        <w:rPr>
          <w:rFonts w:ascii="Cambria" w:hAnsi="Cambria"/>
          <w:b/>
          <w:bCs/>
          <w:color w:val="000000" w:themeColor="text1"/>
        </w:rPr>
      </w:pPr>
      <w:proofErr w:type="spellStart"/>
      <w:r w:rsidRPr="00C1379D">
        <w:rPr>
          <w:rFonts w:ascii="Cambria" w:hAnsi="Cambria"/>
          <w:b/>
          <w:bCs/>
          <w:color w:val="000000" w:themeColor="text1"/>
        </w:rPr>
        <w:t>Додатки</w:t>
      </w:r>
      <w:proofErr w:type="spellEnd"/>
      <w:r w:rsidRPr="00C1379D">
        <w:rPr>
          <w:rFonts w:ascii="Cambria" w:hAnsi="Cambria"/>
          <w:b/>
          <w:bCs/>
          <w:color w:val="000000" w:themeColor="text1"/>
        </w:rPr>
        <w:t>:</w:t>
      </w:r>
    </w:p>
    <w:p w14:paraId="6CAFD35D" w14:textId="47D3373B" w:rsidR="0005395D" w:rsidRPr="00C1379D" w:rsidRDefault="001C5506" w:rsidP="00C1379D">
      <w:pPr>
        <w:numPr>
          <w:ilvl w:val="0"/>
          <w:numId w:val="3"/>
        </w:numPr>
        <w:spacing w:before="120" w:after="0" w:line="240" w:lineRule="auto"/>
        <w:ind w:left="426" w:hanging="426"/>
        <w:jc w:val="both"/>
        <w:rPr>
          <w:rFonts w:ascii="Cambria" w:hAnsi="Cambria" w:cstheme="majorHAnsi"/>
          <w:color w:val="000000" w:themeColor="text1"/>
          <w:lang w:val="uk-UA"/>
        </w:rPr>
      </w:pPr>
      <w:bookmarkStart w:id="0" w:name="_Hlk71186667"/>
      <w:r w:rsidRPr="00C1379D">
        <w:rPr>
          <w:rFonts w:ascii="Cambria" w:hAnsi="Cambria" w:cstheme="majorHAnsi"/>
          <w:color w:val="000000" w:themeColor="text1"/>
          <w:lang w:val="uk-UA"/>
        </w:rPr>
        <w:t xml:space="preserve">Посвідчена </w:t>
      </w:r>
      <w:r w:rsidR="0005395D" w:rsidRPr="00C1379D">
        <w:rPr>
          <w:rFonts w:ascii="Cambria" w:hAnsi="Cambria" w:cstheme="majorHAnsi"/>
          <w:color w:val="000000" w:themeColor="text1"/>
          <w:lang w:val="uk-UA"/>
        </w:rPr>
        <w:t>копія Свідоцтва про право на заняття адвокатською діяльністю.</w:t>
      </w:r>
    </w:p>
    <w:p w14:paraId="304C80E3" w14:textId="11B55086" w:rsidR="0005395D" w:rsidRPr="00C1379D" w:rsidRDefault="001C5506" w:rsidP="00C1379D">
      <w:pPr>
        <w:numPr>
          <w:ilvl w:val="0"/>
          <w:numId w:val="3"/>
        </w:numPr>
        <w:spacing w:before="120" w:after="0" w:line="240" w:lineRule="auto"/>
        <w:ind w:left="426" w:hanging="426"/>
        <w:jc w:val="both"/>
        <w:rPr>
          <w:rFonts w:ascii="Cambria" w:hAnsi="Cambria" w:cstheme="majorHAnsi"/>
          <w:color w:val="000000" w:themeColor="text1"/>
          <w:lang w:val="uk-UA"/>
        </w:rPr>
      </w:pPr>
      <w:r w:rsidRPr="00C1379D">
        <w:rPr>
          <w:rFonts w:ascii="Cambria" w:hAnsi="Cambria" w:cstheme="majorHAnsi"/>
          <w:color w:val="000000" w:themeColor="text1"/>
          <w:lang w:val="uk-UA"/>
        </w:rPr>
        <w:t xml:space="preserve">Посвідчена </w:t>
      </w:r>
      <w:r w:rsidR="0005395D" w:rsidRPr="00C1379D">
        <w:rPr>
          <w:rFonts w:ascii="Cambria" w:hAnsi="Cambria" w:cstheme="majorHAnsi"/>
          <w:color w:val="000000" w:themeColor="text1"/>
          <w:lang w:val="uk-UA"/>
        </w:rPr>
        <w:t>копія Ордеру на надання правової допомоги.</w:t>
      </w:r>
    </w:p>
    <w:p w14:paraId="7528F4B7" w14:textId="1F2BA13A" w:rsidR="00373AEA" w:rsidRPr="00C1379D" w:rsidRDefault="001C5506" w:rsidP="00C1379D">
      <w:pPr>
        <w:numPr>
          <w:ilvl w:val="0"/>
          <w:numId w:val="3"/>
        </w:numPr>
        <w:spacing w:before="120" w:after="0" w:line="240" w:lineRule="auto"/>
        <w:ind w:left="426" w:hanging="426"/>
        <w:jc w:val="both"/>
        <w:rPr>
          <w:rFonts w:ascii="Cambria" w:hAnsi="Cambria" w:cstheme="majorHAnsi"/>
          <w:color w:val="000000" w:themeColor="text1"/>
          <w:lang w:val="uk-UA"/>
        </w:rPr>
      </w:pPr>
      <w:r w:rsidRPr="00C1379D">
        <w:rPr>
          <w:rFonts w:ascii="Cambria" w:hAnsi="Cambria" w:cstheme="majorHAnsi"/>
          <w:color w:val="000000" w:themeColor="text1"/>
          <w:lang w:val="uk-UA"/>
        </w:rPr>
        <w:t xml:space="preserve">Посвідчена </w:t>
      </w:r>
      <w:r w:rsidR="0005395D" w:rsidRPr="00C1379D">
        <w:rPr>
          <w:rFonts w:ascii="Cambria" w:hAnsi="Cambria" w:cstheme="majorHAnsi"/>
          <w:color w:val="000000" w:themeColor="text1"/>
          <w:lang w:val="uk-UA"/>
        </w:rPr>
        <w:t xml:space="preserve">копія Витягу з ЄРДР щодо Кримінального провадження </w:t>
      </w:r>
      <w:r w:rsidR="0005395D" w:rsidRPr="00C1379D">
        <w:rPr>
          <w:rFonts w:ascii="Cambria" w:hAnsi="Cambria" w:cstheme="majorHAnsi"/>
          <w:color w:val="000000" w:themeColor="text1"/>
          <w:lang w:val="uk-UA"/>
        </w:rPr>
        <w:br/>
        <w:t xml:space="preserve">№ </w:t>
      </w:r>
      <w:r w:rsidR="00C92D4F" w:rsidRPr="00C1379D">
        <w:rPr>
          <w:rFonts w:ascii="Cambria" w:eastAsia="Calibri" w:hAnsi="Cambria" w:cs="Times New Roman"/>
          <w:lang w:val="uk-UA"/>
        </w:rPr>
        <w:t>22017000000000272</w:t>
      </w:r>
      <w:r w:rsidR="00373AEA" w:rsidRPr="00C1379D">
        <w:rPr>
          <w:rFonts w:ascii="Cambria" w:hAnsi="Cambria"/>
          <w:color w:val="000000" w:themeColor="text1"/>
          <w:lang w:val="uk-UA"/>
        </w:rPr>
        <w:t>.</w:t>
      </w:r>
    </w:p>
    <w:p w14:paraId="3118B6CF" w14:textId="1863D743" w:rsidR="00373AEA" w:rsidRPr="00C1379D" w:rsidRDefault="00373AEA" w:rsidP="00C1379D">
      <w:pPr>
        <w:numPr>
          <w:ilvl w:val="0"/>
          <w:numId w:val="3"/>
        </w:numPr>
        <w:spacing w:before="120" w:after="0" w:line="240" w:lineRule="auto"/>
        <w:ind w:left="426" w:hanging="426"/>
        <w:jc w:val="both"/>
        <w:rPr>
          <w:rFonts w:ascii="Cambria" w:hAnsi="Cambria" w:cstheme="majorHAnsi"/>
          <w:color w:val="000000" w:themeColor="text1"/>
          <w:lang w:val="uk-UA"/>
        </w:rPr>
      </w:pPr>
      <w:r w:rsidRPr="00C1379D">
        <w:rPr>
          <w:rFonts w:ascii="Cambria" w:hAnsi="Cambria"/>
          <w:color w:val="000000" w:themeColor="text1"/>
          <w:lang w:val="uk-UA"/>
        </w:rPr>
        <w:t xml:space="preserve">Посвідчена копія </w:t>
      </w:r>
      <w:r w:rsidRPr="00C1379D">
        <w:rPr>
          <w:rFonts w:ascii="Cambria" w:eastAsia="Calibri" w:hAnsi="Cambria" w:cs="Times New Roman"/>
          <w:color w:val="000000" w:themeColor="text1"/>
          <w:lang w:val="uk-UA"/>
        </w:rPr>
        <w:t xml:space="preserve">Постанови </w:t>
      </w:r>
      <w:r w:rsidR="00C92D4F" w:rsidRPr="00C1379D">
        <w:rPr>
          <w:rFonts w:ascii="Cambria" w:eastAsia="Calibri" w:hAnsi="Cambria" w:cs="Times New Roman"/>
          <w:color w:val="000000" w:themeColor="text1"/>
          <w:lang w:val="uk-UA"/>
        </w:rPr>
        <w:t xml:space="preserve">першого заступника </w:t>
      </w:r>
      <w:r w:rsidR="005E124A" w:rsidRPr="00C1379D">
        <w:rPr>
          <w:rFonts w:ascii="Cambria" w:hAnsi="Cambria"/>
          <w:color w:val="000000" w:themeColor="text1"/>
          <w:lang w:val="uk-UA"/>
        </w:rPr>
        <w:t xml:space="preserve">Генерального прокурора про визначення групи прокурорів від </w:t>
      </w:r>
      <w:r w:rsidR="00C92D4F" w:rsidRPr="00C1379D">
        <w:rPr>
          <w:rFonts w:ascii="Cambria" w:hAnsi="Cambria"/>
          <w:color w:val="000000" w:themeColor="text1"/>
          <w:lang w:val="uk-UA"/>
        </w:rPr>
        <w:t>07.02.2025 р</w:t>
      </w:r>
      <w:r w:rsidR="005E124A" w:rsidRPr="00C1379D">
        <w:rPr>
          <w:rFonts w:ascii="Cambria" w:hAnsi="Cambria"/>
          <w:color w:val="000000" w:themeColor="text1"/>
          <w:lang w:val="uk-UA"/>
        </w:rPr>
        <w:t>.</w:t>
      </w:r>
    </w:p>
    <w:p w14:paraId="1723227A" w14:textId="77777777" w:rsidR="00C92D4F" w:rsidRPr="00C1379D" w:rsidRDefault="00C92D4F" w:rsidP="00C1379D">
      <w:pPr>
        <w:numPr>
          <w:ilvl w:val="0"/>
          <w:numId w:val="3"/>
        </w:numPr>
        <w:spacing w:before="120" w:after="0" w:line="240" w:lineRule="auto"/>
        <w:ind w:left="426" w:hanging="426"/>
        <w:jc w:val="both"/>
        <w:rPr>
          <w:rFonts w:ascii="Cambria" w:eastAsia="Calibri" w:hAnsi="Cambria" w:cs="Times New Roman"/>
          <w:lang w:val="uk-UA"/>
        </w:rPr>
      </w:pPr>
      <w:r w:rsidRPr="00C1379D">
        <w:rPr>
          <w:rFonts w:ascii="Cambria" w:eastAsia="Calibri" w:hAnsi="Cambria" w:cs="Times New Roman"/>
          <w:lang w:val="uk-UA"/>
        </w:rPr>
        <w:t xml:space="preserve">Роздруківка з офіційного веб-сайту Верховної Ради України щодо перебування </w:t>
      </w:r>
      <w:proofErr w:type="spellStart"/>
      <w:r w:rsidRPr="00C1379D">
        <w:rPr>
          <w:rFonts w:ascii="Cambria" w:eastAsia="Calibri" w:hAnsi="Cambria" w:cs="Times New Roman"/>
          <w:lang w:val="uk-UA"/>
        </w:rPr>
        <w:t>Богуслаєва</w:t>
      </w:r>
      <w:proofErr w:type="spellEnd"/>
      <w:r w:rsidRPr="00C1379D">
        <w:rPr>
          <w:rFonts w:ascii="Cambria" w:eastAsia="Calibri" w:hAnsi="Cambria" w:cs="Times New Roman"/>
          <w:lang w:val="uk-UA"/>
        </w:rPr>
        <w:t xml:space="preserve"> В.О. в статусі народного депутата України з 25.05.2006 р. по 23.11.2007 р. (</w:t>
      </w:r>
      <w:r w:rsidRPr="00C1379D">
        <w:rPr>
          <w:rFonts w:ascii="Cambria" w:eastAsia="Calibri" w:hAnsi="Cambria" w:cs="Times New Roman"/>
          <w:lang w:val="en-US"/>
        </w:rPr>
        <w:t>V</w:t>
      </w:r>
      <w:r w:rsidRPr="00C1379D">
        <w:rPr>
          <w:rFonts w:ascii="Cambria" w:eastAsia="Calibri" w:hAnsi="Cambria" w:cs="Times New Roman"/>
        </w:rPr>
        <w:t xml:space="preserve"> </w:t>
      </w:r>
      <w:r w:rsidRPr="00C1379D">
        <w:rPr>
          <w:rFonts w:ascii="Cambria" w:eastAsia="Calibri" w:hAnsi="Cambria" w:cs="Times New Roman"/>
          <w:lang w:val="uk-UA"/>
        </w:rPr>
        <w:t>скликання).</w:t>
      </w:r>
    </w:p>
    <w:p w14:paraId="39EE5DAA" w14:textId="77777777" w:rsidR="00C92D4F" w:rsidRPr="00C1379D" w:rsidRDefault="00C92D4F" w:rsidP="00C1379D">
      <w:pPr>
        <w:numPr>
          <w:ilvl w:val="0"/>
          <w:numId w:val="3"/>
        </w:numPr>
        <w:spacing w:before="120" w:after="0" w:line="240" w:lineRule="auto"/>
        <w:ind w:left="426" w:hanging="426"/>
        <w:jc w:val="both"/>
        <w:rPr>
          <w:rFonts w:ascii="Cambria" w:eastAsia="Calibri" w:hAnsi="Cambria" w:cs="Times New Roman"/>
          <w:lang w:val="uk-UA"/>
        </w:rPr>
      </w:pPr>
      <w:r w:rsidRPr="00C1379D">
        <w:rPr>
          <w:rFonts w:ascii="Cambria" w:eastAsia="Calibri" w:hAnsi="Cambria" w:cs="Times New Roman"/>
          <w:lang w:val="uk-UA"/>
        </w:rPr>
        <w:t xml:space="preserve">Роздруківка з офіційного веб-сайту Верховної Ради України щодо перебування </w:t>
      </w:r>
      <w:proofErr w:type="spellStart"/>
      <w:r w:rsidRPr="00C1379D">
        <w:rPr>
          <w:rFonts w:ascii="Cambria" w:eastAsia="Calibri" w:hAnsi="Cambria" w:cs="Times New Roman"/>
          <w:lang w:val="uk-UA"/>
        </w:rPr>
        <w:t>Богуслаєва</w:t>
      </w:r>
      <w:proofErr w:type="spellEnd"/>
      <w:r w:rsidRPr="00C1379D">
        <w:rPr>
          <w:rFonts w:ascii="Cambria" w:eastAsia="Calibri" w:hAnsi="Cambria" w:cs="Times New Roman"/>
          <w:lang w:val="uk-UA"/>
        </w:rPr>
        <w:t xml:space="preserve"> В.О. в статусі народного депутата України з 23.11.2007 р. по 12.12.2012 р. (</w:t>
      </w:r>
      <w:r w:rsidRPr="00C1379D">
        <w:rPr>
          <w:rFonts w:ascii="Cambria" w:eastAsia="Calibri" w:hAnsi="Cambria" w:cs="Times New Roman"/>
          <w:lang w:val="en-US"/>
        </w:rPr>
        <w:t>V</w:t>
      </w:r>
      <w:r w:rsidRPr="00C1379D">
        <w:rPr>
          <w:rFonts w:ascii="Cambria" w:eastAsia="Calibri" w:hAnsi="Cambria" w:cs="Times New Roman"/>
          <w:lang w:val="uk-UA"/>
        </w:rPr>
        <w:t>І</w:t>
      </w:r>
      <w:r w:rsidRPr="00C1379D">
        <w:rPr>
          <w:rFonts w:ascii="Cambria" w:eastAsia="Calibri" w:hAnsi="Cambria" w:cs="Times New Roman"/>
        </w:rPr>
        <w:t xml:space="preserve"> </w:t>
      </w:r>
      <w:r w:rsidRPr="00C1379D">
        <w:rPr>
          <w:rFonts w:ascii="Cambria" w:eastAsia="Calibri" w:hAnsi="Cambria" w:cs="Times New Roman"/>
          <w:lang w:val="uk-UA"/>
        </w:rPr>
        <w:t>скликання).</w:t>
      </w:r>
    </w:p>
    <w:p w14:paraId="088C1735" w14:textId="77777777" w:rsidR="00C92D4F" w:rsidRPr="00C1379D" w:rsidRDefault="00C92D4F" w:rsidP="00C1379D">
      <w:pPr>
        <w:numPr>
          <w:ilvl w:val="0"/>
          <w:numId w:val="3"/>
        </w:numPr>
        <w:spacing w:before="120" w:after="0" w:line="240" w:lineRule="auto"/>
        <w:ind w:left="426" w:hanging="426"/>
        <w:jc w:val="both"/>
        <w:rPr>
          <w:rFonts w:ascii="Cambria" w:eastAsia="Calibri" w:hAnsi="Cambria" w:cs="Times New Roman"/>
          <w:lang w:val="uk-UA"/>
        </w:rPr>
      </w:pPr>
      <w:r w:rsidRPr="00C1379D">
        <w:rPr>
          <w:rFonts w:ascii="Cambria" w:eastAsia="Calibri" w:hAnsi="Cambria" w:cs="Times New Roman"/>
          <w:lang w:val="uk-UA"/>
        </w:rPr>
        <w:t xml:space="preserve">Роздруківка з офіційного веб-сайту Верховної Ради України щодо перебування </w:t>
      </w:r>
      <w:proofErr w:type="spellStart"/>
      <w:r w:rsidRPr="00C1379D">
        <w:rPr>
          <w:rFonts w:ascii="Cambria" w:eastAsia="Calibri" w:hAnsi="Cambria" w:cs="Times New Roman"/>
          <w:lang w:val="uk-UA"/>
        </w:rPr>
        <w:t>Богуслаєва</w:t>
      </w:r>
      <w:proofErr w:type="spellEnd"/>
      <w:r w:rsidRPr="00C1379D">
        <w:rPr>
          <w:rFonts w:ascii="Cambria" w:eastAsia="Calibri" w:hAnsi="Cambria" w:cs="Times New Roman"/>
          <w:lang w:val="uk-UA"/>
        </w:rPr>
        <w:t xml:space="preserve"> В.О. в статусі народного депутата України з 12.12.2012 р. по 27.11.2014 р. (</w:t>
      </w:r>
      <w:r w:rsidRPr="00C1379D">
        <w:rPr>
          <w:rFonts w:ascii="Cambria" w:eastAsia="Calibri" w:hAnsi="Cambria" w:cs="Times New Roman"/>
          <w:lang w:val="en-US"/>
        </w:rPr>
        <w:t>V</w:t>
      </w:r>
      <w:r w:rsidRPr="00C1379D">
        <w:rPr>
          <w:rFonts w:ascii="Cambria" w:eastAsia="Calibri" w:hAnsi="Cambria" w:cs="Times New Roman"/>
          <w:lang w:val="uk-UA"/>
        </w:rPr>
        <w:t>ІІ</w:t>
      </w:r>
      <w:r w:rsidRPr="00C1379D">
        <w:rPr>
          <w:rFonts w:ascii="Cambria" w:eastAsia="Calibri" w:hAnsi="Cambria" w:cs="Times New Roman"/>
        </w:rPr>
        <w:t xml:space="preserve"> </w:t>
      </w:r>
      <w:r w:rsidRPr="00C1379D">
        <w:rPr>
          <w:rFonts w:ascii="Cambria" w:eastAsia="Calibri" w:hAnsi="Cambria" w:cs="Times New Roman"/>
          <w:lang w:val="uk-UA"/>
        </w:rPr>
        <w:t>скликання).</w:t>
      </w:r>
    </w:p>
    <w:p w14:paraId="0162F492" w14:textId="77777777" w:rsidR="00C92D4F" w:rsidRPr="00C1379D" w:rsidRDefault="00C92D4F" w:rsidP="00C1379D">
      <w:pPr>
        <w:numPr>
          <w:ilvl w:val="0"/>
          <w:numId w:val="3"/>
        </w:numPr>
        <w:spacing w:before="120" w:after="0" w:line="240" w:lineRule="auto"/>
        <w:ind w:left="426" w:hanging="426"/>
        <w:jc w:val="both"/>
        <w:rPr>
          <w:rFonts w:ascii="Cambria" w:eastAsia="Calibri" w:hAnsi="Cambria" w:cs="Times New Roman"/>
          <w:lang w:val="uk-UA"/>
        </w:rPr>
      </w:pPr>
      <w:r w:rsidRPr="00C1379D">
        <w:rPr>
          <w:rFonts w:ascii="Cambria" w:eastAsia="Calibri" w:hAnsi="Cambria" w:cs="Times New Roman"/>
          <w:lang w:val="uk-UA"/>
        </w:rPr>
        <w:t xml:space="preserve">Роздруківка з офіційного веб-сайту Верховної Ради України щодо перебування </w:t>
      </w:r>
      <w:proofErr w:type="spellStart"/>
      <w:r w:rsidRPr="00C1379D">
        <w:rPr>
          <w:rFonts w:ascii="Cambria" w:eastAsia="Calibri" w:hAnsi="Cambria" w:cs="Times New Roman"/>
          <w:lang w:val="uk-UA"/>
        </w:rPr>
        <w:t>Богуслаєва</w:t>
      </w:r>
      <w:proofErr w:type="spellEnd"/>
      <w:r w:rsidRPr="00C1379D">
        <w:rPr>
          <w:rFonts w:ascii="Cambria" w:eastAsia="Calibri" w:hAnsi="Cambria" w:cs="Times New Roman"/>
          <w:lang w:val="uk-UA"/>
        </w:rPr>
        <w:t xml:space="preserve"> В.О. в статусі народного депутата України з 27.11.2014 р. по 29.08.2019 р. (</w:t>
      </w:r>
      <w:r w:rsidRPr="00C1379D">
        <w:rPr>
          <w:rFonts w:ascii="Cambria" w:eastAsia="Calibri" w:hAnsi="Cambria" w:cs="Times New Roman"/>
          <w:lang w:val="en-US"/>
        </w:rPr>
        <w:t>V</w:t>
      </w:r>
      <w:r w:rsidRPr="00C1379D">
        <w:rPr>
          <w:rFonts w:ascii="Cambria" w:eastAsia="Calibri" w:hAnsi="Cambria" w:cs="Times New Roman"/>
          <w:lang w:val="uk-UA"/>
        </w:rPr>
        <w:t>ІІІ</w:t>
      </w:r>
      <w:r w:rsidRPr="00C1379D">
        <w:rPr>
          <w:rFonts w:ascii="Cambria" w:eastAsia="Calibri" w:hAnsi="Cambria" w:cs="Times New Roman"/>
        </w:rPr>
        <w:t xml:space="preserve"> </w:t>
      </w:r>
      <w:r w:rsidRPr="00C1379D">
        <w:rPr>
          <w:rFonts w:ascii="Cambria" w:eastAsia="Calibri" w:hAnsi="Cambria" w:cs="Times New Roman"/>
          <w:lang w:val="uk-UA"/>
        </w:rPr>
        <w:t>скликання).</w:t>
      </w:r>
    </w:p>
    <w:p w14:paraId="10FC848E" w14:textId="1593441F" w:rsidR="005E124A" w:rsidRPr="00C1379D" w:rsidRDefault="005E124A" w:rsidP="00C1379D">
      <w:pPr>
        <w:numPr>
          <w:ilvl w:val="0"/>
          <w:numId w:val="3"/>
        </w:numPr>
        <w:spacing w:before="120" w:after="0" w:line="240" w:lineRule="auto"/>
        <w:ind w:left="426" w:hanging="426"/>
        <w:jc w:val="both"/>
        <w:rPr>
          <w:rFonts w:ascii="Cambria" w:hAnsi="Cambria" w:cstheme="majorHAnsi"/>
          <w:color w:val="000000" w:themeColor="text1"/>
          <w:lang w:val="uk-UA"/>
        </w:rPr>
      </w:pPr>
      <w:r w:rsidRPr="00C1379D">
        <w:rPr>
          <w:rFonts w:ascii="Cambria" w:eastAsia="Calibri" w:hAnsi="Cambria" w:cs="Times New Roman"/>
          <w:color w:val="000000" w:themeColor="text1"/>
          <w:lang w:val="uk-UA"/>
        </w:rPr>
        <w:lastRenderedPageBreak/>
        <w:t xml:space="preserve">Посвідчена копія Клопотання про визначення підслідності від </w:t>
      </w:r>
      <w:r w:rsidR="00A151FB" w:rsidRPr="00C1379D">
        <w:rPr>
          <w:rFonts w:ascii="Cambria" w:eastAsia="Calibri" w:hAnsi="Cambria" w:cs="Times New Roman"/>
          <w:color w:val="000000" w:themeColor="text1"/>
          <w:lang w:val="uk-UA"/>
        </w:rPr>
        <w:t>09.12</w:t>
      </w:r>
      <w:r w:rsidRPr="00C1379D">
        <w:rPr>
          <w:rFonts w:ascii="Cambria" w:eastAsia="Calibri" w:hAnsi="Cambria" w:cs="Times New Roman"/>
          <w:color w:val="000000" w:themeColor="text1"/>
          <w:lang w:val="uk-UA"/>
        </w:rPr>
        <w:t>.202</w:t>
      </w:r>
      <w:r w:rsidR="00A151FB" w:rsidRPr="00C1379D">
        <w:rPr>
          <w:rFonts w:ascii="Cambria" w:eastAsia="Calibri" w:hAnsi="Cambria" w:cs="Times New Roman"/>
          <w:color w:val="000000" w:themeColor="text1"/>
          <w:lang w:val="uk-UA"/>
        </w:rPr>
        <w:t>5</w:t>
      </w:r>
      <w:r w:rsidRPr="00C1379D">
        <w:rPr>
          <w:rFonts w:ascii="Cambria" w:eastAsia="Calibri" w:hAnsi="Cambria" w:cs="Times New Roman"/>
          <w:color w:val="000000" w:themeColor="text1"/>
          <w:lang w:val="uk-UA"/>
        </w:rPr>
        <w:t xml:space="preserve"> р.</w:t>
      </w:r>
      <w:r w:rsidR="00A151FB" w:rsidRPr="00C1379D">
        <w:rPr>
          <w:rFonts w:ascii="Cambria" w:eastAsia="Calibri" w:hAnsi="Cambria" w:cs="Times New Roman"/>
          <w:color w:val="000000" w:themeColor="text1"/>
          <w:lang w:val="uk-UA"/>
        </w:rPr>
        <w:t xml:space="preserve"> </w:t>
      </w:r>
    </w:p>
    <w:p w14:paraId="1991023E" w14:textId="28ADF73B" w:rsidR="005E124A" w:rsidRPr="00C1379D" w:rsidRDefault="005E124A" w:rsidP="00C1379D">
      <w:pPr>
        <w:numPr>
          <w:ilvl w:val="0"/>
          <w:numId w:val="3"/>
        </w:numPr>
        <w:spacing w:before="120" w:after="0" w:line="240" w:lineRule="auto"/>
        <w:ind w:left="426" w:hanging="426"/>
        <w:jc w:val="both"/>
        <w:rPr>
          <w:rFonts w:ascii="Cambria" w:hAnsi="Cambria" w:cstheme="majorHAnsi"/>
          <w:color w:val="000000" w:themeColor="text1"/>
          <w:lang w:val="uk-UA"/>
        </w:rPr>
      </w:pPr>
      <w:r w:rsidRPr="00C1379D">
        <w:rPr>
          <w:rFonts w:ascii="Cambria" w:eastAsia="Calibri" w:hAnsi="Cambria" w:cs="Times New Roman"/>
          <w:color w:val="000000" w:themeColor="text1"/>
          <w:lang w:val="uk-UA"/>
        </w:rPr>
        <w:t xml:space="preserve">Посвідчена копія </w:t>
      </w:r>
      <w:r w:rsidR="0076345A" w:rsidRPr="00C1379D">
        <w:rPr>
          <w:rFonts w:ascii="Cambria" w:eastAsia="Calibri" w:hAnsi="Cambria" w:cs="Times New Roman"/>
          <w:color w:val="000000" w:themeColor="text1"/>
          <w:lang w:val="uk-UA"/>
        </w:rPr>
        <w:t>П</w:t>
      </w:r>
      <w:r w:rsidRPr="00C1379D">
        <w:rPr>
          <w:rFonts w:ascii="Cambria" w:eastAsia="Calibri" w:hAnsi="Cambria" w:cs="Times New Roman"/>
          <w:color w:val="000000" w:themeColor="text1"/>
          <w:lang w:val="uk-UA"/>
        </w:rPr>
        <w:t>останови про відмову</w:t>
      </w:r>
      <w:r w:rsidR="00A151FB" w:rsidRPr="00C1379D">
        <w:rPr>
          <w:rFonts w:ascii="Cambria" w:eastAsia="Calibri" w:hAnsi="Cambria" w:cs="Times New Roman"/>
          <w:color w:val="000000" w:themeColor="text1"/>
          <w:lang w:val="uk-UA"/>
        </w:rPr>
        <w:t xml:space="preserve"> у задоволенні Клопотання про визначення підслідності</w:t>
      </w:r>
      <w:r w:rsidRPr="00C1379D">
        <w:rPr>
          <w:rFonts w:ascii="Cambria" w:eastAsia="Calibri" w:hAnsi="Cambria" w:cs="Times New Roman"/>
          <w:color w:val="000000" w:themeColor="text1"/>
          <w:lang w:val="uk-UA"/>
        </w:rPr>
        <w:t xml:space="preserve"> від </w:t>
      </w:r>
      <w:r w:rsidR="00A151FB" w:rsidRPr="00C1379D">
        <w:rPr>
          <w:rFonts w:ascii="Cambria" w:eastAsia="Calibri" w:hAnsi="Cambria" w:cs="Times New Roman"/>
          <w:color w:val="000000" w:themeColor="text1"/>
          <w:lang w:val="uk-UA"/>
        </w:rPr>
        <w:t>12.12.2025</w:t>
      </w:r>
      <w:r w:rsidRPr="00C1379D">
        <w:rPr>
          <w:rFonts w:ascii="Cambria" w:eastAsia="Calibri" w:hAnsi="Cambria" w:cs="Times New Roman"/>
          <w:color w:val="000000" w:themeColor="text1"/>
          <w:lang w:val="uk-UA"/>
        </w:rPr>
        <w:t xml:space="preserve"> р.</w:t>
      </w:r>
      <w:r w:rsidR="00A151FB" w:rsidRPr="00C1379D">
        <w:rPr>
          <w:rFonts w:ascii="Cambria" w:eastAsia="Calibri" w:hAnsi="Cambria" w:cs="Times New Roman"/>
          <w:color w:val="000000" w:themeColor="text1"/>
          <w:lang w:val="uk-UA"/>
        </w:rPr>
        <w:t xml:space="preserve"> </w:t>
      </w:r>
      <w:r w:rsidRPr="00C1379D">
        <w:rPr>
          <w:rFonts w:ascii="Cambria" w:eastAsia="Calibri" w:hAnsi="Cambria" w:cs="Times New Roman"/>
          <w:color w:val="000000" w:themeColor="text1"/>
          <w:lang w:val="uk-UA"/>
        </w:rPr>
        <w:t xml:space="preserve"> </w:t>
      </w:r>
    </w:p>
    <w:bookmarkEnd w:id="0"/>
    <w:p w14:paraId="10EDA427" w14:textId="77777777" w:rsidR="00EA6B1E" w:rsidRPr="00C1379D" w:rsidRDefault="00EA6B1E" w:rsidP="00D81BD7">
      <w:pPr>
        <w:spacing w:before="120" w:after="0" w:line="240" w:lineRule="auto"/>
        <w:ind w:left="851"/>
        <w:jc w:val="both"/>
        <w:rPr>
          <w:rFonts w:ascii="Cambria" w:hAnsi="Cambria" w:cstheme="majorHAnsi"/>
          <w:color w:val="000000" w:themeColor="text1"/>
          <w:lang w:val="uk-UA"/>
        </w:rPr>
      </w:pPr>
    </w:p>
    <w:p w14:paraId="4D86A61C" w14:textId="690C5D14" w:rsidR="00F85FAF" w:rsidRPr="00C1379D" w:rsidRDefault="00CD20E4" w:rsidP="00D81BD7">
      <w:pPr>
        <w:spacing w:before="120" w:after="0" w:line="240" w:lineRule="auto"/>
        <w:jc w:val="both"/>
        <w:rPr>
          <w:rFonts w:ascii="Cambria" w:hAnsi="Cambria"/>
          <w:b/>
          <w:bCs/>
          <w:color w:val="000000" w:themeColor="text1"/>
          <w:lang w:val="uk-UA"/>
        </w:rPr>
      </w:pPr>
      <w:r w:rsidRPr="00C1379D">
        <w:rPr>
          <w:rFonts w:ascii="Cambria" w:hAnsi="Cambria"/>
          <w:b/>
          <w:bCs/>
          <w:color w:val="000000" w:themeColor="text1"/>
          <w:lang w:val="en-US"/>
        </w:rPr>
        <w:t>2</w:t>
      </w:r>
      <w:r w:rsidR="00C1379D" w:rsidRPr="00C1379D">
        <w:rPr>
          <w:rFonts w:ascii="Cambria" w:hAnsi="Cambria"/>
          <w:b/>
          <w:bCs/>
          <w:color w:val="000000" w:themeColor="text1"/>
          <w:lang w:val="uk-UA"/>
        </w:rPr>
        <w:t>6</w:t>
      </w:r>
      <w:r w:rsidR="0005395D" w:rsidRPr="00C1379D">
        <w:rPr>
          <w:rFonts w:ascii="Cambria" w:hAnsi="Cambria"/>
          <w:b/>
          <w:bCs/>
          <w:color w:val="000000" w:themeColor="text1"/>
          <w:lang w:val="uk-UA"/>
        </w:rPr>
        <w:t>.</w:t>
      </w:r>
      <w:r w:rsidR="005E124A" w:rsidRPr="00C1379D">
        <w:rPr>
          <w:rFonts w:ascii="Cambria" w:hAnsi="Cambria"/>
          <w:b/>
          <w:bCs/>
          <w:color w:val="000000" w:themeColor="text1"/>
          <w:lang w:val="uk-UA"/>
        </w:rPr>
        <w:t>1</w:t>
      </w:r>
      <w:r w:rsidR="004553FE" w:rsidRPr="00C1379D">
        <w:rPr>
          <w:rFonts w:ascii="Cambria" w:hAnsi="Cambria"/>
          <w:b/>
          <w:bCs/>
          <w:color w:val="000000" w:themeColor="text1"/>
          <w:lang w:val="uk-UA"/>
        </w:rPr>
        <w:t>2</w:t>
      </w:r>
      <w:r w:rsidR="0005395D" w:rsidRPr="00C1379D">
        <w:rPr>
          <w:rFonts w:ascii="Cambria" w:hAnsi="Cambria"/>
          <w:b/>
          <w:bCs/>
          <w:color w:val="000000" w:themeColor="text1"/>
          <w:lang w:val="uk-UA"/>
        </w:rPr>
        <w:t>.202</w:t>
      </w:r>
      <w:r w:rsidR="004553FE" w:rsidRPr="00C1379D">
        <w:rPr>
          <w:rFonts w:ascii="Cambria" w:hAnsi="Cambria"/>
          <w:b/>
          <w:bCs/>
          <w:color w:val="000000" w:themeColor="text1"/>
          <w:lang w:val="uk-UA"/>
        </w:rPr>
        <w:t>5</w:t>
      </w:r>
      <w:r w:rsidR="0005395D" w:rsidRPr="00C1379D">
        <w:rPr>
          <w:rFonts w:ascii="Cambria" w:hAnsi="Cambria"/>
          <w:b/>
          <w:bCs/>
          <w:color w:val="000000" w:themeColor="text1"/>
          <w:lang w:val="uk-UA"/>
        </w:rPr>
        <w:t xml:space="preserve"> р.</w:t>
      </w:r>
      <w:r w:rsidR="0005395D" w:rsidRPr="00C1379D">
        <w:rPr>
          <w:rFonts w:ascii="Cambria" w:hAnsi="Cambria"/>
          <w:b/>
          <w:bCs/>
          <w:color w:val="000000" w:themeColor="text1"/>
          <w:lang w:val="uk-UA"/>
        </w:rPr>
        <w:tab/>
      </w:r>
    </w:p>
    <w:p w14:paraId="10131A35" w14:textId="7BA35C98" w:rsidR="00975EB2" w:rsidRPr="00C1379D" w:rsidRDefault="00373AEA" w:rsidP="004553FE">
      <w:pPr>
        <w:spacing w:before="120" w:after="0" w:line="240" w:lineRule="auto"/>
        <w:jc w:val="both"/>
        <w:rPr>
          <w:rFonts w:ascii="Cambria" w:hAnsi="Cambria"/>
          <w:b/>
          <w:bCs/>
          <w:color w:val="000000" w:themeColor="text1"/>
          <w:lang w:val="uk-UA"/>
        </w:rPr>
      </w:pPr>
      <w:r w:rsidRPr="00C1379D">
        <w:rPr>
          <w:rFonts w:ascii="Cambria" w:hAnsi="Cambria"/>
          <w:b/>
          <w:bCs/>
          <w:color w:val="000000" w:themeColor="text1"/>
          <w:lang w:val="uk-UA"/>
        </w:rPr>
        <w:t>Захисник</w:t>
      </w:r>
      <w:r w:rsidR="00163893" w:rsidRPr="00C1379D">
        <w:rPr>
          <w:rFonts w:ascii="Cambria" w:hAnsi="Cambria"/>
          <w:b/>
          <w:bCs/>
          <w:color w:val="000000" w:themeColor="text1"/>
          <w:lang w:val="uk-UA"/>
        </w:rPr>
        <w:t xml:space="preserve">               </w:t>
      </w:r>
      <w:r w:rsidR="0005395D" w:rsidRPr="00C1379D">
        <w:rPr>
          <w:rFonts w:ascii="Cambria" w:hAnsi="Cambria"/>
          <w:b/>
          <w:bCs/>
          <w:color w:val="000000" w:themeColor="text1"/>
          <w:lang w:val="uk-UA"/>
        </w:rPr>
        <w:t xml:space="preserve">                                                                                                </w:t>
      </w:r>
      <w:r w:rsidR="00A151FB" w:rsidRPr="00C1379D">
        <w:rPr>
          <w:rFonts w:ascii="Cambria" w:hAnsi="Cambria"/>
          <w:b/>
          <w:bCs/>
          <w:color w:val="000000" w:themeColor="text1"/>
          <w:lang w:val="uk-UA"/>
        </w:rPr>
        <w:t xml:space="preserve">             В.С. </w:t>
      </w:r>
      <w:proofErr w:type="spellStart"/>
      <w:r w:rsidR="00A151FB" w:rsidRPr="00C1379D">
        <w:rPr>
          <w:rFonts w:ascii="Cambria" w:hAnsi="Cambria"/>
          <w:b/>
          <w:bCs/>
          <w:color w:val="000000" w:themeColor="text1"/>
          <w:lang w:val="uk-UA"/>
        </w:rPr>
        <w:t>Міфтахутдінов</w:t>
      </w:r>
      <w:proofErr w:type="spellEnd"/>
      <w:r w:rsidRPr="00C1379D">
        <w:rPr>
          <w:rFonts w:ascii="Cambria" w:hAnsi="Cambria"/>
          <w:b/>
          <w:bCs/>
          <w:color w:val="000000" w:themeColor="text1"/>
          <w:lang w:val="uk-UA"/>
        </w:rPr>
        <w:t xml:space="preserve"> </w:t>
      </w:r>
    </w:p>
    <w:sectPr w:rsidR="00975EB2" w:rsidRPr="00C1379D" w:rsidSect="00016C75">
      <w:footerReference w:type="default" r:id="rId8"/>
      <w:headerReference w:type="first" r:id="rId9"/>
      <w:pgSz w:w="11906" w:h="16838"/>
      <w:pgMar w:top="1134" w:right="1134" w:bottom="1134" w:left="2126"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13301" w14:textId="77777777" w:rsidR="00022DA7" w:rsidRDefault="00022DA7" w:rsidP="00F85FAF">
      <w:pPr>
        <w:spacing w:after="0" w:line="240" w:lineRule="auto"/>
      </w:pPr>
      <w:r>
        <w:separator/>
      </w:r>
    </w:p>
  </w:endnote>
  <w:endnote w:type="continuationSeparator" w:id="0">
    <w:p w14:paraId="36588D96" w14:textId="77777777" w:rsidR="00022DA7" w:rsidRDefault="00022DA7" w:rsidP="00F85F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mbria" w:hAnsi="Cambria"/>
      </w:rPr>
      <w:id w:val="-299389475"/>
      <w:docPartObj>
        <w:docPartGallery w:val="Page Numbers (Bottom of Page)"/>
        <w:docPartUnique/>
      </w:docPartObj>
    </w:sdtPr>
    <w:sdtContent>
      <w:p w14:paraId="2EBC207B" w14:textId="54B44FF1" w:rsidR="00F85FAF" w:rsidRPr="00F85FAF" w:rsidRDefault="00F85FAF">
        <w:pPr>
          <w:pStyle w:val="a8"/>
          <w:jc w:val="right"/>
          <w:rPr>
            <w:rFonts w:ascii="Cambria" w:hAnsi="Cambria"/>
          </w:rPr>
        </w:pPr>
        <w:r w:rsidRPr="00F85FAF">
          <w:rPr>
            <w:rFonts w:ascii="Cambria" w:hAnsi="Cambria"/>
          </w:rPr>
          <w:fldChar w:fldCharType="begin"/>
        </w:r>
        <w:r w:rsidRPr="00F85FAF">
          <w:rPr>
            <w:rFonts w:ascii="Cambria" w:hAnsi="Cambria"/>
          </w:rPr>
          <w:instrText>PAGE   \* MERGEFORMAT</w:instrText>
        </w:r>
        <w:r w:rsidRPr="00F85FAF">
          <w:rPr>
            <w:rFonts w:ascii="Cambria" w:hAnsi="Cambria"/>
          </w:rPr>
          <w:fldChar w:fldCharType="separate"/>
        </w:r>
        <w:r w:rsidR="0098397A" w:rsidRPr="0098397A">
          <w:rPr>
            <w:rFonts w:ascii="Cambria" w:hAnsi="Cambria"/>
            <w:noProof/>
            <w:lang w:val="uk-UA"/>
          </w:rPr>
          <w:t>2</w:t>
        </w:r>
        <w:r w:rsidRPr="00F85FAF">
          <w:rPr>
            <w:rFonts w:ascii="Cambria" w:hAnsi="Cambria"/>
          </w:rPr>
          <w:fldChar w:fldCharType="end"/>
        </w:r>
      </w:p>
    </w:sdtContent>
  </w:sdt>
  <w:p w14:paraId="6B8F0307" w14:textId="77777777" w:rsidR="00F85FAF" w:rsidRDefault="00F85FA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72C25" w14:textId="77777777" w:rsidR="00022DA7" w:rsidRDefault="00022DA7" w:rsidP="00F85FAF">
      <w:pPr>
        <w:spacing w:after="0" w:line="240" w:lineRule="auto"/>
      </w:pPr>
      <w:r>
        <w:separator/>
      </w:r>
    </w:p>
  </w:footnote>
  <w:footnote w:type="continuationSeparator" w:id="0">
    <w:p w14:paraId="58CD2266" w14:textId="77777777" w:rsidR="00022DA7" w:rsidRDefault="00022DA7" w:rsidP="00F85F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B68E6" w14:textId="2FCC8DCC" w:rsidR="00A170BF" w:rsidRDefault="00AC3E8E" w:rsidP="00A170BF">
    <w:pPr>
      <w:pStyle w:val="a6"/>
      <w:jc w:val="right"/>
    </w:pPr>
    <w:r w:rsidRPr="00032412">
      <w:rPr>
        <w:noProof/>
      </w:rPr>
      <w:drawing>
        <wp:anchor distT="0" distB="0" distL="114300" distR="114300" simplePos="0" relativeHeight="251659264" behindDoc="0" locked="0" layoutInCell="1" allowOverlap="1" wp14:anchorId="0768385D" wp14:editId="4447006E">
          <wp:simplePos x="0" y="0"/>
          <wp:positionH relativeFrom="margin">
            <wp:posOffset>4044950</wp:posOffset>
          </wp:positionH>
          <wp:positionV relativeFrom="topMargin">
            <wp:posOffset>449580</wp:posOffset>
          </wp:positionV>
          <wp:extent cx="1164331" cy="324000"/>
          <wp:effectExtent l="0" t="0" r="0" b="0"/>
          <wp:wrapSquare wrapText="bothSides"/>
          <wp:docPr id="120805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86346" name=""/>
                  <pic:cNvPicPr/>
                </pic:nvPicPr>
                <pic:blipFill>
                  <a:blip r:embed="rId1"/>
                  <a:stretch>
                    <a:fillRect/>
                  </a:stretch>
                </pic:blipFill>
                <pic:spPr>
                  <a:xfrm>
                    <a:off x="0" y="0"/>
                    <a:ext cx="1164331" cy="324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5C42"/>
    <w:multiLevelType w:val="hybridMultilevel"/>
    <w:tmpl w:val="842AA4DA"/>
    <w:lvl w:ilvl="0" w:tplc="314ECC42">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 w15:restartNumberingAfterBreak="0">
    <w:nsid w:val="0C332E01"/>
    <w:multiLevelType w:val="hybridMultilevel"/>
    <w:tmpl w:val="7468508C"/>
    <w:lvl w:ilvl="0" w:tplc="F53A7762">
      <w:start w:val="1"/>
      <w:numFmt w:val="decimal"/>
      <w:lvlText w:val="(%1)"/>
      <w:lvlJc w:val="left"/>
      <w:pPr>
        <w:ind w:left="1074" w:hanging="360"/>
      </w:pPr>
      <w:rPr>
        <w:rFonts w:hint="default"/>
      </w:rPr>
    </w:lvl>
    <w:lvl w:ilvl="1" w:tplc="10000019" w:tentative="1">
      <w:start w:val="1"/>
      <w:numFmt w:val="lowerLetter"/>
      <w:lvlText w:val="%2."/>
      <w:lvlJc w:val="left"/>
      <w:pPr>
        <w:ind w:left="1794" w:hanging="360"/>
      </w:pPr>
    </w:lvl>
    <w:lvl w:ilvl="2" w:tplc="1000001B" w:tentative="1">
      <w:start w:val="1"/>
      <w:numFmt w:val="lowerRoman"/>
      <w:lvlText w:val="%3."/>
      <w:lvlJc w:val="right"/>
      <w:pPr>
        <w:ind w:left="2514" w:hanging="180"/>
      </w:pPr>
    </w:lvl>
    <w:lvl w:ilvl="3" w:tplc="1000000F" w:tentative="1">
      <w:start w:val="1"/>
      <w:numFmt w:val="decimal"/>
      <w:lvlText w:val="%4."/>
      <w:lvlJc w:val="left"/>
      <w:pPr>
        <w:ind w:left="3234" w:hanging="360"/>
      </w:pPr>
    </w:lvl>
    <w:lvl w:ilvl="4" w:tplc="10000019" w:tentative="1">
      <w:start w:val="1"/>
      <w:numFmt w:val="lowerLetter"/>
      <w:lvlText w:val="%5."/>
      <w:lvlJc w:val="left"/>
      <w:pPr>
        <w:ind w:left="3954" w:hanging="360"/>
      </w:pPr>
    </w:lvl>
    <w:lvl w:ilvl="5" w:tplc="1000001B" w:tentative="1">
      <w:start w:val="1"/>
      <w:numFmt w:val="lowerRoman"/>
      <w:lvlText w:val="%6."/>
      <w:lvlJc w:val="right"/>
      <w:pPr>
        <w:ind w:left="4674" w:hanging="180"/>
      </w:pPr>
    </w:lvl>
    <w:lvl w:ilvl="6" w:tplc="1000000F" w:tentative="1">
      <w:start w:val="1"/>
      <w:numFmt w:val="decimal"/>
      <w:lvlText w:val="%7."/>
      <w:lvlJc w:val="left"/>
      <w:pPr>
        <w:ind w:left="5394" w:hanging="360"/>
      </w:pPr>
    </w:lvl>
    <w:lvl w:ilvl="7" w:tplc="10000019" w:tentative="1">
      <w:start w:val="1"/>
      <w:numFmt w:val="lowerLetter"/>
      <w:lvlText w:val="%8."/>
      <w:lvlJc w:val="left"/>
      <w:pPr>
        <w:ind w:left="6114" w:hanging="360"/>
      </w:pPr>
    </w:lvl>
    <w:lvl w:ilvl="8" w:tplc="1000001B" w:tentative="1">
      <w:start w:val="1"/>
      <w:numFmt w:val="lowerRoman"/>
      <w:lvlText w:val="%9."/>
      <w:lvlJc w:val="right"/>
      <w:pPr>
        <w:ind w:left="6834" w:hanging="180"/>
      </w:pPr>
    </w:lvl>
  </w:abstractNum>
  <w:abstractNum w:abstractNumId="2" w15:restartNumberingAfterBreak="0">
    <w:nsid w:val="0F63086D"/>
    <w:multiLevelType w:val="hybridMultilevel"/>
    <w:tmpl w:val="04BAD6AA"/>
    <w:lvl w:ilvl="0" w:tplc="38440264">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15047325"/>
    <w:multiLevelType w:val="hybridMultilevel"/>
    <w:tmpl w:val="30F48CD2"/>
    <w:lvl w:ilvl="0" w:tplc="1FAEB070">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15372674"/>
    <w:multiLevelType w:val="hybridMultilevel"/>
    <w:tmpl w:val="6E145DC4"/>
    <w:lvl w:ilvl="0" w:tplc="B4E2ECC2">
      <w:start w:val="1"/>
      <w:numFmt w:val="decimal"/>
      <w:lvlText w:val="(%1)"/>
      <w:lvlJc w:val="left"/>
      <w:pPr>
        <w:ind w:left="720" w:hanging="360"/>
      </w:pPr>
      <w:rPr>
        <w:rFonts w:hint="default"/>
        <w:b w:val="0"/>
        <w:bCs/>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1A9E5CFC"/>
    <w:multiLevelType w:val="hybridMultilevel"/>
    <w:tmpl w:val="F6B66B8E"/>
    <w:lvl w:ilvl="0" w:tplc="38440264">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2E7C7A2A"/>
    <w:multiLevelType w:val="hybridMultilevel"/>
    <w:tmpl w:val="169A7EDA"/>
    <w:lvl w:ilvl="0" w:tplc="7200F7E8">
      <w:start w:val="1"/>
      <w:numFmt w:val="bullet"/>
      <w:lvlText w:val="-"/>
      <w:lvlJc w:val="left"/>
      <w:pPr>
        <w:ind w:left="720" w:hanging="360"/>
      </w:pPr>
      <w:rPr>
        <w:rFonts w:ascii="Cambria" w:eastAsiaTheme="minorHAnsi" w:hAnsi="Cambria"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5AB1DCD"/>
    <w:multiLevelType w:val="hybridMultilevel"/>
    <w:tmpl w:val="723ABF94"/>
    <w:lvl w:ilvl="0" w:tplc="57F82E08">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4BBF2EAE"/>
    <w:multiLevelType w:val="multilevel"/>
    <w:tmpl w:val="92FC3DF2"/>
    <w:lvl w:ilvl="0">
      <w:start w:val="1"/>
      <w:numFmt w:val="decimal"/>
      <w:lvlText w:val="%1."/>
      <w:lvlJc w:val="left"/>
      <w:pPr>
        <w:ind w:left="720" w:hanging="360"/>
      </w:pPr>
      <w:rPr>
        <w:rFonts w:hint="default"/>
      </w:rPr>
    </w:lvl>
    <w:lvl w:ilvl="1">
      <w:start w:val="1"/>
      <w:numFmt w:val="decimal"/>
      <w:isLgl/>
      <w:lvlText w:val="%1.%2."/>
      <w:lvlJc w:val="left"/>
      <w:pPr>
        <w:ind w:left="1434" w:hanging="720"/>
      </w:pPr>
      <w:rPr>
        <w:rFonts w:eastAsia="Times New Roman" w:hint="default"/>
      </w:rPr>
    </w:lvl>
    <w:lvl w:ilvl="2">
      <w:start w:val="1"/>
      <w:numFmt w:val="decimal"/>
      <w:isLgl/>
      <w:lvlText w:val="%1.%2.%3."/>
      <w:lvlJc w:val="left"/>
      <w:pPr>
        <w:ind w:left="1788" w:hanging="720"/>
      </w:pPr>
      <w:rPr>
        <w:rFonts w:eastAsia="Times New Roman" w:hint="default"/>
      </w:rPr>
    </w:lvl>
    <w:lvl w:ilvl="3">
      <w:start w:val="1"/>
      <w:numFmt w:val="decimal"/>
      <w:isLgl/>
      <w:lvlText w:val="%1.%2.%3.%4."/>
      <w:lvlJc w:val="left"/>
      <w:pPr>
        <w:ind w:left="2502" w:hanging="1080"/>
      </w:pPr>
      <w:rPr>
        <w:rFonts w:eastAsia="Times New Roman" w:hint="default"/>
      </w:rPr>
    </w:lvl>
    <w:lvl w:ilvl="4">
      <w:start w:val="1"/>
      <w:numFmt w:val="decimal"/>
      <w:isLgl/>
      <w:lvlText w:val="%1.%2.%3.%4.%5."/>
      <w:lvlJc w:val="left"/>
      <w:pPr>
        <w:ind w:left="2856" w:hanging="1080"/>
      </w:pPr>
      <w:rPr>
        <w:rFonts w:eastAsia="Times New Roman" w:hint="default"/>
      </w:rPr>
    </w:lvl>
    <w:lvl w:ilvl="5">
      <w:start w:val="1"/>
      <w:numFmt w:val="decimal"/>
      <w:isLgl/>
      <w:lvlText w:val="%1.%2.%3.%4.%5.%6."/>
      <w:lvlJc w:val="left"/>
      <w:pPr>
        <w:ind w:left="3570" w:hanging="1440"/>
      </w:pPr>
      <w:rPr>
        <w:rFonts w:eastAsia="Times New Roman" w:hint="default"/>
      </w:rPr>
    </w:lvl>
    <w:lvl w:ilvl="6">
      <w:start w:val="1"/>
      <w:numFmt w:val="decimal"/>
      <w:isLgl/>
      <w:lvlText w:val="%1.%2.%3.%4.%5.%6.%7."/>
      <w:lvlJc w:val="left"/>
      <w:pPr>
        <w:ind w:left="3924" w:hanging="1440"/>
      </w:pPr>
      <w:rPr>
        <w:rFonts w:eastAsia="Times New Roman" w:hint="default"/>
      </w:rPr>
    </w:lvl>
    <w:lvl w:ilvl="7">
      <w:start w:val="1"/>
      <w:numFmt w:val="decimal"/>
      <w:isLgl/>
      <w:lvlText w:val="%1.%2.%3.%4.%5.%6.%7.%8."/>
      <w:lvlJc w:val="left"/>
      <w:pPr>
        <w:ind w:left="4638" w:hanging="1800"/>
      </w:pPr>
      <w:rPr>
        <w:rFonts w:eastAsia="Times New Roman" w:hint="default"/>
      </w:rPr>
    </w:lvl>
    <w:lvl w:ilvl="8">
      <w:start w:val="1"/>
      <w:numFmt w:val="decimal"/>
      <w:isLgl/>
      <w:lvlText w:val="%1.%2.%3.%4.%5.%6.%7.%8.%9."/>
      <w:lvlJc w:val="left"/>
      <w:pPr>
        <w:ind w:left="4992" w:hanging="1800"/>
      </w:pPr>
      <w:rPr>
        <w:rFonts w:eastAsia="Times New Roman" w:hint="default"/>
      </w:rPr>
    </w:lvl>
  </w:abstractNum>
  <w:abstractNum w:abstractNumId="9" w15:restartNumberingAfterBreak="0">
    <w:nsid w:val="4F75795C"/>
    <w:multiLevelType w:val="hybridMultilevel"/>
    <w:tmpl w:val="D7A44846"/>
    <w:lvl w:ilvl="0" w:tplc="FD60D764">
      <w:start w:val="1"/>
      <w:numFmt w:val="decimal"/>
      <w:lvlText w:val="(%1)"/>
      <w:lvlJc w:val="left"/>
      <w:pPr>
        <w:ind w:left="720" w:hanging="360"/>
      </w:pPr>
      <w:rPr>
        <w:rFonts w:hint="default"/>
        <w:color w:val="auto"/>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507155FC"/>
    <w:multiLevelType w:val="multilevel"/>
    <w:tmpl w:val="326835E0"/>
    <w:lvl w:ilvl="0">
      <w:start w:val="1"/>
      <w:numFmt w:val="decimal"/>
      <w:lvlText w:val="%1."/>
      <w:lvlJc w:val="left"/>
      <w:pPr>
        <w:ind w:left="720" w:hanging="360"/>
      </w:pPr>
      <w:rPr>
        <w:rFonts w:ascii="Cambria" w:hAnsi="Cambria"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4B4417F"/>
    <w:multiLevelType w:val="hybridMultilevel"/>
    <w:tmpl w:val="36CA40C2"/>
    <w:lvl w:ilvl="0" w:tplc="B0A080C4">
      <w:start w:val="1"/>
      <w:numFmt w:val="decimal"/>
      <w:lvlText w:val="%1."/>
      <w:lvlJc w:val="left"/>
      <w:pPr>
        <w:ind w:left="720" w:hanging="360"/>
      </w:pPr>
      <w:rPr>
        <w:rFonts w:hint="default"/>
        <w:b w:val="0"/>
        <w:bCs w:val="0"/>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8CE0FD6"/>
    <w:multiLevelType w:val="hybridMultilevel"/>
    <w:tmpl w:val="F1B69BD2"/>
    <w:lvl w:ilvl="0" w:tplc="7224314E">
      <w:start w:val="1"/>
      <w:numFmt w:val="decimal"/>
      <w:lvlText w:val="%1."/>
      <w:lvlJc w:val="left"/>
      <w:pPr>
        <w:ind w:left="1070" w:hanging="360"/>
      </w:pPr>
      <w:rPr>
        <w:rFonts w:ascii="Cambria" w:hAnsi="Cambria" w:hint="default"/>
        <w:b w:val="0"/>
        <w:bCs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15:restartNumberingAfterBreak="0">
    <w:nsid w:val="65E71084"/>
    <w:multiLevelType w:val="hybridMultilevel"/>
    <w:tmpl w:val="C04A80AE"/>
    <w:lvl w:ilvl="0" w:tplc="EEC8004C">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15:restartNumberingAfterBreak="0">
    <w:nsid w:val="69761EEE"/>
    <w:multiLevelType w:val="multilevel"/>
    <w:tmpl w:val="8370D5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color w:val="000000" w:themeColor="text1"/>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C4603E9"/>
    <w:multiLevelType w:val="multilevel"/>
    <w:tmpl w:val="1374C00A"/>
    <w:lvl w:ilvl="0">
      <w:start w:val="1"/>
      <w:numFmt w:val="decimal"/>
      <w:lvlText w:val="%1."/>
      <w:lvlJc w:val="left"/>
      <w:pPr>
        <w:ind w:left="1211" w:hanging="360"/>
      </w:pPr>
      <w:rPr>
        <w:rFonts w:hint="default"/>
        <w:color w:val="000000" w:themeColor="text1"/>
      </w:rPr>
    </w:lvl>
    <w:lvl w:ilvl="1">
      <w:start w:val="1"/>
      <w:numFmt w:val="decimal"/>
      <w:isLgl/>
      <w:lvlText w:val="%1.%2."/>
      <w:lvlJc w:val="left"/>
      <w:pPr>
        <w:ind w:left="1794" w:hanging="72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862" w:hanging="1080"/>
      </w:pPr>
      <w:rPr>
        <w:rFonts w:hint="default"/>
      </w:rPr>
    </w:lvl>
    <w:lvl w:ilvl="4">
      <w:start w:val="1"/>
      <w:numFmt w:val="decimal"/>
      <w:isLgl/>
      <w:lvlText w:val="%1.%2.%3.%4.%5."/>
      <w:lvlJc w:val="left"/>
      <w:pPr>
        <w:ind w:left="3216" w:hanging="1080"/>
      </w:pPr>
      <w:rPr>
        <w:rFonts w:hint="default"/>
      </w:rPr>
    </w:lvl>
    <w:lvl w:ilvl="5">
      <w:start w:val="1"/>
      <w:numFmt w:val="decimal"/>
      <w:isLgl/>
      <w:lvlText w:val="%1.%2.%3.%4.%5.%6."/>
      <w:lvlJc w:val="left"/>
      <w:pPr>
        <w:ind w:left="3930" w:hanging="144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998" w:hanging="1800"/>
      </w:pPr>
      <w:rPr>
        <w:rFonts w:hint="default"/>
      </w:rPr>
    </w:lvl>
    <w:lvl w:ilvl="8">
      <w:start w:val="1"/>
      <w:numFmt w:val="decimal"/>
      <w:isLgl/>
      <w:lvlText w:val="%1.%2.%3.%4.%5.%6.%7.%8.%9."/>
      <w:lvlJc w:val="left"/>
      <w:pPr>
        <w:ind w:left="5352" w:hanging="1800"/>
      </w:pPr>
      <w:rPr>
        <w:rFonts w:hint="default"/>
      </w:rPr>
    </w:lvl>
  </w:abstractNum>
  <w:abstractNum w:abstractNumId="16" w15:restartNumberingAfterBreak="0">
    <w:nsid w:val="6CE562D6"/>
    <w:multiLevelType w:val="hybridMultilevel"/>
    <w:tmpl w:val="76760B36"/>
    <w:lvl w:ilvl="0" w:tplc="1F6E0D8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741B0DC7"/>
    <w:multiLevelType w:val="hybridMultilevel"/>
    <w:tmpl w:val="150600CC"/>
    <w:lvl w:ilvl="0" w:tplc="0D8AE07C">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8367AEB"/>
    <w:multiLevelType w:val="hybridMultilevel"/>
    <w:tmpl w:val="E896565E"/>
    <w:lvl w:ilvl="0" w:tplc="38466096">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79DE178D"/>
    <w:multiLevelType w:val="hybridMultilevel"/>
    <w:tmpl w:val="5E7AF368"/>
    <w:lvl w:ilvl="0" w:tplc="2D4E74B2">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901991150">
    <w:abstractNumId w:val="10"/>
  </w:num>
  <w:num w:numId="2" w16cid:durableId="596060966">
    <w:abstractNumId w:val="11"/>
  </w:num>
  <w:num w:numId="3" w16cid:durableId="8509481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22214512">
    <w:abstractNumId w:val="17"/>
  </w:num>
  <w:num w:numId="5" w16cid:durableId="1508790006">
    <w:abstractNumId w:val="6"/>
  </w:num>
  <w:num w:numId="6" w16cid:durableId="38365984">
    <w:abstractNumId w:val="18"/>
  </w:num>
  <w:num w:numId="7" w16cid:durableId="157961517">
    <w:abstractNumId w:val="13"/>
  </w:num>
  <w:num w:numId="8" w16cid:durableId="1906139015">
    <w:abstractNumId w:val="5"/>
  </w:num>
  <w:num w:numId="9" w16cid:durableId="345793997">
    <w:abstractNumId w:val="2"/>
  </w:num>
  <w:num w:numId="10" w16cid:durableId="615404944">
    <w:abstractNumId w:val="0"/>
  </w:num>
  <w:num w:numId="11" w16cid:durableId="1307977979">
    <w:abstractNumId w:val="7"/>
  </w:num>
  <w:num w:numId="12" w16cid:durableId="791438278">
    <w:abstractNumId w:val="8"/>
  </w:num>
  <w:num w:numId="13" w16cid:durableId="884215485">
    <w:abstractNumId w:val="15"/>
  </w:num>
  <w:num w:numId="14" w16cid:durableId="1512841911">
    <w:abstractNumId w:val="16"/>
  </w:num>
  <w:num w:numId="15" w16cid:durableId="198859137">
    <w:abstractNumId w:val="14"/>
  </w:num>
  <w:num w:numId="16" w16cid:durableId="695927413">
    <w:abstractNumId w:val="4"/>
  </w:num>
  <w:num w:numId="17" w16cid:durableId="170218228">
    <w:abstractNumId w:val="3"/>
  </w:num>
  <w:num w:numId="18" w16cid:durableId="1061832221">
    <w:abstractNumId w:val="19"/>
  </w:num>
  <w:num w:numId="19" w16cid:durableId="45448547">
    <w:abstractNumId w:val="9"/>
  </w:num>
  <w:num w:numId="20" w16cid:durableId="1715688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4BB"/>
    <w:rsid w:val="0000158D"/>
    <w:rsid w:val="0000552F"/>
    <w:rsid w:val="00016C75"/>
    <w:rsid w:val="00022DA7"/>
    <w:rsid w:val="0005395D"/>
    <w:rsid w:val="00062528"/>
    <w:rsid w:val="000B1FC1"/>
    <w:rsid w:val="000D007F"/>
    <w:rsid w:val="001408E3"/>
    <w:rsid w:val="00163893"/>
    <w:rsid w:val="001679E3"/>
    <w:rsid w:val="001B2DAB"/>
    <w:rsid w:val="001C5506"/>
    <w:rsid w:val="001E5D7E"/>
    <w:rsid w:val="001F5D03"/>
    <w:rsid w:val="002077DB"/>
    <w:rsid w:val="00224EEE"/>
    <w:rsid w:val="00277D70"/>
    <w:rsid w:val="002D43F5"/>
    <w:rsid w:val="00350384"/>
    <w:rsid w:val="003651FC"/>
    <w:rsid w:val="00365C3F"/>
    <w:rsid w:val="003729FC"/>
    <w:rsid w:val="00372EE2"/>
    <w:rsid w:val="00373AEA"/>
    <w:rsid w:val="003F6E2E"/>
    <w:rsid w:val="00407575"/>
    <w:rsid w:val="00445954"/>
    <w:rsid w:val="0045066D"/>
    <w:rsid w:val="00452DF6"/>
    <w:rsid w:val="004553FE"/>
    <w:rsid w:val="0045767F"/>
    <w:rsid w:val="004666B3"/>
    <w:rsid w:val="004D6ADB"/>
    <w:rsid w:val="004E15F1"/>
    <w:rsid w:val="004E3116"/>
    <w:rsid w:val="005367F4"/>
    <w:rsid w:val="005514B1"/>
    <w:rsid w:val="00561398"/>
    <w:rsid w:val="005933E6"/>
    <w:rsid w:val="00594ED5"/>
    <w:rsid w:val="00595AA3"/>
    <w:rsid w:val="005B2ED2"/>
    <w:rsid w:val="005E124A"/>
    <w:rsid w:val="0061710A"/>
    <w:rsid w:val="006542DC"/>
    <w:rsid w:val="006633D7"/>
    <w:rsid w:val="006C6D29"/>
    <w:rsid w:val="006D289B"/>
    <w:rsid w:val="00743D08"/>
    <w:rsid w:val="00761640"/>
    <w:rsid w:val="0076345A"/>
    <w:rsid w:val="007C0091"/>
    <w:rsid w:val="007E68A9"/>
    <w:rsid w:val="00822AE7"/>
    <w:rsid w:val="00844688"/>
    <w:rsid w:val="008C46BE"/>
    <w:rsid w:val="008C51C2"/>
    <w:rsid w:val="008E5375"/>
    <w:rsid w:val="00901CDA"/>
    <w:rsid w:val="00911C44"/>
    <w:rsid w:val="00916898"/>
    <w:rsid w:val="00963153"/>
    <w:rsid w:val="00975EB2"/>
    <w:rsid w:val="0098397A"/>
    <w:rsid w:val="0099765F"/>
    <w:rsid w:val="009A00F4"/>
    <w:rsid w:val="009A536D"/>
    <w:rsid w:val="00A151FB"/>
    <w:rsid w:val="00A170BF"/>
    <w:rsid w:val="00A63256"/>
    <w:rsid w:val="00A6719E"/>
    <w:rsid w:val="00AA3021"/>
    <w:rsid w:val="00AB3AE8"/>
    <w:rsid w:val="00AB3F65"/>
    <w:rsid w:val="00AB7335"/>
    <w:rsid w:val="00AC3E8E"/>
    <w:rsid w:val="00B377C0"/>
    <w:rsid w:val="00B636C2"/>
    <w:rsid w:val="00B82A1B"/>
    <w:rsid w:val="00BD0204"/>
    <w:rsid w:val="00BF5227"/>
    <w:rsid w:val="00C1379D"/>
    <w:rsid w:val="00C92D4F"/>
    <w:rsid w:val="00CB4FE7"/>
    <w:rsid w:val="00CD20E4"/>
    <w:rsid w:val="00D17254"/>
    <w:rsid w:val="00D24256"/>
    <w:rsid w:val="00D374D2"/>
    <w:rsid w:val="00D6230A"/>
    <w:rsid w:val="00D81BD7"/>
    <w:rsid w:val="00DB6D61"/>
    <w:rsid w:val="00DD40EE"/>
    <w:rsid w:val="00E024BB"/>
    <w:rsid w:val="00E9469C"/>
    <w:rsid w:val="00EA590B"/>
    <w:rsid w:val="00EA6B1E"/>
    <w:rsid w:val="00EC0B20"/>
    <w:rsid w:val="00EC4DC7"/>
    <w:rsid w:val="00F14170"/>
    <w:rsid w:val="00F77C86"/>
    <w:rsid w:val="00F85FAF"/>
    <w:rsid w:val="00FA2EC5"/>
    <w:rsid w:val="00FA30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4FE3D0"/>
  <w15:chartTrackingRefBased/>
  <w15:docId w15:val="{C597E27C-E244-4A5F-8A00-909A98AFF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ajorBidi"/>
        <w:sz w:val="22"/>
        <w:szCs w:val="3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395D"/>
    <w:rPr>
      <w:rFonts w:asciiTheme="minorHAnsi" w:hAnsiTheme="minorHAnsi" w:cstheme="minorBidi"/>
      <w:szCs w:val="22"/>
    </w:rPr>
  </w:style>
  <w:style w:type="paragraph" w:styleId="1">
    <w:name w:val="heading 1"/>
    <w:basedOn w:val="a"/>
    <w:next w:val="a"/>
    <w:link w:val="10"/>
    <w:uiPriority w:val="9"/>
    <w:qFormat/>
    <w:rsid w:val="00B636C2"/>
    <w:pPr>
      <w:keepNext/>
      <w:keepLines/>
      <w:outlineLvl w:val="0"/>
    </w:pPr>
    <w:rPr>
      <w:rFonts w:eastAsiaTheme="majorEastAsia"/>
    </w:rPr>
  </w:style>
  <w:style w:type="paragraph" w:styleId="2">
    <w:name w:val="heading 2"/>
    <w:basedOn w:val="a"/>
    <w:next w:val="a"/>
    <w:link w:val="20"/>
    <w:uiPriority w:val="9"/>
    <w:unhideWhenUsed/>
    <w:qFormat/>
    <w:rsid w:val="00975EB2"/>
    <w:pPr>
      <w:keepNext/>
      <w:keepLines/>
      <w:spacing w:before="40" w:after="0"/>
      <w:outlineLvl w:val="1"/>
    </w:pPr>
    <w:rPr>
      <w:rFonts w:asciiTheme="majorHAnsi" w:eastAsiaTheme="majorEastAsia" w:hAnsiTheme="majorHAns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636C2"/>
    <w:rPr>
      <w:rFonts w:ascii="Cambria" w:eastAsiaTheme="majorEastAsia" w:hAnsi="Cambria" w:cstheme="majorBidi"/>
      <w:szCs w:val="32"/>
    </w:rPr>
  </w:style>
  <w:style w:type="character" w:customStyle="1" w:styleId="20">
    <w:name w:val="Заголовок 2 Знак"/>
    <w:basedOn w:val="a0"/>
    <w:link w:val="2"/>
    <w:uiPriority w:val="9"/>
    <w:rsid w:val="00975EB2"/>
    <w:rPr>
      <w:rFonts w:asciiTheme="majorHAnsi" w:eastAsiaTheme="majorEastAsia" w:hAnsiTheme="majorHAnsi" w:cstheme="majorBidi"/>
      <w:color w:val="2F5496" w:themeColor="accent1" w:themeShade="BF"/>
      <w:sz w:val="26"/>
      <w:szCs w:val="26"/>
    </w:rPr>
  </w:style>
  <w:style w:type="paragraph" w:styleId="a3">
    <w:name w:val="List Paragraph"/>
    <w:basedOn w:val="a"/>
    <w:link w:val="a4"/>
    <w:qFormat/>
    <w:rsid w:val="0005395D"/>
    <w:pPr>
      <w:spacing w:after="200" w:line="276" w:lineRule="auto"/>
      <w:ind w:left="720"/>
      <w:contextualSpacing/>
    </w:pPr>
  </w:style>
  <w:style w:type="table" w:styleId="a5">
    <w:name w:val="Table Grid"/>
    <w:basedOn w:val="a1"/>
    <w:uiPriority w:val="59"/>
    <w:rsid w:val="0005395D"/>
    <w:pPr>
      <w:spacing w:after="0" w:line="240" w:lineRule="auto"/>
    </w:pPr>
    <w:rPr>
      <w:rFonts w:asciiTheme="minorHAnsi" w:hAnsi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F85FAF"/>
    <w:pPr>
      <w:tabs>
        <w:tab w:val="center" w:pos="4677"/>
        <w:tab w:val="right" w:pos="9355"/>
      </w:tabs>
      <w:spacing w:after="0" w:line="240" w:lineRule="auto"/>
    </w:pPr>
  </w:style>
  <w:style w:type="character" w:customStyle="1" w:styleId="a7">
    <w:name w:val="Верхній колонтитул Знак"/>
    <w:basedOn w:val="a0"/>
    <w:link w:val="a6"/>
    <w:uiPriority w:val="99"/>
    <w:rsid w:val="00F85FAF"/>
    <w:rPr>
      <w:rFonts w:asciiTheme="minorHAnsi" w:hAnsiTheme="minorHAnsi" w:cstheme="minorBidi"/>
      <w:szCs w:val="22"/>
    </w:rPr>
  </w:style>
  <w:style w:type="paragraph" w:styleId="a8">
    <w:name w:val="footer"/>
    <w:basedOn w:val="a"/>
    <w:link w:val="a9"/>
    <w:uiPriority w:val="99"/>
    <w:unhideWhenUsed/>
    <w:rsid w:val="00F85FAF"/>
    <w:pPr>
      <w:tabs>
        <w:tab w:val="center" w:pos="4677"/>
        <w:tab w:val="right" w:pos="9355"/>
      </w:tabs>
      <w:spacing w:after="0" w:line="240" w:lineRule="auto"/>
    </w:pPr>
  </w:style>
  <w:style w:type="character" w:customStyle="1" w:styleId="a9">
    <w:name w:val="Нижній колонтитул Знак"/>
    <w:basedOn w:val="a0"/>
    <w:link w:val="a8"/>
    <w:uiPriority w:val="99"/>
    <w:rsid w:val="00F85FAF"/>
    <w:rPr>
      <w:rFonts w:asciiTheme="minorHAnsi" w:hAnsiTheme="minorHAnsi" w:cstheme="minorBidi"/>
      <w:szCs w:val="22"/>
    </w:rPr>
  </w:style>
  <w:style w:type="paragraph" w:customStyle="1" w:styleId="rvps2">
    <w:name w:val="rvps2"/>
    <w:basedOn w:val="a"/>
    <w:rsid w:val="00163893"/>
    <w:pPr>
      <w:spacing w:before="100" w:beforeAutospacing="1" w:after="100" w:afterAutospacing="1" w:line="240" w:lineRule="auto"/>
    </w:pPr>
    <w:rPr>
      <w:rFonts w:ascii="Times New Roman" w:eastAsia="Times New Roman" w:hAnsi="Times New Roman" w:cs="Times New Roman"/>
      <w:sz w:val="24"/>
      <w:szCs w:val="24"/>
    </w:rPr>
  </w:style>
  <w:style w:type="character" w:styleId="aa">
    <w:name w:val="Hyperlink"/>
    <w:basedOn w:val="a0"/>
    <w:uiPriority w:val="99"/>
    <w:semiHidden/>
    <w:unhideWhenUsed/>
    <w:rsid w:val="003F6E2E"/>
    <w:rPr>
      <w:color w:val="0000FF"/>
      <w:u w:val="single"/>
    </w:rPr>
  </w:style>
  <w:style w:type="character" w:customStyle="1" w:styleId="a4">
    <w:name w:val="Абзац списку Знак"/>
    <w:basedOn w:val="a0"/>
    <w:link w:val="a3"/>
    <w:locked/>
    <w:rsid w:val="00C1379D"/>
    <w:rPr>
      <w:rFonts w:asciiTheme="minorHAnsi" w:hAnsiTheme="minorHAnsi" w:cstheme="minorBid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7973F-900E-422A-BF16-682530CFB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770</TotalTime>
  <Pages>1</Pages>
  <Words>2101</Words>
  <Characters>11977</Characters>
  <Application>Microsoft Office Word</Application>
  <DocSecurity>0</DocSecurity>
  <Lines>99</Lines>
  <Paragraphs>28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User24</dc:creator>
  <cp:keywords/>
  <dc:description/>
  <cp:lastModifiedBy> </cp:lastModifiedBy>
  <cp:revision>46</cp:revision>
  <cp:lastPrinted>2023-10-24T12:49:00Z</cp:lastPrinted>
  <dcterms:created xsi:type="dcterms:W3CDTF">2022-10-10T10:47:00Z</dcterms:created>
  <dcterms:modified xsi:type="dcterms:W3CDTF">2025-12-26T10:29:00Z</dcterms:modified>
</cp:coreProperties>
</file>