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D53" w:rsidRPr="00CB7D53" w:rsidRDefault="00CB7D53" w:rsidP="00CB7D53">
      <w:pPr>
        <w:rPr>
          <w:rFonts w:ascii="Times New Roman" w:hAnsi="Times New Roman" w:cs="Times New Roman"/>
          <w:bCs/>
          <w:sz w:val="28"/>
          <w:szCs w:val="28"/>
        </w:rPr>
      </w:pPr>
      <w:r w:rsidRPr="00CB7D53">
        <w:rPr>
          <w:rFonts w:ascii="Times New Roman" w:hAnsi="Times New Roman" w:cs="Times New Roman"/>
          <w:bCs/>
          <w:sz w:val="28"/>
          <w:szCs w:val="28"/>
        </w:rPr>
        <w:t>Q1.What is JPA?</w:t>
      </w:r>
    </w:p>
    <w:p w:rsidR="00CB7D53" w:rsidRPr="00CB7D53" w:rsidRDefault="00CB7D53" w:rsidP="00CB7D53">
      <w:pPr>
        <w:rPr>
          <w:rFonts w:ascii="Times New Roman" w:hAnsi="Times New Roman" w:cs="Times New Roman"/>
          <w:sz w:val="28"/>
          <w:szCs w:val="28"/>
        </w:rPr>
      </w:pPr>
      <w:r w:rsidRPr="00CB7D53">
        <w:rPr>
          <w:rFonts w:ascii="Times New Roman" w:hAnsi="Times New Roman" w:cs="Times New Roman"/>
          <w:bCs/>
          <w:sz w:val="28"/>
          <w:szCs w:val="28"/>
        </w:rPr>
        <w:t>JPA</w:t>
      </w:r>
      <w:r w:rsidRPr="00CB7D53">
        <w:rPr>
          <w:rFonts w:ascii="Times New Roman" w:hAnsi="Times New Roman" w:cs="Times New Roman"/>
          <w:sz w:val="28"/>
          <w:szCs w:val="28"/>
        </w:rPr>
        <w:t> stands for </w:t>
      </w:r>
      <w:r w:rsidRPr="00CB7D53">
        <w:rPr>
          <w:rFonts w:ascii="Times New Roman" w:hAnsi="Times New Roman" w:cs="Times New Roman"/>
          <w:bCs/>
          <w:sz w:val="28"/>
          <w:szCs w:val="28"/>
        </w:rPr>
        <w:t>Java Persistence API</w:t>
      </w:r>
      <w:r w:rsidRPr="00CB7D53">
        <w:rPr>
          <w:rFonts w:ascii="Times New Roman" w:hAnsi="Times New Roman" w:cs="Times New Roman"/>
          <w:sz w:val="28"/>
          <w:szCs w:val="28"/>
        </w:rPr>
        <w:t>. Think of it as a set of guidelines or a blueprint for how Java objects should be stored and retrieved from a relational database. JPA is a </w:t>
      </w:r>
      <w:r w:rsidRPr="00CB7D53">
        <w:rPr>
          <w:rFonts w:ascii="Times New Roman" w:hAnsi="Times New Roman" w:cs="Times New Roman"/>
          <w:bCs/>
          <w:sz w:val="28"/>
          <w:szCs w:val="28"/>
        </w:rPr>
        <w:t>specification</w:t>
      </w:r>
      <w:r w:rsidRPr="00CB7D53">
        <w:rPr>
          <w:rFonts w:ascii="Times New Roman" w:hAnsi="Times New Roman" w:cs="Times New Roman"/>
          <w:sz w:val="28"/>
          <w:szCs w:val="28"/>
        </w:rPr>
        <w:t>—it tells you </w:t>
      </w:r>
      <w:r w:rsidRPr="00CB7D53">
        <w:rPr>
          <w:rFonts w:ascii="Times New Roman" w:hAnsi="Times New Roman" w:cs="Times New Roman"/>
          <w:i/>
          <w:iCs/>
          <w:sz w:val="28"/>
          <w:szCs w:val="28"/>
        </w:rPr>
        <w:t>what</w:t>
      </w:r>
      <w:r w:rsidRPr="00CB7D53">
        <w:rPr>
          <w:rFonts w:ascii="Times New Roman" w:hAnsi="Times New Roman" w:cs="Times New Roman"/>
          <w:sz w:val="28"/>
          <w:szCs w:val="28"/>
        </w:rPr>
        <w:t> you can do, but not </w:t>
      </w:r>
      <w:r w:rsidRPr="00CB7D53">
        <w:rPr>
          <w:rFonts w:ascii="Times New Roman" w:hAnsi="Times New Roman" w:cs="Times New Roman"/>
          <w:i/>
          <w:iCs/>
          <w:sz w:val="28"/>
          <w:szCs w:val="28"/>
        </w:rPr>
        <w:t>how</w:t>
      </w:r>
      <w:r w:rsidRPr="00CB7D53">
        <w:rPr>
          <w:rFonts w:ascii="Times New Roman" w:hAnsi="Times New Roman" w:cs="Times New Roman"/>
          <w:sz w:val="28"/>
          <w:szCs w:val="28"/>
        </w:rPr>
        <w:t> to do it. It defines things like annotations (</w:t>
      </w:r>
      <w:r w:rsidRPr="00CB7D53">
        <w:rPr>
          <w:rFonts w:ascii="Times New Roman" w:hAnsi="Times New Roman" w:cs="Times New Roman"/>
          <w:bCs/>
          <w:sz w:val="28"/>
          <w:szCs w:val="28"/>
        </w:rPr>
        <w:t>@Entity</w:t>
      </w:r>
      <w:r w:rsidRPr="00CB7D53">
        <w:rPr>
          <w:rFonts w:ascii="Times New Roman" w:hAnsi="Times New Roman" w:cs="Times New Roman"/>
          <w:sz w:val="28"/>
          <w:szCs w:val="28"/>
        </w:rPr>
        <w:t>, </w:t>
      </w:r>
      <w:r w:rsidRPr="00CB7D53">
        <w:rPr>
          <w:rFonts w:ascii="Times New Roman" w:hAnsi="Times New Roman" w:cs="Times New Roman"/>
          <w:bCs/>
          <w:sz w:val="28"/>
          <w:szCs w:val="28"/>
        </w:rPr>
        <w:t>@Id</w:t>
      </w:r>
      <w:r w:rsidRPr="00CB7D53">
        <w:rPr>
          <w:rFonts w:ascii="Times New Roman" w:hAnsi="Times New Roman" w:cs="Times New Roman"/>
          <w:sz w:val="28"/>
          <w:szCs w:val="28"/>
        </w:rPr>
        <w:t>, etc.) and interfaces, but it doesn’t provide any actual code to make things happen.</w:t>
      </w:r>
    </w:p>
    <w:p w:rsidR="00CB7D53" w:rsidRPr="00CB7D53" w:rsidRDefault="00CB7D53" w:rsidP="00CB7D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7D53">
        <w:rPr>
          <w:rFonts w:ascii="Times New Roman" w:hAnsi="Times New Roman" w:cs="Times New Roman"/>
          <w:bCs/>
          <w:sz w:val="28"/>
          <w:szCs w:val="28"/>
        </w:rPr>
        <w:t>Key Takeaways:</w:t>
      </w:r>
    </w:p>
    <w:p w:rsidR="00CB7D53" w:rsidRPr="00CB7D53" w:rsidRDefault="00CB7D53" w:rsidP="00CB7D5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7D53">
        <w:rPr>
          <w:rFonts w:ascii="Times New Roman" w:hAnsi="Times New Roman" w:cs="Times New Roman"/>
          <w:sz w:val="28"/>
          <w:szCs w:val="28"/>
        </w:rPr>
        <w:t>JPA is just a standard, not a library or tool.</w:t>
      </w:r>
    </w:p>
    <w:p w:rsidR="00CB7D53" w:rsidRPr="00CB7D53" w:rsidRDefault="00CB7D53" w:rsidP="00CB7D5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7D53">
        <w:rPr>
          <w:rFonts w:ascii="Times New Roman" w:hAnsi="Times New Roman" w:cs="Times New Roman"/>
          <w:sz w:val="28"/>
          <w:szCs w:val="28"/>
        </w:rPr>
        <w:t>You need a real implementation (like Hibernate) to use JPA in your project.</w:t>
      </w:r>
    </w:p>
    <w:p w:rsidR="00FA7823" w:rsidRDefault="00CB7D53" w:rsidP="00FA782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7D53">
        <w:rPr>
          <w:rFonts w:ascii="Times New Roman" w:hAnsi="Times New Roman" w:cs="Times New Roman"/>
          <w:sz w:val="28"/>
          <w:szCs w:val="28"/>
        </w:rPr>
        <w:t>It helps keep your code database-agnostic and portable.</w:t>
      </w:r>
    </w:p>
    <w:p w:rsidR="00FA7823" w:rsidRPr="00FA7823" w:rsidRDefault="00FA7823" w:rsidP="00FA7823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CB7D53" w:rsidRDefault="00FA7823" w:rsidP="00CB7D53">
      <w:pPr>
        <w:rPr>
          <w:rFonts w:ascii="Times New Roman" w:hAnsi="Times New Roman" w:cs="Times New Roman"/>
          <w:sz w:val="28"/>
          <w:szCs w:val="28"/>
        </w:rPr>
      </w:pPr>
      <w:r w:rsidRPr="00FA7823">
        <w:rPr>
          <w:rFonts w:ascii="Times New Roman" w:hAnsi="Times New Roman" w:cs="Times New Roman"/>
          <w:sz w:val="28"/>
          <w:szCs w:val="28"/>
        </w:rPr>
        <w:t>The Java Persistence API provides a specification for persisting, reading, and managing data from your Java object to relational tables in the database.</w:t>
      </w:r>
    </w:p>
    <w:p w:rsidR="00CB7D53" w:rsidRPr="00CB7D53" w:rsidRDefault="00CB7D53" w:rsidP="00CB7D53">
      <w:pPr>
        <w:rPr>
          <w:rFonts w:ascii="Times New Roman" w:hAnsi="Times New Roman" w:cs="Times New Roman"/>
          <w:sz w:val="28"/>
          <w:szCs w:val="28"/>
        </w:rPr>
      </w:pPr>
    </w:p>
    <w:p w:rsidR="00CB7D53" w:rsidRPr="00CB7D53" w:rsidRDefault="00CB7D53" w:rsidP="00CB7D53">
      <w:pPr>
        <w:rPr>
          <w:rFonts w:ascii="Times New Roman" w:hAnsi="Times New Roman" w:cs="Times New Roman"/>
          <w:sz w:val="28"/>
          <w:szCs w:val="28"/>
        </w:rPr>
      </w:pPr>
    </w:p>
    <w:p w:rsidR="00CB7D53" w:rsidRDefault="00CB7D53" w:rsidP="00CB7D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6070600" cy="2832100"/>
            <wp:effectExtent l="19050" t="0" r="6350" b="0"/>
            <wp:docPr id="1" name="Picture 0" descr="hibernate-orm-mpping-la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-orm-mpping-lates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23" w:rsidRPr="00CB7D53" w:rsidRDefault="00FA7823" w:rsidP="00CB7D53">
      <w:pPr>
        <w:rPr>
          <w:rFonts w:ascii="Times New Roman" w:hAnsi="Times New Roman" w:cs="Times New Roman"/>
          <w:bCs/>
          <w:sz w:val="28"/>
          <w:szCs w:val="28"/>
        </w:rPr>
      </w:pPr>
    </w:p>
    <w:p w:rsidR="00CB7D53" w:rsidRPr="00CB7D53" w:rsidRDefault="00CB7D53" w:rsidP="00CB7D53">
      <w:pPr>
        <w:rPr>
          <w:rFonts w:ascii="Times New Roman" w:hAnsi="Times New Roman" w:cs="Times New Roman"/>
          <w:bCs/>
          <w:sz w:val="28"/>
          <w:szCs w:val="28"/>
        </w:rPr>
      </w:pPr>
      <w:r w:rsidRPr="00CB7D53">
        <w:rPr>
          <w:rFonts w:ascii="Times New Roman" w:hAnsi="Times New Roman" w:cs="Times New Roman"/>
          <w:bCs/>
          <w:sz w:val="28"/>
          <w:szCs w:val="28"/>
        </w:rPr>
        <w:lastRenderedPageBreak/>
        <w:t>Q2.What is Hibernate?</w:t>
      </w:r>
    </w:p>
    <w:p w:rsidR="00CB7D53" w:rsidRPr="00CB7D53" w:rsidRDefault="00CB7D53" w:rsidP="00CB7D53">
      <w:pPr>
        <w:rPr>
          <w:rFonts w:ascii="Times New Roman" w:hAnsi="Times New Roman" w:cs="Times New Roman"/>
          <w:sz w:val="28"/>
          <w:szCs w:val="28"/>
        </w:rPr>
      </w:pPr>
      <w:r w:rsidRPr="00CB7D53">
        <w:rPr>
          <w:rFonts w:ascii="Times New Roman" w:hAnsi="Times New Roman" w:cs="Times New Roman"/>
          <w:bCs/>
          <w:sz w:val="28"/>
          <w:szCs w:val="28"/>
        </w:rPr>
        <w:t>Hibernate</w:t>
      </w:r>
      <w:r w:rsidRPr="00CB7D53">
        <w:rPr>
          <w:rFonts w:ascii="Times New Roman" w:hAnsi="Times New Roman" w:cs="Times New Roman"/>
          <w:sz w:val="28"/>
          <w:szCs w:val="28"/>
        </w:rPr>
        <w:t> is where the magic happens! It’s the most popular </w:t>
      </w:r>
      <w:r w:rsidRPr="00CB7D53">
        <w:rPr>
          <w:rFonts w:ascii="Times New Roman" w:hAnsi="Times New Roman" w:cs="Times New Roman"/>
          <w:bCs/>
          <w:sz w:val="28"/>
          <w:szCs w:val="28"/>
        </w:rPr>
        <w:t>implementation</w:t>
      </w:r>
      <w:r w:rsidRPr="00CB7D53">
        <w:rPr>
          <w:rFonts w:ascii="Times New Roman" w:hAnsi="Times New Roman" w:cs="Times New Roman"/>
          <w:sz w:val="28"/>
          <w:szCs w:val="28"/>
        </w:rPr>
        <w:t xml:space="preserve"> of the JPA specification. Hibernate takes the </w:t>
      </w:r>
      <w:proofErr w:type="gramStart"/>
      <w:r w:rsidRPr="00CB7D53">
        <w:rPr>
          <w:rFonts w:ascii="Times New Roman" w:hAnsi="Times New Roman" w:cs="Times New Roman"/>
          <w:sz w:val="28"/>
          <w:szCs w:val="28"/>
        </w:rPr>
        <w:t>rules set by JPA and provides</w:t>
      </w:r>
      <w:proofErr w:type="gramEnd"/>
      <w:r w:rsidRPr="00CB7D53">
        <w:rPr>
          <w:rFonts w:ascii="Times New Roman" w:hAnsi="Times New Roman" w:cs="Times New Roman"/>
          <w:sz w:val="28"/>
          <w:szCs w:val="28"/>
        </w:rPr>
        <w:t xml:space="preserve"> the actual code that interacts with your database. It handles the heavy lifting: opening connections, managing transactions, converting Java objects to database rows, and vice versa.</w:t>
      </w:r>
    </w:p>
    <w:p w:rsidR="00CB7D53" w:rsidRPr="00CB7D53" w:rsidRDefault="00CB7D53" w:rsidP="00CB7D5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7D53">
        <w:rPr>
          <w:rFonts w:ascii="Times New Roman" w:hAnsi="Times New Roman" w:cs="Times New Roman"/>
          <w:bCs/>
          <w:sz w:val="28"/>
          <w:szCs w:val="28"/>
        </w:rPr>
        <w:t>Key Takeaways:</w:t>
      </w:r>
    </w:p>
    <w:p w:rsidR="00CB7D53" w:rsidRPr="00CB7D53" w:rsidRDefault="00CB7D53" w:rsidP="00CB7D5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7D53">
        <w:rPr>
          <w:rFonts w:ascii="Times New Roman" w:hAnsi="Times New Roman" w:cs="Times New Roman"/>
          <w:sz w:val="28"/>
          <w:szCs w:val="28"/>
        </w:rPr>
        <w:t>Hibernate is a real, working library (not just a set of rules).</w:t>
      </w:r>
    </w:p>
    <w:p w:rsidR="00CB7D53" w:rsidRPr="00CB7D53" w:rsidRDefault="00CB7D53" w:rsidP="00CB7D5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7D53">
        <w:rPr>
          <w:rFonts w:ascii="Times New Roman" w:hAnsi="Times New Roman" w:cs="Times New Roman"/>
          <w:sz w:val="28"/>
          <w:szCs w:val="28"/>
        </w:rPr>
        <w:t>It can be used directly (with its own APIs) or as a JPA provider.</w:t>
      </w:r>
    </w:p>
    <w:p w:rsidR="00000000" w:rsidRPr="00CB7D53" w:rsidRDefault="00CB7D53" w:rsidP="00CB7D5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7D53">
        <w:rPr>
          <w:rFonts w:ascii="Times New Roman" w:hAnsi="Times New Roman" w:cs="Times New Roman"/>
          <w:sz w:val="28"/>
          <w:szCs w:val="28"/>
        </w:rPr>
        <w:t>You’ll often see Hibernate mentioned in job descriptions and project documentation.</w:t>
      </w:r>
    </w:p>
    <w:p w:rsidR="00CB7D53" w:rsidRDefault="00CB7D53" w:rsidP="00CB7D53">
      <w:pPr>
        <w:rPr>
          <w:rFonts w:ascii="Times New Roman" w:hAnsi="Times New Roman" w:cs="Times New Roman"/>
          <w:bCs/>
          <w:sz w:val="28"/>
          <w:szCs w:val="28"/>
        </w:rPr>
      </w:pPr>
      <w:r w:rsidRPr="00CB7D53">
        <w:rPr>
          <w:rFonts w:ascii="Times New Roman" w:hAnsi="Times New Roman" w:cs="Times New Roman"/>
          <w:bCs/>
          <w:sz w:val="28"/>
          <w:szCs w:val="28"/>
        </w:rPr>
        <w:t xml:space="preserve">Hibernate </w:t>
      </w:r>
      <w:proofErr w:type="gramStart"/>
      <w:r w:rsidRPr="00CB7D53">
        <w:rPr>
          <w:rFonts w:ascii="Times New Roman" w:hAnsi="Times New Roman" w:cs="Times New Roman"/>
          <w:bCs/>
          <w:sz w:val="28"/>
          <w:szCs w:val="28"/>
        </w:rPr>
        <w:t>Implementation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Code):-</w:t>
      </w:r>
    </w:p>
    <w:p w:rsidR="00CB7D53" w:rsidRPr="00CB7D53" w:rsidRDefault="00CB7D53" w:rsidP="00CB7D53">
      <w:pPr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public</w:t>
      </w:r>
      <w:proofErr w:type="gramEnd"/>
      <w:r w:rsidRPr="00CB7D53">
        <w:rPr>
          <w:rFonts w:ascii="Times New Roman" w:hAnsi="Times New Roman" w:cs="Times New Roman"/>
          <w:b/>
          <w:bCs/>
          <w:sz w:val="16"/>
          <w:szCs w:val="16"/>
        </w:rPr>
        <w:t xml:space="preserve"> Integer </w:t>
      </w:r>
      <w:proofErr w:type="spell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addEmployee</w:t>
      </w:r>
      <w:proofErr w:type="spellEnd"/>
      <w:r w:rsidRPr="00CB7D53">
        <w:rPr>
          <w:rFonts w:ascii="Times New Roman" w:hAnsi="Times New Roman" w:cs="Times New Roman"/>
          <w:b/>
          <w:bCs/>
          <w:sz w:val="16"/>
          <w:szCs w:val="16"/>
        </w:rPr>
        <w:t>(Employee employee){</w:t>
      </w:r>
    </w:p>
    <w:p w:rsidR="00CB7D53" w:rsidRPr="00CB7D53" w:rsidRDefault="00CB7D53" w:rsidP="00CB7D53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CB7D53">
        <w:rPr>
          <w:rFonts w:ascii="Times New Roman" w:hAnsi="Times New Roman" w:cs="Times New Roman"/>
          <w:b/>
          <w:bCs/>
          <w:sz w:val="16"/>
          <w:szCs w:val="16"/>
        </w:rPr>
        <w:t xml:space="preserve">Session </w:t>
      </w:r>
      <w:proofErr w:type="spell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session</w:t>
      </w:r>
      <w:proofErr w:type="spellEnd"/>
      <w:r w:rsidRPr="00CB7D53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factory.openSession</w:t>
      </w:r>
      <w:proofErr w:type="spellEnd"/>
      <w:r w:rsidRPr="00CB7D53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CB7D53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:rsidR="00CB7D53" w:rsidRPr="00CB7D53" w:rsidRDefault="00CB7D53" w:rsidP="00CB7D53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CB7D53">
        <w:rPr>
          <w:rFonts w:ascii="Times New Roman" w:hAnsi="Times New Roman" w:cs="Times New Roman"/>
          <w:b/>
          <w:bCs/>
          <w:sz w:val="16"/>
          <w:szCs w:val="16"/>
        </w:rPr>
        <w:t xml:space="preserve">Transaction </w:t>
      </w:r>
      <w:proofErr w:type="spellStart"/>
      <w:proofErr w:type="gram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tx</w:t>
      </w:r>
      <w:proofErr w:type="spellEnd"/>
      <w:proofErr w:type="gramEnd"/>
      <w:r w:rsidRPr="00CB7D53">
        <w:rPr>
          <w:rFonts w:ascii="Times New Roman" w:hAnsi="Times New Roman" w:cs="Times New Roman"/>
          <w:b/>
          <w:bCs/>
          <w:sz w:val="16"/>
          <w:szCs w:val="16"/>
        </w:rPr>
        <w:t xml:space="preserve"> = null;</w:t>
      </w:r>
    </w:p>
    <w:p w:rsidR="00CB7D53" w:rsidRPr="00CB7D53" w:rsidRDefault="00CB7D53" w:rsidP="00CB7D53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CB7D53">
        <w:rPr>
          <w:rFonts w:ascii="Times New Roman" w:hAnsi="Times New Roman" w:cs="Times New Roman"/>
          <w:b/>
          <w:bCs/>
          <w:sz w:val="16"/>
          <w:szCs w:val="16"/>
        </w:rPr>
        <w:t xml:space="preserve">Integer </w:t>
      </w:r>
      <w:proofErr w:type="spell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employeeID</w:t>
      </w:r>
      <w:proofErr w:type="spellEnd"/>
      <w:r w:rsidRPr="00CB7D53">
        <w:rPr>
          <w:rFonts w:ascii="Times New Roman" w:hAnsi="Times New Roman" w:cs="Times New Roman"/>
          <w:b/>
          <w:bCs/>
          <w:sz w:val="16"/>
          <w:szCs w:val="16"/>
        </w:rPr>
        <w:t xml:space="preserve"> = null;</w:t>
      </w:r>
    </w:p>
    <w:p w:rsidR="00CB7D53" w:rsidRPr="00CB7D53" w:rsidRDefault="00CB7D53" w:rsidP="00CB7D53">
      <w:pPr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try</w:t>
      </w:r>
      <w:proofErr w:type="gramEnd"/>
      <w:r w:rsidRPr="00CB7D53">
        <w:rPr>
          <w:rFonts w:ascii="Times New Roman" w:hAnsi="Times New Roman" w:cs="Times New Roman"/>
          <w:b/>
          <w:bCs/>
          <w:sz w:val="16"/>
          <w:szCs w:val="16"/>
        </w:rPr>
        <w:t xml:space="preserve"> {</w:t>
      </w:r>
    </w:p>
    <w:p w:rsidR="00CB7D53" w:rsidRPr="00CB7D53" w:rsidRDefault="00CB7D53" w:rsidP="00CB7D53">
      <w:pPr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tx</w:t>
      </w:r>
      <w:proofErr w:type="spellEnd"/>
      <w:proofErr w:type="gramEnd"/>
      <w:r w:rsidRPr="00CB7D53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session.beginTransaction</w:t>
      </w:r>
      <w:proofErr w:type="spellEnd"/>
      <w:r w:rsidRPr="00CB7D53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:rsidR="00CB7D53" w:rsidRPr="00CB7D53" w:rsidRDefault="00CB7D53" w:rsidP="00CB7D53">
      <w:pPr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employeeID</w:t>
      </w:r>
      <w:proofErr w:type="spellEnd"/>
      <w:proofErr w:type="gramEnd"/>
      <w:r w:rsidRPr="00CB7D53">
        <w:rPr>
          <w:rFonts w:ascii="Times New Roman" w:hAnsi="Times New Roman" w:cs="Times New Roman"/>
          <w:b/>
          <w:bCs/>
          <w:sz w:val="16"/>
          <w:szCs w:val="16"/>
        </w:rPr>
        <w:t xml:space="preserve"> = (Integer) </w:t>
      </w:r>
      <w:proofErr w:type="spell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session.save</w:t>
      </w:r>
      <w:proofErr w:type="spellEnd"/>
      <w:r w:rsidRPr="00CB7D53">
        <w:rPr>
          <w:rFonts w:ascii="Times New Roman" w:hAnsi="Times New Roman" w:cs="Times New Roman"/>
          <w:b/>
          <w:bCs/>
          <w:sz w:val="16"/>
          <w:szCs w:val="16"/>
        </w:rPr>
        <w:t>(employee);</w:t>
      </w:r>
    </w:p>
    <w:p w:rsidR="00CB7D53" w:rsidRPr="00CB7D53" w:rsidRDefault="00CB7D53" w:rsidP="00CB7D53">
      <w:pPr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tx.commit</w:t>
      </w:r>
      <w:proofErr w:type="spellEnd"/>
      <w:r w:rsidRPr="00CB7D53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CB7D53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:rsidR="00CB7D53" w:rsidRPr="00CB7D53" w:rsidRDefault="00CB7D53" w:rsidP="00CB7D53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CB7D53">
        <w:rPr>
          <w:rFonts w:ascii="Times New Roman" w:hAnsi="Times New Roman" w:cs="Times New Roman"/>
          <w:b/>
          <w:bCs/>
          <w:sz w:val="16"/>
          <w:szCs w:val="16"/>
        </w:rPr>
        <w:t>} catch (</w:t>
      </w:r>
      <w:proofErr w:type="spell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HibernateException</w:t>
      </w:r>
      <w:proofErr w:type="spellEnd"/>
      <w:r w:rsidRPr="00CB7D53">
        <w:rPr>
          <w:rFonts w:ascii="Times New Roman" w:hAnsi="Times New Roman" w:cs="Times New Roman"/>
          <w:b/>
          <w:bCs/>
          <w:sz w:val="16"/>
          <w:szCs w:val="16"/>
        </w:rPr>
        <w:t xml:space="preserve"> e) {</w:t>
      </w:r>
    </w:p>
    <w:p w:rsidR="00CB7D53" w:rsidRPr="00CB7D53" w:rsidRDefault="00CB7D53" w:rsidP="00CB7D53">
      <w:pPr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if</w:t>
      </w:r>
      <w:proofErr w:type="gramEnd"/>
      <w:r w:rsidRPr="00CB7D53">
        <w:rPr>
          <w:rFonts w:ascii="Times New Roman" w:hAnsi="Times New Roman" w:cs="Times New Roman"/>
          <w:b/>
          <w:bCs/>
          <w:sz w:val="16"/>
          <w:szCs w:val="16"/>
        </w:rPr>
        <w:t xml:space="preserve"> (</w:t>
      </w:r>
      <w:proofErr w:type="spell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tx</w:t>
      </w:r>
      <w:proofErr w:type="spellEnd"/>
      <w:r w:rsidRPr="00CB7D53">
        <w:rPr>
          <w:rFonts w:ascii="Times New Roman" w:hAnsi="Times New Roman" w:cs="Times New Roman"/>
          <w:b/>
          <w:bCs/>
          <w:sz w:val="16"/>
          <w:szCs w:val="16"/>
        </w:rPr>
        <w:t xml:space="preserve"> != null) </w:t>
      </w:r>
      <w:proofErr w:type="spell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tx.rollback</w:t>
      </w:r>
      <w:proofErr w:type="spellEnd"/>
      <w:r w:rsidRPr="00CB7D53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:rsidR="00CB7D53" w:rsidRPr="00CB7D53" w:rsidRDefault="00CB7D53" w:rsidP="00CB7D53">
      <w:pPr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e.printStackTrace</w:t>
      </w:r>
      <w:proofErr w:type="spellEnd"/>
      <w:r w:rsidRPr="00CB7D53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CB7D53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:rsidR="00CB7D53" w:rsidRPr="00CB7D53" w:rsidRDefault="00CB7D53" w:rsidP="00CB7D53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CB7D53">
        <w:rPr>
          <w:rFonts w:ascii="Times New Roman" w:hAnsi="Times New Roman" w:cs="Times New Roman"/>
          <w:b/>
          <w:bCs/>
          <w:sz w:val="16"/>
          <w:szCs w:val="16"/>
        </w:rPr>
        <w:t>} finally {</w:t>
      </w:r>
    </w:p>
    <w:p w:rsidR="00CB7D53" w:rsidRPr="00CB7D53" w:rsidRDefault="00CB7D53" w:rsidP="00CB7D53">
      <w:pPr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session.close</w:t>
      </w:r>
      <w:proofErr w:type="spellEnd"/>
      <w:r w:rsidRPr="00CB7D53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CB7D53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:rsidR="00CB7D53" w:rsidRPr="00CB7D53" w:rsidRDefault="00CB7D53" w:rsidP="00CB7D53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CB7D53">
        <w:rPr>
          <w:rFonts w:ascii="Times New Roman" w:hAnsi="Times New Roman" w:cs="Times New Roman"/>
          <w:b/>
          <w:bCs/>
          <w:sz w:val="16"/>
          <w:szCs w:val="16"/>
        </w:rPr>
        <w:t>}</w:t>
      </w:r>
    </w:p>
    <w:p w:rsidR="00CB7D53" w:rsidRPr="00CB7D53" w:rsidRDefault="00CB7D53" w:rsidP="00CB7D53">
      <w:pPr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return</w:t>
      </w:r>
      <w:proofErr w:type="gramEnd"/>
      <w:r w:rsidRPr="00CB7D5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CB7D53">
        <w:rPr>
          <w:rFonts w:ascii="Times New Roman" w:hAnsi="Times New Roman" w:cs="Times New Roman"/>
          <w:b/>
          <w:bCs/>
          <w:sz w:val="16"/>
          <w:szCs w:val="16"/>
        </w:rPr>
        <w:t>employeeID</w:t>
      </w:r>
      <w:proofErr w:type="spellEnd"/>
      <w:r w:rsidRPr="00CB7D53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:rsidR="00CB7D53" w:rsidRPr="00CB7D53" w:rsidRDefault="00CB7D53" w:rsidP="00CB7D53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CB7D53">
        <w:rPr>
          <w:rFonts w:ascii="Times New Roman" w:hAnsi="Times New Roman" w:cs="Times New Roman"/>
          <w:b/>
          <w:bCs/>
          <w:sz w:val="16"/>
          <w:szCs w:val="16"/>
        </w:rPr>
        <w:t>}</w:t>
      </w:r>
    </w:p>
    <w:p w:rsidR="00CB7D53" w:rsidRDefault="00CB7D5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We are manually </w:t>
      </w:r>
      <w:r w:rsidRPr="00CB7D53">
        <w:rPr>
          <w:rFonts w:ascii="Times New Roman" w:hAnsi="Times New Roman" w:cs="Times New Roman"/>
          <w:sz w:val="18"/>
          <w:szCs w:val="18"/>
        </w:rPr>
        <w:t>opening and closing sessions, starting and committing transactions, and handling exceptions yourself. It works, but it’s a lot of code for a simple task.</w:t>
      </w:r>
    </w:p>
    <w:p w:rsidR="00CB7D53" w:rsidRPr="00CB7D53" w:rsidRDefault="00CB7D53" w:rsidP="00CB7D53">
      <w:pPr>
        <w:rPr>
          <w:rFonts w:ascii="Times New Roman" w:hAnsi="Times New Roman" w:cs="Times New Roman"/>
          <w:bCs/>
          <w:sz w:val="28"/>
          <w:szCs w:val="28"/>
        </w:rPr>
      </w:pPr>
      <w:r w:rsidRPr="00CB7D53">
        <w:rPr>
          <w:rFonts w:ascii="Times New Roman" w:hAnsi="Times New Roman" w:cs="Times New Roman"/>
          <w:bCs/>
          <w:sz w:val="28"/>
          <w:szCs w:val="28"/>
        </w:rPr>
        <w:lastRenderedPageBreak/>
        <w:t>Q3.What is Spring Data JPA?</w:t>
      </w:r>
    </w:p>
    <w:p w:rsidR="00CB7D53" w:rsidRPr="00CB7D53" w:rsidRDefault="00CB7D53" w:rsidP="00CB7D53">
      <w:pPr>
        <w:rPr>
          <w:rFonts w:ascii="Times New Roman" w:hAnsi="Times New Roman" w:cs="Times New Roman"/>
          <w:sz w:val="28"/>
          <w:szCs w:val="28"/>
        </w:rPr>
      </w:pPr>
      <w:r w:rsidRPr="00CB7D53">
        <w:rPr>
          <w:rFonts w:ascii="Times New Roman" w:hAnsi="Times New Roman" w:cs="Times New Roman"/>
          <w:bCs/>
          <w:sz w:val="28"/>
          <w:szCs w:val="28"/>
        </w:rPr>
        <w:t>Spring Data JPA</w:t>
      </w:r>
      <w:r w:rsidRPr="00CB7D53">
        <w:rPr>
          <w:rFonts w:ascii="Times New Roman" w:hAnsi="Times New Roman" w:cs="Times New Roman"/>
          <w:sz w:val="28"/>
          <w:szCs w:val="28"/>
        </w:rPr>
        <w:t xml:space="preserve"> is like the “easy button” for working with JPA in </w:t>
      </w:r>
      <w:proofErr w:type="gramStart"/>
      <w:r w:rsidRPr="00CB7D53">
        <w:rPr>
          <w:rFonts w:ascii="Times New Roman" w:hAnsi="Times New Roman" w:cs="Times New Roman"/>
          <w:sz w:val="28"/>
          <w:szCs w:val="28"/>
        </w:rPr>
        <w:t>Spring</w:t>
      </w:r>
      <w:proofErr w:type="gramEnd"/>
      <w:r w:rsidRPr="00CB7D53">
        <w:rPr>
          <w:rFonts w:ascii="Times New Roman" w:hAnsi="Times New Roman" w:cs="Times New Roman"/>
          <w:sz w:val="28"/>
          <w:szCs w:val="28"/>
        </w:rPr>
        <w:t xml:space="preserve"> applications. It’s not an implementation of JPA, but rather a framework that sits on top of JPA providers (like Hibernate) and makes your life easier. With Spring Data JPA, you can write less code—just define interfaces, and </w:t>
      </w:r>
      <w:proofErr w:type="gramStart"/>
      <w:r w:rsidRPr="00CB7D53">
        <w:rPr>
          <w:rFonts w:ascii="Times New Roman" w:hAnsi="Times New Roman" w:cs="Times New Roman"/>
          <w:sz w:val="28"/>
          <w:szCs w:val="28"/>
        </w:rPr>
        <w:t>Spring</w:t>
      </w:r>
      <w:proofErr w:type="gramEnd"/>
      <w:r w:rsidRPr="00CB7D53">
        <w:rPr>
          <w:rFonts w:ascii="Times New Roman" w:hAnsi="Times New Roman" w:cs="Times New Roman"/>
          <w:sz w:val="28"/>
          <w:szCs w:val="28"/>
        </w:rPr>
        <w:t xml:space="preserve"> will generate the implementation for you at runtime.</w:t>
      </w:r>
    </w:p>
    <w:p w:rsidR="00CB7D53" w:rsidRPr="00CB7D53" w:rsidRDefault="00CB7D53" w:rsidP="00CB7D5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D53">
        <w:rPr>
          <w:rFonts w:ascii="Times New Roman" w:hAnsi="Times New Roman" w:cs="Times New Roman"/>
          <w:bCs/>
          <w:sz w:val="28"/>
          <w:szCs w:val="28"/>
        </w:rPr>
        <w:t>Key Takeaways:</w:t>
      </w:r>
    </w:p>
    <w:p w:rsidR="00CB7D53" w:rsidRPr="00CB7D53" w:rsidRDefault="00CB7D53" w:rsidP="00CB7D5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D53">
        <w:rPr>
          <w:rFonts w:ascii="Times New Roman" w:hAnsi="Times New Roman" w:cs="Times New Roman"/>
          <w:sz w:val="28"/>
          <w:szCs w:val="28"/>
        </w:rPr>
        <w:t>Spring Data JPA reduces boilerplate code and simplifies data access.</w:t>
      </w:r>
    </w:p>
    <w:p w:rsidR="00CB7D53" w:rsidRPr="00CB7D53" w:rsidRDefault="00CB7D53" w:rsidP="00CB7D5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D53">
        <w:rPr>
          <w:rFonts w:ascii="Times New Roman" w:hAnsi="Times New Roman" w:cs="Times New Roman"/>
          <w:sz w:val="28"/>
          <w:szCs w:val="28"/>
        </w:rPr>
        <w:t xml:space="preserve">It manages transactions for you and integrates perfectly with the </w:t>
      </w:r>
      <w:proofErr w:type="gramStart"/>
      <w:r w:rsidRPr="00CB7D53">
        <w:rPr>
          <w:rFonts w:ascii="Times New Roman" w:hAnsi="Times New Roman" w:cs="Times New Roman"/>
          <w:sz w:val="28"/>
          <w:szCs w:val="28"/>
        </w:rPr>
        <w:t>Spring</w:t>
      </w:r>
      <w:proofErr w:type="gramEnd"/>
      <w:r w:rsidRPr="00CB7D53">
        <w:rPr>
          <w:rFonts w:ascii="Times New Roman" w:hAnsi="Times New Roman" w:cs="Times New Roman"/>
          <w:sz w:val="28"/>
          <w:szCs w:val="28"/>
        </w:rPr>
        <w:t xml:space="preserve"> ecosystem.</w:t>
      </w:r>
    </w:p>
    <w:p w:rsidR="00CB7D53" w:rsidRPr="00CB7D53" w:rsidRDefault="00CB7D53" w:rsidP="00CB7D5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D53">
        <w:rPr>
          <w:rFonts w:ascii="Times New Roman" w:hAnsi="Times New Roman" w:cs="Times New Roman"/>
          <w:sz w:val="28"/>
          <w:szCs w:val="28"/>
        </w:rPr>
        <w:t>You can focus on your business logic, not on repetitive CRUD code.</w:t>
      </w:r>
    </w:p>
    <w:p w:rsidR="00CB7D53" w:rsidRDefault="00CB7D53" w:rsidP="00CB7D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Spring Data JPA</w:t>
      </w:r>
      <w:r w:rsidRPr="00CB7D5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B7D53">
        <w:rPr>
          <w:rFonts w:ascii="Times New Roman" w:hAnsi="Times New Roman" w:cs="Times New Roman"/>
          <w:bCs/>
          <w:sz w:val="28"/>
          <w:szCs w:val="28"/>
        </w:rPr>
        <w:t>Implementation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Code):-</w:t>
      </w:r>
    </w:p>
    <w:p w:rsidR="00CB7D53" w:rsidRDefault="00CB7D5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B7D53">
        <w:rPr>
          <w:rFonts w:ascii="Times New Roman" w:hAnsi="Times New Roman" w:cs="Times New Roman"/>
          <w:b/>
          <w:bCs/>
          <w:sz w:val="18"/>
          <w:szCs w:val="18"/>
        </w:rPr>
        <w:t>EmployeeRepository.java</w:t>
      </w:r>
      <w:r>
        <w:rPr>
          <w:rFonts w:ascii="Times New Roman" w:hAnsi="Times New Roman" w:cs="Times New Roman"/>
          <w:b/>
          <w:bCs/>
          <w:sz w:val="18"/>
          <w:szCs w:val="18"/>
        </w:rPr>
        <w:t>:-</w:t>
      </w:r>
    </w:p>
    <w:p w:rsidR="00CB7D53" w:rsidRDefault="00CB7D53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B7D53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CB7D53">
        <w:rPr>
          <w:rFonts w:ascii="Times New Roman" w:hAnsi="Times New Roman" w:cs="Times New Roman"/>
          <w:sz w:val="18"/>
          <w:szCs w:val="18"/>
        </w:rPr>
        <w:t xml:space="preserve"> interface </w:t>
      </w:r>
      <w:proofErr w:type="spellStart"/>
      <w:r w:rsidRPr="00CB7D53">
        <w:rPr>
          <w:rFonts w:ascii="Times New Roman" w:hAnsi="Times New Roman" w:cs="Times New Roman"/>
          <w:sz w:val="18"/>
          <w:szCs w:val="18"/>
        </w:rPr>
        <w:t>EmployeeRepository</w:t>
      </w:r>
      <w:proofErr w:type="spellEnd"/>
      <w:r w:rsidRPr="00CB7D53">
        <w:rPr>
          <w:rFonts w:ascii="Times New Roman" w:hAnsi="Times New Roman" w:cs="Times New Roman"/>
          <w:sz w:val="18"/>
          <w:szCs w:val="18"/>
        </w:rPr>
        <w:t xml:space="preserve"> extends </w:t>
      </w:r>
      <w:proofErr w:type="spellStart"/>
      <w:r w:rsidRPr="00CB7D53">
        <w:rPr>
          <w:rFonts w:ascii="Times New Roman" w:hAnsi="Times New Roman" w:cs="Times New Roman"/>
          <w:sz w:val="18"/>
          <w:szCs w:val="18"/>
        </w:rPr>
        <w:t>JpaRepository</w:t>
      </w:r>
      <w:proofErr w:type="spellEnd"/>
      <w:r w:rsidRPr="00CB7D53">
        <w:rPr>
          <w:rFonts w:ascii="Times New Roman" w:hAnsi="Times New Roman" w:cs="Times New Roman"/>
          <w:sz w:val="18"/>
          <w:szCs w:val="18"/>
        </w:rPr>
        <w:t>&lt;Employee, Integer&gt; { }</w:t>
      </w:r>
    </w:p>
    <w:p w:rsidR="00CB7D53" w:rsidRDefault="00CB7D5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B7D53">
        <w:rPr>
          <w:rFonts w:ascii="Times New Roman" w:hAnsi="Times New Roman" w:cs="Times New Roman"/>
          <w:b/>
          <w:bCs/>
          <w:sz w:val="18"/>
          <w:szCs w:val="18"/>
        </w:rPr>
        <w:t>EmployeeService.java</w:t>
      </w:r>
    </w:p>
    <w:p w:rsidR="00CB7D53" w:rsidRDefault="00CB7D53">
      <w:pPr>
        <w:rPr>
          <w:rFonts w:ascii="Times New Roman" w:hAnsi="Times New Roman" w:cs="Times New Roman"/>
          <w:sz w:val="18"/>
          <w:szCs w:val="18"/>
        </w:rPr>
      </w:pPr>
      <w:r w:rsidRPr="00CB7D53">
        <w:rPr>
          <w:rFonts w:ascii="Times New Roman" w:hAnsi="Times New Roman" w:cs="Times New Roman"/>
          <w:sz w:val="18"/>
          <w:szCs w:val="18"/>
        </w:rPr>
        <w:t>@</w:t>
      </w:r>
      <w:proofErr w:type="spellStart"/>
      <w:r w:rsidRPr="00CB7D53">
        <w:rPr>
          <w:rFonts w:ascii="Times New Roman" w:hAnsi="Times New Roman" w:cs="Times New Roman"/>
          <w:sz w:val="18"/>
          <w:szCs w:val="18"/>
        </w:rPr>
        <w:t>Autowired</w:t>
      </w:r>
      <w:proofErr w:type="spellEnd"/>
      <w:r w:rsidRPr="00CB7D5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B7D53" w:rsidRDefault="00CB7D53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B7D53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CB7D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B7D53">
        <w:rPr>
          <w:rFonts w:ascii="Times New Roman" w:hAnsi="Times New Roman" w:cs="Times New Roman"/>
          <w:sz w:val="18"/>
          <w:szCs w:val="18"/>
        </w:rPr>
        <w:t>EmployeeRepository</w:t>
      </w:r>
      <w:proofErr w:type="spellEnd"/>
      <w:r w:rsidRPr="00CB7D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B7D53">
        <w:rPr>
          <w:rFonts w:ascii="Times New Roman" w:hAnsi="Times New Roman" w:cs="Times New Roman"/>
          <w:sz w:val="18"/>
          <w:szCs w:val="18"/>
        </w:rPr>
        <w:t>employeeRepository</w:t>
      </w:r>
      <w:proofErr w:type="spellEnd"/>
      <w:r w:rsidRPr="00CB7D53">
        <w:rPr>
          <w:rFonts w:ascii="Times New Roman" w:hAnsi="Times New Roman" w:cs="Times New Roman"/>
          <w:sz w:val="18"/>
          <w:szCs w:val="18"/>
        </w:rPr>
        <w:t>;</w:t>
      </w:r>
    </w:p>
    <w:p w:rsidR="00CB7D53" w:rsidRDefault="00CB7D53">
      <w:pPr>
        <w:rPr>
          <w:rFonts w:ascii="Times New Roman" w:hAnsi="Times New Roman" w:cs="Times New Roman"/>
          <w:sz w:val="18"/>
          <w:szCs w:val="18"/>
        </w:rPr>
      </w:pPr>
      <w:r w:rsidRPr="00CB7D53">
        <w:rPr>
          <w:rFonts w:ascii="Times New Roman" w:hAnsi="Times New Roman" w:cs="Times New Roman"/>
          <w:sz w:val="18"/>
          <w:szCs w:val="18"/>
        </w:rPr>
        <w:t xml:space="preserve"> @Transactional </w:t>
      </w:r>
    </w:p>
    <w:p w:rsidR="00CB7D53" w:rsidRDefault="00CB7D53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CB7D53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CB7D53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CB7D53">
        <w:rPr>
          <w:rFonts w:ascii="Times New Roman" w:hAnsi="Times New Roman" w:cs="Times New Roman"/>
          <w:sz w:val="18"/>
          <w:szCs w:val="18"/>
        </w:rPr>
        <w:t>addEmployee</w:t>
      </w:r>
      <w:proofErr w:type="spellEnd"/>
      <w:r w:rsidRPr="00CB7D53">
        <w:rPr>
          <w:rFonts w:ascii="Times New Roman" w:hAnsi="Times New Roman" w:cs="Times New Roman"/>
          <w:sz w:val="18"/>
          <w:szCs w:val="18"/>
        </w:rPr>
        <w:t>(Employee employee) {</w:t>
      </w:r>
    </w:p>
    <w:p w:rsidR="00CB7D53" w:rsidRDefault="00CB7D53">
      <w:pPr>
        <w:rPr>
          <w:rFonts w:ascii="Times New Roman" w:hAnsi="Times New Roman" w:cs="Times New Roman"/>
          <w:sz w:val="18"/>
          <w:szCs w:val="18"/>
        </w:rPr>
      </w:pPr>
      <w:r w:rsidRPr="00CB7D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CB7D53">
        <w:rPr>
          <w:rFonts w:ascii="Times New Roman" w:hAnsi="Times New Roman" w:cs="Times New Roman"/>
          <w:sz w:val="18"/>
          <w:szCs w:val="18"/>
        </w:rPr>
        <w:t>employeeRepository.save</w:t>
      </w:r>
      <w:proofErr w:type="spellEnd"/>
      <w:r w:rsidRPr="00CB7D5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CB7D53">
        <w:rPr>
          <w:rFonts w:ascii="Times New Roman" w:hAnsi="Times New Roman" w:cs="Times New Roman"/>
          <w:sz w:val="18"/>
          <w:szCs w:val="18"/>
        </w:rPr>
        <w:t>employee);</w:t>
      </w:r>
    </w:p>
    <w:p w:rsidR="00CB7D53" w:rsidRDefault="00CB7D53">
      <w:pPr>
        <w:rPr>
          <w:rFonts w:ascii="Times New Roman" w:hAnsi="Times New Roman" w:cs="Times New Roman"/>
          <w:sz w:val="18"/>
          <w:szCs w:val="18"/>
        </w:rPr>
      </w:pPr>
      <w:r w:rsidRPr="00CB7D53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CB7D53" w:rsidRPr="00CB7D53" w:rsidRDefault="00CB7D5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 this we are just defining</w:t>
      </w:r>
      <w:r w:rsidRPr="00CB7D53">
        <w:rPr>
          <w:rFonts w:ascii="Times New Roman" w:hAnsi="Times New Roman" w:cs="Times New Roman"/>
          <w:sz w:val="18"/>
          <w:szCs w:val="18"/>
        </w:rPr>
        <w:t xml:space="preserve"> an </w:t>
      </w:r>
      <w:proofErr w:type="gramStart"/>
      <w:r w:rsidRPr="00CB7D53">
        <w:rPr>
          <w:rFonts w:ascii="Times New Roman" w:hAnsi="Times New Roman" w:cs="Times New Roman"/>
          <w:sz w:val="18"/>
          <w:szCs w:val="18"/>
        </w:rPr>
        <w:t>interface,</w:t>
      </w:r>
      <w:proofErr w:type="gramEnd"/>
      <w:r w:rsidRPr="00CB7D53">
        <w:rPr>
          <w:rFonts w:ascii="Times New Roman" w:hAnsi="Times New Roman" w:cs="Times New Roman"/>
          <w:sz w:val="18"/>
          <w:szCs w:val="18"/>
        </w:rPr>
        <w:t xml:space="preserve"> and Spring Data JPA gives you all the CRUD methods you need. No session or transaction management code required!</w:t>
      </w:r>
    </w:p>
    <w:sectPr w:rsidR="00CB7D53" w:rsidRPr="00CB7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16295"/>
    <w:multiLevelType w:val="multilevel"/>
    <w:tmpl w:val="8F9E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E47B0E"/>
    <w:multiLevelType w:val="multilevel"/>
    <w:tmpl w:val="368C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1A17CEF"/>
    <w:multiLevelType w:val="multilevel"/>
    <w:tmpl w:val="468C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B7D53"/>
    <w:rsid w:val="00CB7D53"/>
    <w:rsid w:val="00FA7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D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7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D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Choukàde</dc:creator>
  <cp:keywords/>
  <dc:description/>
  <cp:lastModifiedBy>Chetan Choukàde</cp:lastModifiedBy>
  <cp:revision>2</cp:revision>
  <dcterms:created xsi:type="dcterms:W3CDTF">2025-07-03T15:48:00Z</dcterms:created>
  <dcterms:modified xsi:type="dcterms:W3CDTF">2025-07-03T15:59:00Z</dcterms:modified>
</cp:coreProperties>
</file>