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6AEE" w14:textId="5F410750" w:rsidR="00082E3F" w:rsidRDefault="00040DF4" w:rsidP="00040DF4">
      <w:pPr>
        <w:pStyle w:val="Heading1"/>
        <w:jc w:val="center"/>
      </w:pPr>
      <w:r>
        <w:t>NSW Traffic Penalty Data User Manual</w:t>
      </w:r>
    </w:p>
    <w:p w14:paraId="1374FCC9" w14:textId="77777777" w:rsidR="00040DF4" w:rsidRDefault="00040DF4" w:rsidP="00040DF4"/>
    <w:p w14:paraId="7CAC0C38" w14:textId="4579064E" w:rsidR="00040DF4" w:rsidRDefault="00040DF4" w:rsidP="00040DF4">
      <w:r w:rsidRPr="00040DF4">
        <w:rPr>
          <w:rStyle w:val="Heading2Char"/>
        </w:rPr>
        <w:t>Reset Search</w:t>
      </w:r>
      <w:r>
        <w:br/>
        <w:t>Toggle button which decides whether the search will use the last edited data list or a new data list using all the data saved.</w:t>
      </w:r>
    </w:p>
    <w:p w14:paraId="09110384" w14:textId="43C4BA49" w:rsidR="00A73971" w:rsidRDefault="00A73971" w:rsidP="00040DF4">
      <w:r>
        <w:rPr>
          <w:noProof/>
        </w:rPr>
        <w:drawing>
          <wp:inline distT="0" distB="0" distL="0" distR="0" wp14:anchorId="6D2B5E3B" wp14:editId="33CAE3DD">
            <wp:extent cx="952500" cy="285750"/>
            <wp:effectExtent l="0" t="0" r="0" b="0"/>
            <wp:docPr id="206616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62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1F6D" w14:textId="1BD14A60" w:rsidR="00040DF4" w:rsidRDefault="00040DF4" w:rsidP="00040DF4">
      <w:pPr>
        <w:pStyle w:val="Heading2"/>
      </w:pPr>
      <w:r>
        <w:t>Video Data</w:t>
      </w:r>
    </w:p>
    <w:p w14:paraId="0D2703F8" w14:textId="057F0F21" w:rsidR="00040DF4" w:rsidRDefault="00040DF4" w:rsidP="00040DF4">
      <w:r>
        <w:t>Only displays the data from Traffic Penalties that have been caught on camera.</w:t>
      </w:r>
    </w:p>
    <w:p w14:paraId="0D295773" w14:textId="2A503595" w:rsidR="00A73971" w:rsidRDefault="00A73971" w:rsidP="00040DF4">
      <w:r>
        <w:rPr>
          <w:noProof/>
        </w:rPr>
        <w:drawing>
          <wp:inline distT="0" distB="0" distL="0" distR="0" wp14:anchorId="62245052" wp14:editId="262A46A9">
            <wp:extent cx="809625" cy="304800"/>
            <wp:effectExtent l="0" t="0" r="9525" b="0"/>
            <wp:docPr id="166731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15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BB4B" w14:textId="52FE10DD" w:rsidR="00040DF4" w:rsidRDefault="00040DF4" w:rsidP="00040DF4">
      <w:pPr>
        <w:pStyle w:val="Heading2"/>
      </w:pPr>
      <w:r>
        <w:t>Keyword Search</w:t>
      </w:r>
    </w:p>
    <w:p w14:paraId="7ACACF2E" w14:textId="3D8DB0DE" w:rsidR="00040DF4" w:rsidRDefault="00040DF4" w:rsidP="00040DF4">
      <w:r>
        <w:t>Only displays the data from Traffic Penalties that has the keyword that has been input in the text box beside the search button.</w:t>
      </w:r>
    </w:p>
    <w:p w14:paraId="3B934F18" w14:textId="31C40E4A" w:rsidR="00A73971" w:rsidRPr="00040DF4" w:rsidRDefault="00A73971" w:rsidP="00040DF4">
      <w:r>
        <w:rPr>
          <w:noProof/>
        </w:rPr>
        <w:drawing>
          <wp:inline distT="0" distB="0" distL="0" distR="0" wp14:anchorId="4965078C" wp14:editId="43DF5775">
            <wp:extent cx="1828800" cy="295275"/>
            <wp:effectExtent l="0" t="0" r="0" b="9525"/>
            <wp:docPr id="119734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49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60B3" w14:textId="6AA90338" w:rsidR="00040DF4" w:rsidRDefault="00040DF4" w:rsidP="00040DF4">
      <w:pPr>
        <w:pStyle w:val="Heading2"/>
      </w:pPr>
      <w:r>
        <w:t>Update Graphs</w:t>
      </w:r>
    </w:p>
    <w:p w14:paraId="5E792042" w14:textId="17443FD5" w:rsidR="00040DF4" w:rsidRDefault="00040DF4" w:rsidP="00040DF4">
      <w:r>
        <w:t>Loads 3 Graphs based on the default data within the specified starting and ending date.</w:t>
      </w:r>
    </w:p>
    <w:p w14:paraId="27014740" w14:textId="5F87DF45" w:rsidR="00A73971" w:rsidRPr="00040DF4" w:rsidRDefault="00A73971" w:rsidP="00040DF4">
      <w:r>
        <w:rPr>
          <w:noProof/>
        </w:rPr>
        <w:drawing>
          <wp:inline distT="0" distB="0" distL="0" distR="0" wp14:anchorId="7A8D39E5" wp14:editId="16F3129C">
            <wp:extent cx="1104900" cy="333375"/>
            <wp:effectExtent l="0" t="0" r="0" b="9525"/>
            <wp:docPr id="47538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81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A6DF" w14:textId="517995AF" w:rsidR="00040DF4" w:rsidRDefault="00040DF4" w:rsidP="00040DF4">
      <w:pPr>
        <w:pStyle w:val="Heading2"/>
      </w:pPr>
      <w:r>
        <w:t xml:space="preserve">Start and End </w:t>
      </w:r>
      <w:r w:rsidR="00A73971">
        <w:t>D</w:t>
      </w:r>
      <w:r>
        <w:t>ates</w:t>
      </w:r>
    </w:p>
    <w:p w14:paraId="1FE4F8F4" w14:textId="2D7A74C7" w:rsidR="00040DF4" w:rsidRDefault="00040DF4" w:rsidP="00040DF4">
      <w:r>
        <w:t>Sets the range that the graphs and start and end date submit button displays.</w:t>
      </w:r>
    </w:p>
    <w:p w14:paraId="26F72239" w14:textId="4D1D81A7" w:rsidR="00A73971" w:rsidRPr="00040DF4" w:rsidRDefault="00A73971" w:rsidP="00040DF4">
      <w:r>
        <w:rPr>
          <w:noProof/>
        </w:rPr>
        <w:drawing>
          <wp:inline distT="0" distB="0" distL="0" distR="0" wp14:anchorId="0003AF93" wp14:editId="28734DF4">
            <wp:extent cx="3038475" cy="314325"/>
            <wp:effectExtent l="0" t="0" r="9525" b="9525"/>
            <wp:docPr id="115426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66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E359" w14:textId="2D552423" w:rsidR="00040DF4" w:rsidRDefault="00040DF4" w:rsidP="00040DF4">
      <w:pPr>
        <w:pStyle w:val="Heading2"/>
      </w:pPr>
      <w:r>
        <w:t xml:space="preserve">Start and End </w:t>
      </w:r>
      <w:r w:rsidR="00A73971">
        <w:t>D</w:t>
      </w:r>
      <w:r>
        <w:t>ate Submit</w:t>
      </w:r>
    </w:p>
    <w:p w14:paraId="3DB564CD" w14:textId="6BB34B03" w:rsidR="00040DF4" w:rsidRDefault="00A73971" w:rsidP="00040DF4">
      <w:r>
        <w:t>Only displays the data from Traffic Penalties that are within the range of the start and end date.</w:t>
      </w:r>
    </w:p>
    <w:p w14:paraId="6BE3A119" w14:textId="7E570106" w:rsidR="00A73971" w:rsidRPr="00040DF4" w:rsidRDefault="00A73971" w:rsidP="00040DF4">
      <w:r>
        <w:rPr>
          <w:noProof/>
        </w:rPr>
        <w:drawing>
          <wp:inline distT="0" distB="0" distL="0" distR="0" wp14:anchorId="6ACF41E2" wp14:editId="2C1F5AF0">
            <wp:extent cx="3829050" cy="381000"/>
            <wp:effectExtent l="0" t="0" r="0" b="0"/>
            <wp:docPr id="76312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6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971" w:rsidRPr="00040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F4"/>
    <w:rsid w:val="00040DF4"/>
    <w:rsid w:val="00082E3F"/>
    <w:rsid w:val="00A7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EAE7"/>
  <w15:chartTrackingRefBased/>
  <w15:docId w15:val="{EB441E67-50B0-4E48-9C8B-BBC13DBA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Nikkelas Raines</dc:creator>
  <cp:keywords/>
  <dc:description/>
  <cp:lastModifiedBy>Nikkelas Raines</cp:lastModifiedBy>
  <cp:revision>1</cp:revision>
  <dcterms:created xsi:type="dcterms:W3CDTF">2023-10-07T20:44:00Z</dcterms:created>
  <dcterms:modified xsi:type="dcterms:W3CDTF">2023-10-07T20:56:00Z</dcterms:modified>
</cp:coreProperties>
</file>