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30FC9B01" w:rsidR="00A54E1B" w:rsidRDefault="00A54E1B">
      <w:r>
        <w:br w:type="page"/>
      </w:r>
    </w:p>
    <w:p w14:paraId="6C3921AE" w14:textId="77777777" w:rsidR="00A54E1B" w:rsidRPr="00A54E1B" w:rsidRDefault="00A54E1B" w:rsidP="00A54E1B">
      <w:pPr>
        <w:rPr>
          <w:b/>
          <w:bCs/>
        </w:rPr>
      </w:pPr>
      <w:r w:rsidRPr="00A54E1B">
        <w:rPr>
          <w:b/>
          <w:bCs/>
        </w:rPr>
        <w:lastRenderedPageBreak/>
        <w:t>NSW Traffic Penalty Data:</w:t>
      </w:r>
    </w:p>
    <w:p w14:paraId="66CDF7C3" w14:textId="77777777" w:rsidR="00A54E1B" w:rsidRPr="00A54E1B" w:rsidRDefault="00A54E1B" w:rsidP="00A54E1B">
      <w:hyperlink r:id="rId6" w:history="1">
        <w:r w:rsidRPr="00A54E1B">
          <w:rPr>
            <w:rStyle w:val="Hyperlink"/>
          </w:rPr>
          <w:t>https://www.kaggle.com/llihan/australia-nsw-traffic-penalty-data-20112017</w:t>
        </w:r>
      </w:hyperlink>
    </w:p>
    <w:p w14:paraId="06A6CEE2" w14:textId="77777777" w:rsidR="00A54E1B" w:rsidRPr="00A54E1B" w:rsidRDefault="00A54E1B" w:rsidP="00A54E1B">
      <w:r w:rsidRPr="00A54E1B">
        <w:rPr>
          <w:b/>
          <w:bCs/>
        </w:rPr>
        <w:t>Required Features:</w:t>
      </w:r>
    </w:p>
    <w:p w14:paraId="485B5BD0" w14:textId="77777777" w:rsidR="00A54E1B" w:rsidRPr="00A54E1B" w:rsidRDefault="00A54E1B" w:rsidP="00A54E1B">
      <w:pPr>
        <w:numPr>
          <w:ilvl w:val="0"/>
          <w:numId w:val="3"/>
        </w:numPr>
      </w:pPr>
      <w:r w:rsidRPr="00A54E1B">
        <w:t>For a user-selected period, report the information of all penalty cases.</w:t>
      </w:r>
    </w:p>
    <w:p w14:paraId="73DE1EBD" w14:textId="77777777" w:rsidR="00A54E1B" w:rsidRPr="00A54E1B" w:rsidRDefault="00A54E1B" w:rsidP="00A54E1B">
      <w:pPr>
        <w:numPr>
          <w:ilvl w:val="0"/>
          <w:numId w:val="3"/>
        </w:numPr>
      </w:pPr>
      <w:r w:rsidRPr="00A54E1B">
        <w:t xml:space="preserve">For a user-selected period, produce a chart to show the distribution of cases in each offense </w:t>
      </w:r>
      <w:proofErr w:type="gramStart"/>
      <w:r w:rsidRPr="00A54E1B">
        <w:t>code</w:t>
      </w:r>
      <w:proofErr w:type="gramEnd"/>
    </w:p>
    <w:p w14:paraId="2B4E333F" w14:textId="77777777" w:rsidR="00A54E1B" w:rsidRPr="00A54E1B" w:rsidRDefault="00A54E1B" w:rsidP="00A54E1B">
      <w:pPr>
        <w:numPr>
          <w:ilvl w:val="0"/>
          <w:numId w:val="3"/>
        </w:numPr>
      </w:pPr>
      <w:r w:rsidRPr="00A54E1B">
        <w:t xml:space="preserve">For a user-selected period, retrieve all cases captured by radar or camera based on offense </w:t>
      </w:r>
      <w:proofErr w:type="gramStart"/>
      <w:r w:rsidRPr="00A54E1B">
        <w:t>description</w:t>
      </w:r>
      <w:proofErr w:type="gramEnd"/>
    </w:p>
    <w:p w14:paraId="7210B1A7" w14:textId="77777777" w:rsidR="00A54E1B" w:rsidRPr="00A54E1B" w:rsidRDefault="00A54E1B" w:rsidP="00A54E1B">
      <w:pPr>
        <w:numPr>
          <w:ilvl w:val="0"/>
          <w:numId w:val="3"/>
        </w:numPr>
      </w:pPr>
      <w:r w:rsidRPr="00A54E1B">
        <w:t xml:space="preserve">Analysing the cases caused by mobile phone usage - </w:t>
      </w:r>
      <w:proofErr w:type="spellStart"/>
      <w:r w:rsidRPr="00A54E1B">
        <w:t>ie</w:t>
      </w:r>
      <w:proofErr w:type="spellEnd"/>
      <w:r w:rsidRPr="00A54E1B">
        <w:t>: trend over time, offense code, and so on.</w:t>
      </w:r>
    </w:p>
    <w:p w14:paraId="057C5599" w14:textId="77777777" w:rsidR="00A54E1B" w:rsidRPr="00A54E1B" w:rsidRDefault="00A54E1B" w:rsidP="00A54E1B">
      <w:pPr>
        <w:numPr>
          <w:ilvl w:val="0"/>
          <w:numId w:val="3"/>
        </w:numPr>
      </w:pPr>
      <w:r w:rsidRPr="00A54E1B">
        <w:t>One other ‘insight’ or analysis tool of your choice</w:t>
      </w:r>
    </w:p>
    <w:p w14:paraId="65D3380C"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2B7"/>
    <w:multiLevelType w:val="multilevel"/>
    <w:tmpl w:val="E92A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21750066">
    <w:abstractNumId w:val="1"/>
  </w:num>
  <w:num w:numId="2" w16cid:durableId="509298845">
    <w:abstractNumId w:val="2"/>
  </w:num>
  <w:num w:numId="3" w16cid:durableId="2115249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926CFD"/>
    <w:rsid w:val="009A724D"/>
    <w:rsid w:val="00A54E1B"/>
    <w:rsid w:val="00B1760C"/>
    <w:rsid w:val="00B8734C"/>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A54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98722">
      <w:bodyDiv w:val="1"/>
      <w:marLeft w:val="0"/>
      <w:marRight w:val="0"/>
      <w:marTop w:val="0"/>
      <w:marBottom w:val="0"/>
      <w:divBdr>
        <w:top w:val="none" w:sz="0" w:space="0" w:color="auto"/>
        <w:left w:val="none" w:sz="0" w:space="0" w:color="auto"/>
        <w:bottom w:val="none" w:sz="0" w:space="0" w:color="auto"/>
        <w:right w:val="none" w:sz="0" w:space="0" w:color="auto"/>
      </w:divBdr>
    </w:div>
    <w:div w:id="20006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llihan/australia-nsw-traffic-penalty-data-2011201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55</TotalTime>
  <Pages>7</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Nikkelas Raines</cp:lastModifiedBy>
  <cp:revision>17</cp:revision>
  <dcterms:created xsi:type="dcterms:W3CDTF">2017-07-21T00:22:00Z</dcterms:created>
  <dcterms:modified xsi:type="dcterms:W3CDTF">2023-08-10T00:26:00Z</dcterms:modified>
</cp:coreProperties>
</file>