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1B01B">
      <w:pPr>
        <w:rPr>
          <w:rFonts w:hint="eastAsia"/>
        </w:rPr>
      </w:pPr>
      <w:r>
        <w:rPr>
          <w:rFonts w:hint="eastAsia"/>
        </w:rPr>
        <w:t># 角色设定</w:t>
      </w:r>
    </w:p>
    <w:p w14:paraId="44F0A38C">
      <w:pPr>
        <w:rPr>
          <w:rFonts w:hint="eastAsia"/>
        </w:rPr>
      </w:pPr>
      <w:r>
        <w:rPr>
          <w:rFonts w:hint="eastAsia"/>
        </w:rPr>
        <w:t>你是一位精通高考数学解题的资深教师、擅长Python数据验证的算法工程师，同时也是一位专业的PPT内容设计师。</w:t>
      </w:r>
    </w:p>
    <w:p w14:paraId="281DF64A">
      <w:pPr>
        <w:rPr>
          <w:rFonts w:hint="eastAsia"/>
        </w:rPr>
      </w:pPr>
    </w:p>
    <w:p w14:paraId="72CEBF55">
      <w:pPr>
        <w:rPr>
          <w:rFonts w:hint="eastAsia"/>
        </w:rPr>
      </w:pPr>
      <w:r>
        <w:rPr>
          <w:rFonts w:hint="eastAsia"/>
        </w:rPr>
        <w:t># 任务背景</w:t>
      </w:r>
    </w:p>
    <w:p w14:paraId="2B6A47F2">
      <w:pPr>
        <w:rPr>
          <w:rFonts w:hint="eastAsia"/>
        </w:rPr>
      </w:pPr>
      <w:r>
        <w:rPr>
          <w:rFonts w:hint="eastAsia"/>
        </w:rPr>
        <w:t>我需要完成一份课程实践作业，要求使用大模型解答一道数学难题，并整理成PPT。原题如下（来源：2024年高考数学新课标I卷第19题）：</w:t>
      </w:r>
    </w:p>
    <w:p w14:paraId="23D7CAE7">
      <w:pPr>
        <w:rPr>
          <w:rFonts w:hint="eastAsia"/>
        </w:rPr>
      </w:pPr>
    </w:p>
    <w:p w14:paraId="65D737E8">
      <w:pPr>
        <w:rPr>
          <w:rFonts w:hint="eastAsia"/>
        </w:rPr>
      </w:pPr>
      <w:r>
        <w:rPr>
          <w:rFonts w:hint="eastAsia"/>
        </w:rPr>
        <w:t>【原题】</w:t>
      </w:r>
    </w:p>
    <w:p w14:paraId="0F639E7B">
      <w:pPr>
        <w:rPr>
          <w:rFonts w:hint="eastAsia"/>
        </w:rPr>
      </w:pPr>
      <w:r>
        <w:rPr>
          <w:rFonts w:hint="eastAsia"/>
        </w:rPr>
        <w:t>设m为正整数，数列a1, a2, ..., a_{4m+2}是公差不为0的等差数列。若从中删去两项a_i和a_j (i&lt;j)后剩余的4m项可被平均分为m组，且每组的4个数都能构成等差数列，则称数列是(i, j)一一可分数列。</w:t>
      </w:r>
    </w:p>
    <w:p w14:paraId="6B593501">
      <w:pPr>
        <w:rPr>
          <w:rFonts w:hint="eastAsia"/>
        </w:rPr>
      </w:pPr>
      <w:r>
        <w:rPr>
          <w:rFonts w:hint="eastAsia"/>
        </w:rPr>
        <w:t>(1) 写出所有的(i, j)，1≤i&lt;j≤6，使数列a1,...,a6是(i, j)一一可分数列；</w:t>
      </w:r>
    </w:p>
    <w:p w14:paraId="5BD9F2DF">
      <w:pPr>
        <w:rPr>
          <w:rFonts w:hint="eastAsia"/>
        </w:rPr>
      </w:pPr>
      <w:r>
        <w:rPr>
          <w:rFonts w:hint="eastAsia"/>
        </w:rPr>
        <w:t>(2) 当m≥3时，证明：数列a1,...,a_{4m+2}是(2, 13)一一可分数列；</w:t>
      </w:r>
    </w:p>
    <w:p w14:paraId="41A806F8">
      <w:pPr>
        <w:rPr>
          <w:rFonts w:hint="eastAsia"/>
        </w:rPr>
      </w:pPr>
      <w:r>
        <w:rPr>
          <w:rFonts w:hint="eastAsia"/>
        </w:rPr>
        <w:t>(3) 从1,2,...,4m+2中一次任取两个数i和j (i&lt;j)，记数列是(i, j)一一可分数列的概率为P_m，证明：P_m &gt; 1/8。</w:t>
      </w:r>
    </w:p>
    <w:p w14:paraId="30DA0746">
      <w:pPr>
        <w:rPr>
          <w:rFonts w:hint="eastAsia"/>
        </w:rPr>
      </w:pPr>
    </w:p>
    <w:p w14:paraId="17113745">
      <w:pPr>
        <w:rPr>
          <w:rFonts w:hint="eastAsia"/>
        </w:rPr>
      </w:pPr>
      <w:r>
        <w:rPr>
          <w:rFonts w:hint="eastAsia"/>
        </w:rPr>
        <w:t># 任务要求</w:t>
      </w:r>
    </w:p>
    <w:p w14:paraId="2AF90896">
      <w:pPr>
        <w:rPr>
          <w:rFonts w:hint="eastAsia"/>
        </w:rPr>
      </w:pPr>
      <w:r>
        <w:rPr>
          <w:rFonts w:hint="eastAsia"/>
        </w:rPr>
        <w:t>请严格按以下四个模块为我输出内容，以便我直接整理进PPT：</w:t>
      </w:r>
    </w:p>
    <w:p w14:paraId="22A2EFA1">
      <w:pPr>
        <w:rPr>
          <w:rFonts w:hint="eastAsia"/>
        </w:rPr>
      </w:pPr>
    </w:p>
    <w:p w14:paraId="27FF2CBA">
      <w:pPr>
        <w:rPr>
          <w:rFonts w:hint="eastAsia"/>
        </w:rPr>
      </w:pPr>
      <w:r>
        <w:rPr>
          <w:rFonts w:hint="eastAsia"/>
        </w:rPr>
        <w:t>## 模块一：原题及来源</w:t>
      </w:r>
    </w:p>
    <w:p w14:paraId="27281B95">
      <w:pPr>
        <w:rPr>
          <w:rFonts w:hint="eastAsia"/>
        </w:rPr>
      </w:pPr>
      <w:r>
        <w:rPr>
          <w:rFonts w:hint="eastAsia"/>
        </w:rPr>
        <w:t>1. 注明题目来源（2024年高考新课标I卷数学第19题，或者标明高考压轴题）。</w:t>
      </w:r>
    </w:p>
    <w:p w14:paraId="3ED93846">
      <w:pPr>
        <w:rPr>
          <w:rFonts w:hint="eastAsia"/>
        </w:rPr>
      </w:pPr>
      <w:r>
        <w:rPr>
          <w:rFonts w:hint="eastAsia"/>
        </w:rPr>
        <w:t>2. 排版清晰，使用Markdown和LaTeX公式（如 $a_1, a_2, \dots, a_{4m+2}$）重新展示题目。</w:t>
      </w:r>
    </w:p>
    <w:p w14:paraId="3D0792E0">
      <w:pPr>
        <w:rPr>
          <w:rFonts w:hint="eastAsia"/>
        </w:rPr>
      </w:pPr>
    </w:p>
    <w:p w14:paraId="52756D72">
      <w:pPr>
        <w:rPr>
          <w:rFonts w:hint="eastAsia"/>
        </w:rPr>
      </w:pPr>
      <w:r>
        <w:rPr>
          <w:rFonts w:hint="eastAsia"/>
        </w:rPr>
        <w:t>## 模块二：数学解题过程（逻辑清晰，原理正确）</w:t>
      </w:r>
    </w:p>
    <w:p w14:paraId="7D2FD551">
      <w:pPr>
        <w:rPr>
          <w:rFonts w:hint="eastAsia"/>
        </w:rPr>
      </w:pPr>
      <w:r>
        <w:rPr>
          <w:rFonts w:hint="eastAsia"/>
        </w:rPr>
        <w:t>1. 给出第(1)问的详细推导，列出所有满足条件的(i, j)对，并解释为什么其他情况不行。</w:t>
      </w:r>
    </w:p>
    <w:p w14:paraId="036784F5">
      <w:pPr>
        <w:rPr>
          <w:rFonts w:hint="eastAsia"/>
        </w:rPr>
      </w:pPr>
      <w:r>
        <w:rPr>
          <w:rFonts w:hint="eastAsia"/>
        </w:rPr>
        <w:t>2. 给出第(2)问的严谨证明。提示：可以利用下标映射，考虑等差数列的对称性进行分组构造。</w:t>
      </w:r>
    </w:p>
    <w:p w14:paraId="47C11D25">
      <w:pPr>
        <w:rPr>
          <w:rFonts w:hint="eastAsia"/>
        </w:rPr>
      </w:pPr>
      <w:r>
        <w:rPr>
          <w:rFonts w:hint="eastAsia"/>
        </w:rPr>
        <w:t>3. 给出第(3)问的概率证明。计算总情况数，找出满足“可分数列”的(i, j)条件，并证明其概率大于1/8。</w:t>
      </w:r>
    </w:p>
    <w:p w14:paraId="26B61A3C">
      <w:pPr>
        <w:rPr>
          <w:rFonts w:hint="eastAsia"/>
        </w:rPr>
      </w:pPr>
    </w:p>
    <w:p w14:paraId="351B6F57">
      <w:pPr>
        <w:rPr>
          <w:rFonts w:hint="eastAsia"/>
        </w:rPr>
      </w:pPr>
      <w:r>
        <w:rPr>
          <w:rFonts w:hint="eastAsia"/>
        </w:rPr>
        <w:t>## 模块三：Python代码及运行结果</w:t>
      </w:r>
    </w:p>
    <w:p w14:paraId="6BEAE043">
      <w:pPr>
        <w:rPr>
          <w:rFonts w:hint="eastAsia"/>
        </w:rPr>
      </w:pPr>
      <w:r>
        <w:rPr>
          <w:rFonts w:hint="eastAsia"/>
        </w:rPr>
        <w:t>使用Python代码来模拟和验证上述结论：</w:t>
      </w:r>
    </w:p>
    <w:p w14:paraId="3472C287">
      <w:pPr>
        <w:rPr>
          <w:rFonts w:hint="eastAsia"/>
        </w:rPr>
      </w:pPr>
      <w:r>
        <w:rPr>
          <w:rFonts w:hint="eastAsia"/>
        </w:rPr>
        <w:t>1. 编写代码求解第(1)问。</w:t>
      </w:r>
    </w:p>
    <w:p w14:paraId="1718D4C2">
      <w:pPr>
        <w:rPr>
          <w:rFonts w:hint="eastAsia"/>
        </w:rPr>
      </w:pPr>
      <w:r>
        <w:rPr>
          <w:rFonts w:hint="eastAsia"/>
        </w:rPr>
        <w:t>2. 编写代码验证第(2)问的逻辑（例如：当m=3时，验证排除第2和第13项后剩余项能否成功分组）。</w:t>
      </w:r>
    </w:p>
    <w:p w14:paraId="7D748997">
      <w:pPr>
        <w:rPr>
          <w:rFonts w:hint="eastAsia"/>
        </w:rPr>
      </w:pPr>
      <w:r>
        <w:rPr>
          <w:rFonts w:hint="eastAsia"/>
        </w:rPr>
        <w:t>3. 编写模拟代码计算m=3, 4, 5...时的概率P_m，并绘制或输出结果，验证P_m &gt; 1/8。</w:t>
      </w:r>
    </w:p>
    <w:p w14:paraId="56FAF30B">
      <w:pPr>
        <w:rPr>
          <w:rFonts w:hint="eastAsia"/>
        </w:rPr>
      </w:pPr>
      <w:r>
        <w:rPr>
          <w:rFonts w:hint="eastAsia"/>
        </w:rPr>
        <w:t>代码需包含详细的中文注释，并预测其运行结果。</w:t>
      </w:r>
    </w:p>
    <w:p w14:paraId="46EB32AE">
      <w:pPr>
        <w:rPr>
          <w:rFonts w:hint="eastAsia"/>
        </w:rPr>
      </w:pPr>
    </w:p>
    <w:p w14:paraId="492C23B6">
      <w:pPr>
        <w:rPr>
          <w:rFonts w:hint="eastAsia"/>
        </w:rPr>
      </w:pPr>
      <w:r>
        <w:rPr>
          <w:rFonts w:hint="eastAsia"/>
        </w:rPr>
        <w:t>## 模块四：PPT制作大纲（美观大方，逻辑严密）</w:t>
      </w:r>
    </w:p>
    <w:p w14:paraId="71ABB3CF">
      <w:pPr>
        <w:rPr>
          <w:rFonts w:hint="eastAsia"/>
        </w:rPr>
      </w:pPr>
      <w:r>
        <w:rPr>
          <w:rFonts w:hint="eastAsia"/>
        </w:rPr>
        <w:t>为我设计一份大约8-10页的PPT大纲，包含以下要素：</w:t>
      </w:r>
    </w:p>
    <w:p w14:paraId="56140A72">
      <w:pPr>
        <w:rPr>
          <w:rFonts w:hint="eastAsia"/>
        </w:rPr>
      </w:pPr>
      <w:r>
        <w:rPr>
          <w:rFonts w:hint="eastAsia"/>
        </w:rPr>
        <w:t>1. 【封面】标题、汇报人、日期。</w:t>
      </w:r>
    </w:p>
    <w:p w14:paraId="44E787C2">
      <w:pPr>
        <w:rPr>
          <w:rFonts w:hint="eastAsia"/>
        </w:rPr>
      </w:pPr>
      <w:r>
        <w:rPr>
          <w:rFonts w:hint="eastAsia"/>
        </w:rPr>
        <w:t>2. 【目录】解题框架概览。</w:t>
      </w:r>
    </w:p>
    <w:p w14:paraId="1580CC26">
      <w:pPr>
        <w:rPr>
          <w:rFonts w:hint="eastAsia"/>
        </w:rPr>
      </w:pPr>
      <w:r>
        <w:rPr>
          <w:rFonts w:hint="eastAsia"/>
        </w:rPr>
        <w:t>3. 【原题呈现】精简排版后的题目。</w:t>
      </w:r>
    </w:p>
    <w:p w14:paraId="3D22C35D">
      <w:pPr>
        <w:rPr>
          <w:rFonts w:hint="eastAsia"/>
        </w:rPr>
      </w:pPr>
      <w:r>
        <w:rPr>
          <w:rFonts w:hint="eastAsia"/>
        </w:rPr>
        <w:t>4. 【破题思路】分析题目核心考点（等差数列性质、分组构造、古典概型）。</w:t>
      </w:r>
    </w:p>
    <w:p w14:paraId="27846BDC">
      <w:pPr>
        <w:rPr>
          <w:rFonts w:hint="eastAsia"/>
        </w:rPr>
      </w:pPr>
      <w:r>
        <w:rPr>
          <w:rFonts w:hint="eastAsia"/>
        </w:rPr>
        <w:t>5. 【第(1)问解析】附上步骤和图示建议（如何利用数轴展示）。</w:t>
      </w:r>
    </w:p>
    <w:p w14:paraId="35A6D53F">
      <w:pPr>
        <w:rPr>
          <w:rFonts w:hint="eastAsia"/>
        </w:rPr>
      </w:pPr>
      <w:r>
        <w:rPr>
          <w:rFonts w:hint="eastAsia"/>
        </w:rPr>
        <w:t>6. 【第(2)问证明】核心逻辑与分组示范图。</w:t>
      </w:r>
    </w:p>
    <w:p w14:paraId="6D5D7AB6">
      <w:pPr>
        <w:rPr>
          <w:rFonts w:hint="eastAsia"/>
        </w:rPr>
      </w:pPr>
      <w:r>
        <w:rPr>
          <w:rFonts w:hint="eastAsia"/>
        </w:rPr>
        <w:t>7. 【第(3)问证明】概率推导过程与放缩法。</w:t>
      </w:r>
    </w:p>
    <w:p w14:paraId="6AB231C7">
      <w:pPr>
        <w:rPr>
          <w:rFonts w:hint="eastAsia"/>
        </w:rPr>
      </w:pPr>
      <w:r>
        <w:rPr>
          <w:rFonts w:hint="eastAsia"/>
        </w:rPr>
        <w:t>8. 【代码验证】关键代码片段及输出结果截图建议。</w:t>
      </w:r>
    </w:p>
    <w:p w14:paraId="77B3C13B">
      <w:pPr>
        <w:rPr>
          <w:rFonts w:hint="eastAsia"/>
        </w:rPr>
      </w:pPr>
      <w:r>
        <w:rPr>
          <w:rFonts w:hint="eastAsia"/>
        </w:rPr>
        <w:t>9. 【总结与反思】解题技巧总结与核心数学思想（如对称性、构造法）。</w:t>
      </w:r>
    </w:p>
    <w:p w14:paraId="2C2E2DCF">
      <w:pPr>
        <w:rPr>
          <w:rFonts w:hint="eastAsia"/>
        </w:rPr>
      </w:pPr>
      <w:r>
        <w:rPr>
          <w:rFonts w:hint="eastAsia"/>
        </w:rPr>
        <w:t>10. 【致谢】。</w:t>
      </w:r>
    </w:p>
    <w:p w14:paraId="31F32D4F">
      <w:pPr>
        <w:rPr>
          <w:rFonts w:hint="eastAsia"/>
        </w:rPr>
      </w:pPr>
      <w:r>
        <w:rPr>
          <w:rFonts w:hint="eastAsia"/>
        </w:rPr>
        <w:t>要求：排版建议使用对比色，公式需清晰，提示我用什么样的图表来展示（如表格、流程图等）。</w:t>
      </w:r>
    </w:p>
    <w:p w14:paraId="6BA33292">
      <w:pPr>
        <w:rPr>
          <w:rFonts w:hint="eastAsia"/>
        </w:rPr>
      </w:pPr>
    </w:p>
    <w:p w14:paraId="69FC0C4B">
      <w:pPr>
        <w:rPr>
          <w:rFonts w:hint="eastAsia"/>
        </w:rPr>
      </w:pPr>
      <w:r>
        <w:rPr>
          <w:rFonts w:hint="eastAsia"/>
        </w:rPr>
        <w:t>请开始你的解答。</w:t>
      </w:r>
    </w:p>
    <w:p w14:paraId="666D0CDC">
      <w:pPr>
        <w:rPr>
          <w:rFonts w:hint="eastAsia"/>
        </w:rPr>
      </w:pPr>
    </w:p>
    <w:p w14:paraId="1F77B152">
      <w:pPr>
        <w:rPr>
          <w:rFonts w:hint="eastAsia"/>
        </w:rPr>
      </w:pPr>
    </w:p>
    <w:p w14:paraId="6FE89AF6">
      <w:pPr>
        <w:rPr>
          <w:rFonts w:hint="eastAsia"/>
        </w:rPr>
      </w:pPr>
    </w:p>
    <w:p w14:paraId="7A5EF2FB">
      <w:pPr>
        <w:rPr>
          <w:rFonts w:hint="eastAsia"/>
        </w:rPr>
      </w:pPr>
    </w:p>
    <w:p w14:paraId="5ACD032D">
      <w:pPr>
        <w:rPr>
          <w:rFonts w:hint="eastAsia"/>
        </w:rPr>
      </w:pPr>
    </w:p>
    <w:p w14:paraId="6A54348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2024年高考数学新一卷19题</w:t>
      </w:r>
      <w:bookmarkStart w:id="0" w:name="_GoBack"/>
      <w:bookmarkEnd w:id="0"/>
    </w:p>
    <w:p w14:paraId="3C205B9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1205230"/>
            <wp:effectExtent l="0" t="0" r="0" b="4445"/>
            <wp:docPr id="1" name="图片 1" descr="cccd7f8ecf7e8d94d741ec91f0144c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cd7f8ecf7e8d94d741ec91f0144c7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657F02"/>
    <w:rsid w:val="02657F02"/>
    <w:rsid w:val="59C4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981</Words>
  <Characters>1201</Characters>
  <Lines>0</Lines>
  <Paragraphs>0</Paragraphs>
  <TotalTime>0</TotalTime>
  <ScaleCrop>false</ScaleCrop>
  <LinksUpToDate>false</LinksUpToDate>
  <CharactersWithSpaces>1251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2026-10-13T11:16:00Z</dcterms:created>
  <dc:creator>WPS_1788588730</dc:creator>
  <cp:lastModifiedBy>WPS_1788588730</cp:lastModifiedBy>
  <dcterms:modified xsi:type="dcterms:W3CDTF">2026-10-13T11:21:13Z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5FB6D8E1D1AC44D1A2A334224F5B62E5_11</vt:lpwstr>
  </property>
  <property fmtid="{D5CDD505-2E9C-101B-9397-08002B2CF9AE}" pid="4" name="KSOTemplateDocerSaveRecord">
    <vt:lpwstr>eyJoZGlkIjoiNjE3YmVmNGZkN2VmOGU3Nzc1NThmZWI0MDRlYWMyMzIiLCJ1c2VySWQiOiIxODk5MjY5OTAxIn0=</vt:lpwstr>
  </property>
</Properties>
</file>