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B63" w:rsidRDefault="00106B63" w:rsidP="00106B63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000000"/>
          <w:sz w:val="18"/>
          <w:szCs w:val="18"/>
        </w:rPr>
      </w:pPr>
      <w:r>
        <w:rPr>
          <w:rFonts w:ascii="RobotoCondensed-Regular" w:hAnsi="RobotoCondensed-Regular" w:cs="RobotoCondensed-Regular"/>
          <w:color w:val="000000"/>
          <w:sz w:val="18"/>
          <w:szCs w:val="18"/>
        </w:rPr>
        <w:t>Phone: (631) 905-6899</w:t>
      </w:r>
    </w:p>
    <w:p w:rsidR="00106B63" w:rsidRDefault="00106B63" w:rsidP="00106B63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000000"/>
          <w:sz w:val="18"/>
          <w:szCs w:val="18"/>
        </w:rPr>
      </w:pPr>
      <w:r>
        <w:rPr>
          <w:rFonts w:ascii="RobotoCondensed-Regular" w:hAnsi="RobotoCondensed-Regular" w:cs="RobotoCondensed-Regular"/>
          <w:color w:val="000000"/>
          <w:sz w:val="18"/>
          <w:szCs w:val="18"/>
        </w:rPr>
        <w:t>Email: michaelpascale@mail.adelphi.edu</w:t>
      </w:r>
    </w:p>
    <w:p w:rsidR="00106B63" w:rsidRDefault="00106B63" w:rsidP="00106B63">
      <w:pPr>
        <w:autoSpaceDE w:val="0"/>
        <w:autoSpaceDN w:val="0"/>
        <w:adjustRightInd w:val="0"/>
        <w:spacing w:after="0" w:line="240" w:lineRule="auto"/>
        <w:rPr>
          <w:rFonts w:ascii="Oswald-Regular" w:hAnsi="Oswald-Regular" w:cs="Oswald-Regular"/>
          <w:color w:val="424242"/>
          <w:sz w:val="48"/>
          <w:szCs w:val="48"/>
        </w:rPr>
      </w:pPr>
      <w:r>
        <w:rPr>
          <w:rFonts w:ascii="Oswald-Regular" w:hAnsi="Oswald-Regular" w:cs="Oswald-Regular"/>
          <w:color w:val="424242"/>
          <w:sz w:val="48"/>
          <w:szCs w:val="48"/>
        </w:rPr>
        <w:t>Michael Pascale</w:t>
      </w:r>
    </w:p>
    <w:p w:rsidR="00106B63" w:rsidRDefault="00106B63" w:rsidP="00106B63">
      <w:pPr>
        <w:autoSpaceDE w:val="0"/>
        <w:autoSpaceDN w:val="0"/>
        <w:adjustRightInd w:val="0"/>
        <w:spacing w:after="0" w:line="240" w:lineRule="auto"/>
        <w:rPr>
          <w:rFonts w:ascii="Oswald-Regular" w:hAnsi="Oswald-Regular" w:cs="Oswald-Regular"/>
          <w:color w:val="424242"/>
          <w:sz w:val="24"/>
          <w:szCs w:val="24"/>
        </w:rPr>
      </w:pPr>
      <w:r>
        <w:rPr>
          <w:rFonts w:ascii="Oswald-Regular" w:hAnsi="Oswald-Regular" w:cs="Oswald-Regular"/>
          <w:color w:val="424242"/>
          <w:sz w:val="24"/>
          <w:szCs w:val="24"/>
        </w:rPr>
        <w:t>SKILLS</w:t>
      </w:r>
    </w:p>
    <w:p w:rsidR="00106B63" w:rsidRDefault="00106B63" w:rsidP="00106B63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666666"/>
          <w:sz w:val="18"/>
          <w:szCs w:val="18"/>
        </w:rPr>
      </w:pPr>
    </w:p>
    <w:p w:rsidR="00106B63" w:rsidRDefault="00106B63" w:rsidP="00106B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666666"/>
          <w:sz w:val="18"/>
          <w:szCs w:val="18"/>
        </w:rPr>
      </w:pPr>
      <w:r>
        <w:rPr>
          <w:rFonts w:ascii="SourceCodePro-Regular" w:hAnsi="SourceCodePro-Regular" w:cs="SourceCodePro-Regular"/>
          <w:color w:val="666666"/>
          <w:sz w:val="18"/>
          <w:szCs w:val="18"/>
        </w:rPr>
        <w:t xml:space="preserve">Multiple programming languages: Java, Python, </w:t>
      </w:r>
      <w:proofErr w:type="spellStart"/>
      <w:r>
        <w:rPr>
          <w:rFonts w:ascii="SourceCodePro-Regular" w:hAnsi="SourceCodePro-Regular" w:cs="SourceCodePro-Regular"/>
          <w:color w:val="666666"/>
          <w:sz w:val="18"/>
          <w:szCs w:val="18"/>
        </w:rPr>
        <w:t>Javascript</w:t>
      </w:r>
      <w:proofErr w:type="spellEnd"/>
      <w:r>
        <w:rPr>
          <w:rFonts w:ascii="SourceCodePro-Regular" w:hAnsi="SourceCodePro-Regular" w:cs="SourceCodePro-Regular"/>
          <w:color w:val="666666"/>
          <w:sz w:val="18"/>
          <w:szCs w:val="18"/>
        </w:rPr>
        <w:t>, C, C++, C#, Prolog</w:t>
      </w:r>
    </w:p>
    <w:p w:rsidR="00106B63" w:rsidRDefault="00106B63" w:rsidP="00106B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666666"/>
          <w:sz w:val="18"/>
          <w:szCs w:val="18"/>
        </w:rPr>
      </w:pPr>
      <w:r>
        <w:rPr>
          <w:rFonts w:ascii="SourceCodePro-Regular" w:hAnsi="SourceCodePro-Regular" w:cs="SourceCodePro-Regular"/>
          <w:color w:val="666666"/>
          <w:sz w:val="18"/>
          <w:szCs w:val="18"/>
        </w:rPr>
        <w:t xml:space="preserve">Front-end development (HTML, CSS, </w:t>
      </w:r>
      <w:proofErr w:type="spellStart"/>
      <w:r>
        <w:rPr>
          <w:rFonts w:ascii="SourceCodePro-Regular" w:hAnsi="SourceCodePro-Regular" w:cs="SourceCodePro-Regular"/>
          <w:color w:val="666666"/>
          <w:sz w:val="18"/>
          <w:szCs w:val="18"/>
        </w:rPr>
        <w:t>Javascript</w:t>
      </w:r>
      <w:proofErr w:type="spellEnd"/>
      <w:r>
        <w:rPr>
          <w:rFonts w:ascii="SourceCodePro-Regular" w:hAnsi="SourceCodePro-Regular" w:cs="SourceCodePro-Regular"/>
          <w:color w:val="666666"/>
          <w:sz w:val="18"/>
          <w:szCs w:val="18"/>
        </w:rPr>
        <w:t>)</w:t>
      </w:r>
    </w:p>
    <w:p w:rsidR="00106B63" w:rsidRDefault="00106B63" w:rsidP="00106B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666666"/>
          <w:sz w:val="18"/>
          <w:szCs w:val="18"/>
        </w:rPr>
      </w:pPr>
      <w:r>
        <w:rPr>
          <w:rFonts w:ascii="SourceCodePro-Regular" w:hAnsi="SourceCodePro-Regular" w:cs="SourceCodePro-Regular"/>
          <w:color w:val="666666"/>
          <w:sz w:val="18"/>
          <w:szCs w:val="18"/>
        </w:rPr>
        <w:t>GPU and Graphics Development with OpenGL</w:t>
      </w:r>
    </w:p>
    <w:p w:rsidR="00106B63" w:rsidRPr="00106B63" w:rsidRDefault="00106B63" w:rsidP="00106B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666666"/>
          <w:sz w:val="18"/>
          <w:szCs w:val="18"/>
        </w:rPr>
      </w:pPr>
      <w:r>
        <w:rPr>
          <w:rFonts w:ascii="SourceCodePro-Regular" w:hAnsi="SourceCodePro-Regular" w:cs="SourceCodePro-Regular"/>
          <w:color w:val="666666"/>
          <w:sz w:val="18"/>
          <w:szCs w:val="18"/>
        </w:rPr>
        <w:t>Game Development with the Unity Game Engine</w:t>
      </w:r>
    </w:p>
    <w:p w:rsidR="00106B63" w:rsidRDefault="00106B63" w:rsidP="00106B63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666666"/>
          <w:sz w:val="18"/>
          <w:szCs w:val="18"/>
        </w:rPr>
      </w:pPr>
    </w:p>
    <w:p w:rsidR="00106B63" w:rsidRDefault="00106B63" w:rsidP="00106B63">
      <w:pPr>
        <w:autoSpaceDE w:val="0"/>
        <w:autoSpaceDN w:val="0"/>
        <w:adjustRightInd w:val="0"/>
        <w:spacing w:after="0" w:line="240" w:lineRule="auto"/>
        <w:rPr>
          <w:rFonts w:ascii="Oswald-Regular" w:hAnsi="Oswald-Regular" w:cs="Oswald-Regular"/>
          <w:color w:val="424242"/>
          <w:sz w:val="24"/>
          <w:szCs w:val="24"/>
        </w:rPr>
      </w:pPr>
      <w:r>
        <w:rPr>
          <w:rFonts w:ascii="Oswald-Regular" w:hAnsi="Oswald-Regular" w:cs="Oswald-Regular"/>
          <w:color w:val="424242"/>
          <w:sz w:val="24"/>
          <w:szCs w:val="24"/>
        </w:rPr>
        <w:t>EXPERIENCE</w:t>
      </w:r>
    </w:p>
    <w:p w:rsidR="00106B63" w:rsidRDefault="00106B63" w:rsidP="00106B63">
      <w:pPr>
        <w:autoSpaceDE w:val="0"/>
        <w:autoSpaceDN w:val="0"/>
        <w:adjustRightInd w:val="0"/>
        <w:spacing w:after="0" w:line="240" w:lineRule="auto"/>
        <w:rPr>
          <w:rFonts w:ascii="SourceCodePro-It" w:hAnsi="SourceCodePro-It" w:cs="SourceCodePro-It"/>
          <w:i/>
          <w:iCs/>
          <w:color w:val="2E4440"/>
        </w:rPr>
      </w:pPr>
      <w:r>
        <w:rPr>
          <w:rFonts w:ascii="SourceCodePro-Bold" w:hAnsi="SourceCodePro-Bold" w:cs="SourceCodePro-Bold"/>
          <w:b/>
          <w:bCs/>
          <w:color w:val="000000"/>
        </w:rPr>
        <w:t xml:space="preserve">IT Help Desk, Adelphi University </w:t>
      </w:r>
      <w:r>
        <w:rPr>
          <w:rFonts w:ascii="SourceCodePro-It" w:hAnsi="SourceCodePro-It" w:cs="SourceCodePro-It"/>
          <w:i/>
          <w:iCs/>
          <w:color w:val="2E4440"/>
        </w:rPr>
        <w:t>— Lab Consultant</w:t>
      </w:r>
    </w:p>
    <w:p w:rsidR="00106B63" w:rsidRDefault="00106B63" w:rsidP="00106B63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666666"/>
          <w:sz w:val="18"/>
          <w:szCs w:val="18"/>
        </w:rPr>
      </w:pPr>
      <w:r>
        <w:rPr>
          <w:rFonts w:ascii="SourceCodePro-Regular" w:hAnsi="SourceCodePro-Regular" w:cs="SourceCodePro-Regular"/>
          <w:color w:val="666666"/>
          <w:sz w:val="18"/>
          <w:szCs w:val="18"/>
        </w:rPr>
        <w:t xml:space="preserve">August 2019 </w:t>
      </w:r>
      <w:r>
        <w:rPr>
          <w:rFonts w:ascii="SourceCodePro-Regular" w:hAnsi="SourceCodePro-Regular" w:cs="SourceCodePro-Regular"/>
          <w:color w:val="666666"/>
          <w:sz w:val="18"/>
          <w:szCs w:val="18"/>
        </w:rPr>
        <w:t>–</w:t>
      </w:r>
      <w:r>
        <w:rPr>
          <w:rFonts w:ascii="SourceCodePro-Regular" w:hAnsi="SourceCodePro-Regular" w:cs="SourceCodePro-Regular"/>
          <w:color w:val="666666"/>
          <w:sz w:val="18"/>
          <w:szCs w:val="18"/>
        </w:rPr>
        <w:t xml:space="preserve"> Present</w:t>
      </w:r>
    </w:p>
    <w:p w:rsidR="00106B63" w:rsidRDefault="00106B63" w:rsidP="00106B63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666666"/>
          <w:sz w:val="18"/>
          <w:szCs w:val="18"/>
        </w:rPr>
      </w:pPr>
      <w:r>
        <w:rPr>
          <w:rFonts w:ascii="SourceCodePro-Regular" w:hAnsi="SourceCodePro-Regular" w:cs="SourceCodePro-Regular"/>
          <w:color w:val="666666"/>
          <w:sz w:val="18"/>
          <w:szCs w:val="18"/>
        </w:rPr>
        <w:t>Duties include: --------</w:t>
      </w:r>
    </w:p>
    <w:p w:rsidR="00106B63" w:rsidRDefault="00106B63" w:rsidP="00106B63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666666"/>
          <w:sz w:val="18"/>
          <w:szCs w:val="18"/>
        </w:rPr>
      </w:pPr>
    </w:p>
    <w:p w:rsidR="00106B63" w:rsidRDefault="00106B63" w:rsidP="00106B63">
      <w:pPr>
        <w:autoSpaceDE w:val="0"/>
        <w:autoSpaceDN w:val="0"/>
        <w:adjustRightInd w:val="0"/>
        <w:spacing w:after="0" w:line="240" w:lineRule="auto"/>
        <w:rPr>
          <w:rFonts w:ascii="SourceCodePro-Bold" w:hAnsi="SourceCodePro-Bold" w:cs="SourceCodePro-Bold"/>
          <w:b/>
          <w:bCs/>
          <w:color w:val="000000"/>
        </w:rPr>
      </w:pPr>
      <w:r>
        <w:rPr>
          <w:rFonts w:ascii="SourceCodePro-Bold" w:hAnsi="SourceCodePro-Bold" w:cs="SourceCodePro-Bold"/>
          <w:b/>
          <w:bCs/>
          <w:color w:val="000000"/>
        </w:rPr>
        <w:t>Teaching Assistant, Adelphi University</w:t>
      </w:r>
    </w:p>
    <w:p w:rsidR="00106B63" w:rsidRDefault="00106B63" w:rsidP="00106B63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666666"/>
          <w:sz w:val="18"/>
          <w:szCs w:val="18"/>
        </w:rPr>
      </w:pPr>
      <w:r>
        <w:rPr>
          <w:rFonts w:ascii="SourceCodePro-Regular" w:hAnsi="SourceCodePro-Regular" w:cs="SourceCodePro-Regular"/>
          <w:color w:val="666666"/>
          <w:sz w:val="18"/>
          <w:szCs w:val="18"/>
        </w:rPr>
        <w:t>January 2018 - Present</w:t>
      </w:r>
    </w:p>
    <w:p w:rsidR="00106B63" w:rsidRDefault="00106B63" w:rsidP="00106B63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666666"/>
          <w:sz w:val="18"/>
          <w:szCs w:val="18"/>
        </w:rPr>
      </w:pPr>
      <w:r>
        <w:rPr>
          <w:rFonts w:ascii="ArialMT" w:eastAsia="ArialMT" w:hAnsi="RobotoCondensed-Regular" w:cs="ArialMT" w:hint="eastAsia"/>
          <w:color w:val="666666"/>
          <w:sz w:val="18"/>
          <w:szCs w:val="18"/>
        </w:rPr>
        <w:t>●</w:t>
      </w:r>
      <w:r>
        <w:rPr>
          <w:rFonts w:ascii="ArialMT" w:eastAsia="ArialMT" w:hAnsi="RobotoCondensed-Regular" w:cs="ArialMT"/>
          <w:color w:val="666666"/>
          <w:sz w:val="18"/>
          <w:szCs w:val="18"/>
        </w:rPr>
        <w:t xml:space="preserve"> </w:t>
      </w:r>
      <w:r>
        <w:rPr>
          <w:rFonts w:ascii="SourceCodePro-Regular" w:hAnsi="SourceCodePro-Regular" w:cs="SourceCodePro-Regular"/>
          <w:color w:val="666666"/>
          <w:sz w:val="18"/>
          <w:szCs w:val="18"/>
        </w:rPr>
        <w:t>Duties include -------</w:t>
      </w:r>
    </w:p>
    <w:p w:rsidR="00106B63" w:rsidRDefault="00106B63" w:rsidP="00106B63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666666"/>
          <w:sz w:val="18"/>
          <w:szCs w:val="18"/>
        </w:rPr>
      </w:pPr>
    </w:p>
    <w:p w:rsidR="00106B63" w:rsidRDefault="00106B63" w:rsidP="00106B63">
      <w:pPr>
        <w:autoSpaceDE w:val="0"/>
        <w:autoSpaceDN w:val="0"/>
        <w:adjustRightInd w:val="0"/>
        <w:spacing w:after="0" w:line="240" w:lineRule="auto"/>
        <w:rPr>
          <w:rFonts w:ascii="Oswald-Regular" w:hAnsi="Oswald-Regular" w:cs="Oswald-Regular"/>
          <w:color w:val="424242"/>
          <w:sz w:val="24"/>
          <w:szCs w:val="24"/>
        </w:rPr>
      </w:pPr>
      <w:r>
        <w:rPr>
          <w:rFonts w:ascii="Oswald-Regular" w:hAnsi="Oswald-Regular" w:cs="Oswald-Regular"/>
          <w:color w:val="424242"/>
          <w:sz w:val="24"/>
          <w:szCs w:val="24"/>
        </w:rPr>
        <w:t>Personal Projec</w:t>
      </w:r>
      <w:bookmarkStart w:id="0" w:name="_GoBack"/>
      <w:bookmarkEnd w:id="0"/>
      <w:r>
        <w:rPr>
          <w:rFonts w:ascii="Oswald-Regular" w:hAnsi="Oswald-Regular" w:cs="Oswald-Regular"/>
          <w:color w:val="424242"/>
          <w:sz w:val="24"/>
          <w:szCs w:val="24"/>
        </w:rPr>
        <w:t>ts</w:t>
      </w:r>
    </w:p>
    <w:p w:rsidR="00106B63" w:rsidRDefault="00106B63" w:rsidP="00106B63">
      <w:pPr>
        <w:autoSpaceDE w:val="0"/>
        <w:autoSpaceDN w:val="0"/>
        <w:adjustRightInd w:val="0"/>
        <w:spacing w:after="0" w:line="240" w:lineRule="auto"/>
        <w:rPr>
          <w:rFonts w:ascii="SourceCodePro-Bold" w:hAnsi="SourceCodePro-Bold" w:cs="SourceCodePro-Bold"/>
          <w:b/>
          <w:bCs/>
          <w:color w:val="000000"/>
        </w:rPr>
      </w:pPr>
      <w:r>
        <w:rPr>
          <w:rFonts w:ascii="SourceCodePro-Bold" w:hAnsi="SourceCodePro-Bold" w:cs="SourceCodePro-Bold"/>
          <w:b/>
          <w:bCs/>
          <w:color w:val="000000"/>
        </w:rPr>
        <w:t xml:space="preserve">Three </w:t>
      </w:r>
      <w:proofErr w:type="spellStart"/>
      <w:r>
        <w:rPr>
          <w:rFonts w:ascii="SourceCodePro-Bold" w:hAnsi="SourceCodePro-Bold" w:cs="SourceCodePro-Bold"/>
          <w:b/>
          <w:bCs/>
          <w:color w:val="000000"/>
        </w:rPr>
        <w:t>py</w:t>
      </w:r>
      <w:proofErr w:type="spellEnd"/>
      <w:r>
        <w:rPr>
          <w:rFonts w:ascii="SourceCodePro-Bold" w:hAnsi="SourceCodePro-Bold" w:cs="SourceCodePro-Bold"/>
          <w:b/>
          <w:bCs/>
          <w:color w:val="000000"/>
        </w:rPr>
        <w:t xml:space="preserve"> - Open Source Graphics Library</w:t>
      </w:r>
    </w:p>
    <w:p w:rsidR="00106B63" w:rsidRDefault="00106B63" w:rsidP="00106B63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666666"/>
          <w:sz w:val="18"/>
          <w:szCs w:val="18"/>
        </w:rPr>
      </w:pPr>
      <w:r>
        <w:rPr>
          <w:rFonts w:ascii="ArialMT" w:eastAsia="ArialMT" w:hAnsi="RobotoCondensed-Regular" w:cs="ArialMT" w:hint="eastAsia"/>
          <w:color w:val="666666"/>
          <w:sz w:val="18"/>
          <w:szCs w:val="18"/>
        </w:rPr>
        <w:t>●</w:t>
      </w:r>
      <w:r>
        <w:rPr>
          <w:rFonts w:ascii="ArialMT" w:eastAsia="ArialMT" w:hAnsi="RobotoCondensed-Regular" w:cs="ArialMT"/>
          <w:color w:val="666666"/>
          <w:sz w:val="18"/>
          <w:szCs w:val="18"/>
        </w:rPr>
        <w:t xml:space="preserve"> </w:t>
      </w:r>
      <w:proofErr w:type="gramStart"/>
      <w:r w:rsidR="00DE7BE1">
        <w:rPr>
          <w:rFonts w:ascii="SourceCodePro-Regular" w:hAnsi="SourceCodePro-Regular" w:cs="SourceCodePro-Regular"/>
          <w:color w:val="666666"/>
          <w:sz w:val="18"/>
          <w:szCs w:val="18"/>
        </w:rPr>
        <w:t>link</w:t>
      </w:r>
      <w:proofErr w:type="gramEnd"/>
    </w:p>
    <w:p w:rsidR="00DE7BE1" w:rsidRDefault="00DE7BE1" w:rsidP="00106B63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666666"/>
          <w:sz w:val="18"/>
          <w:szCs w:val="18"/>
        </w:rPr>
      </w:pPr>
      <w:r>
        <w:rPr>
          <w:rFonts w:ascii="SourceCodePro-Regular" w:hAnsi="SourceCodePro-Regular" w:cs="SourceCodePro-Regular"/>
          <w:color w:val="666666"/>
          <w:sz w:val="18"/>
          <w:szCs w:val="18"/>
        </w:rPr>
        <w:t xml:space="preserve">* </w:t>
      </w:r>
      <w:proofErr w:type="gramStart"/>
      <w:r>
        <w:rPr>
          <w:rFonts w:ascii="SourceCodePro-Regular" w:hAnsi="SourceCodePro-Regular" w:cs="SourceCodePro-Regular"/>
          <w:color w:val="666666"/>
          <w:sz w:val="18"/>
          <w:szCs w:val="18"/>
        </w:rPr>
        <w:t>project</w:t>
      </w:r>
      <w:proofErr w:type="gramEnd"/>
      <w:r>
        <w:rPr>
          <w:rFonts w:ascii="SourceCodePro-Regular" w:hAnsi="SourceCodePro-Regular" w:cs="SourceCodePro-Regular"/>
          <w:color w:val="666666"/>
          <w:sz w:val="18"/>
          <w:szCs w:val="18"/>
        </w:rPr>
        <w:t xml:space="preserve"> description</w:t>
      </w:r>
    </w:p>
    <w:p w:rsidR="00DE7BE1" w:rsidRDefault="00DE7BE1" w:rsidP="00106B63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666666"/>
          <w:sz w:val="18"/>
          <w:szCs w:val="18"/>
        </w:rPr>
      </w:pPr>
      <w:r>
        <w:rPr>
          <w:rFonts w:ascii="SourceCodePro-Regular" w:hAnsi="SourceCodePro-Regular" w:cs="SourceCodePro-Regular"/>
          <w:color w:val="666666"/>
          <w:sz w:val="18"/>
          <w:szCs w:val="18"/>
        </w:rPr>
        <w:t xml:space="preserve">* </w:t>
      </w:r>
      <w:proofErr w:type="gramStart"/>
      <w:r>
        <w:rPr>
          <w:rFonts w:ascii="SourceCodePro-Regular" w:hAnsi="SourceCodePro-Regular" w:cs="SourceCodePro-Regular"/>
          <w:color w:val="666666"/>
          <w:sz w:val="18"/>
          <w:szCs w:val="18"/>
        </w:rPr>
        <w:t>your</w:t>
      </w:r>
      <w:proofErr w:type="gramEnd"/>
      <w:r>
        <w:rPr>
          <w:rFonts w:ascii="SourceCodePro-Regular" w:hAnsi="SourceCodePro-Regular" w:cs="SourceCodePro-Regular"/>
          <w:color w:val="666666"/>
          <w:sz w:val="18"/>
          <w:szCs w:val="18"/>
        </w:rPr>
        <w:t xml:space="preserve"> duties / accomplishment </w:t>
      </w:r>
    </w:p>
    <w:p w:rsidR="00DE7BE1" w:rsidRDefault="00DE7BE1" w:rsidP="00106B63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666666"/>
          <w:sz w:val="18"/>
          <w:szCs w:val="18"/>
        </w:rPr>
      </w:pPr>
      <w:r>
        <w:rPr>
          <w:rFonts w:ascii="SourceCodePro-Regular" w:hAnsi="SourceCodePro-Regular" w:cs="SourceCodePro-Regular"/>
          <w:color w:val="666666"/>
          <w:sz w:val="18"/>
          <w:szCs w:val="18"/>
        </w:rPr>
        <w:t xml:space="preserve">Delete </w:t>
      </w:r>
      <w:proofErr w:type="spellStart"/>
      <w:r>
        <w:rPr>
          <w:rFonts w:ascii="SourceCodePro-Regular" w:hAnsi="SourceCodePro-Regular" w:cs="SourceCodePro-Regular"/>
          <w:color w:val="666666"/>
          <w:sz w:val="18"/>
          <w:szCs w:val="18"/>
        </w:rPr>
        <w:t>bleow</w:t>
      </w:r>
      <w:proofErr w:type="spellEnd"/>
    </w:p>
    <w:p w:rsidR="00106B63" w:rsidRDefault="00106B63" w:rsidP="00106B63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666666"/>
          <w:sz w:val="18"/>
          <w:szCs w:val="18"/>
        </w:rPr>
      </w:pPr>
      <w:r>
        <w:rPr>
          <w:rFonts w:ascii="ArialMT" w:eastAsia="ArialMT" w:hAnsi="RobotoCondensed-Regular" w:cs="ArialMT" w:hint="eastAsia"/>
          <w:color w:val="666666"/>
          <w:sz w:val="18"/>
          <w:szCs w:val="18"/>
        </w:rPr>
        <w:t>●</w:t>
      </w:r>
      <w:r>
        <w:rPr>
          <w:rFonts w:ascii="ArialMT" w:eastAsia="ArialMT" w:hAnsi="RobotoCondensed-Regular" w:cs="ArialMT"/>
          <w:color w:val="666666"/>
          <w:sz w:val="18"/>
          <w:szCs w:val="18"/>
        </w:rPr>
        <w:t xml:space="preserve"> </w:t>
      </w:r>
      <w:proofErr w:type="spellStart"/>
      <w:r>
        <w:rPr>
          <w:rFonts w:ascii="SourceCodePro-Regular" w:hAnsi="SourceCodePro-Regular" w:cs="SourceCodePro-Regular"/>
          <w:color w:val="666666"/>
          <w:sz w:val="18"/>
          <w:szCs w:val="18"/>
        </w:rPr>
        <w:t>OpenGl</w:t>
      </w:r>
      <w:proofErr w:type="spellEnd"/>
    </w:p>
    <w:p w:rsidR="00106B63" w:rsidRDefault="00106B63" w:rsidP="00106B63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666666"/>
          <w:sz w:val="18"/>
          <w:szCs w:val="18"/>
        </w:rPr>
      </w:pPr>
      <w:r>
        <w:rPr>
          <w:rFonts w:ascii="ArialMT" w:eastAsia="ArialMT" w:hAnsi="RobotoCondensed-Regular" w:cs="ArialMT" w:hint="eastAsia"/>
          <w:color w:val="666666"/>
          <w:sz w:val="18"/>
          <w:szCs w:val="18"/>
        </w:rPr>
        <w:t>●</w:t>
      </w:r>
      <w:r>
        <w:rPr>
          <w:rFonts w:ascii="ArialMT" w:eastAsia="ArialMT" w:hAnsi="RobotoCondensed-Regular" w:cs="ArialMT"/>
          <w:color w:val="666666"/>
          <w:sz w:val="18"/>
          <w:szCs w:val="18"/>
        </w:rPr>
        <w:t xml:space="preserve"> </w:t>
      </w:r>
      <w:r>
        <w:rPr>
          <w:rFonts w:ascii="SourceCodePro-Regular" w:hAnsi="SourceCodePro-Regular" w:cs="SourceCodePro-Regular"/>
          <w:color w:val="666666"/>
          <w:sz w:val="18"/>
          <w:szCs w:val="18"/>
        </w:rPr>
        <w:t>Works on majority of systems</w:t>
      </w:r>
    </w:p>
    <w:p w:rsidR="00106B63" w:rsidRDefault="00106B63" w:rsidP="00106B63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666666"/>
          <w:sz w:val="18"/>
          <w:szCs w:val="18"/>
        </w:rPr>
      </w:pPr>
      <w:r>
        <w:rPr>
          <w:rFonts w:ascii="ArialMT" w:eastAsia="ArialMT" w:hAnsi="RobotoCondensed-Regular" w:cs="ArialMT" w:hint="eastAsia"/>
          <w:color w:val="666666"/>
          <w:sz w:val="18"/>
          <w:szCs w:val="18"/>
        </w:rPr>
        <w:t>●</w:t>
      </w:r>
      <w:r>
        <w:rPr>
          <w:rFonts w:ascii="ArialMT" w:eastAsia="ArialMT" w:hAnsi="RobotoCondensed-Regular" w:cs="ArialMT"/>
          <w:color w:val="666666"/>
          <w:sz w:val="18"/>
          <w:szCs w:val="18"/>
        </w:rPr>
        <w:t xml:space="preserve"> </w:t>
      </w:r>
      <w:proofErr w:type="gramStart"/>
      <w:r>
        <w:rPr>
          <w:rFonts w:ascii="SourceCodePro-Regular" w:hAnsi="SourceCodePro-Regular" w:cs="SourceCodePro-Regular"/>
          <w:color w:val="666666"/>
          <w:sz w:val="18"/>
          <w:szCs w:val="18"/>
        </w:rPr>
        <w:t>Highly</w:t>
      </w:r>
      <w:proofErr w:type="gramEnd"/>
      <w:r>
        <w:rPr>
          <w:rFonts w:ascii="SourceCodePro-Regular" w:hAnsi="SourceCodePro-Regular" w:cs="SourceCodePro-Regular"/>
          <w:color w:val="666666"/>
          <w:sz w:val="18"/>
          <w:szCs w:val="18"/>
        </w:rPr>
        <w:t xml:space="preserve"> customizable, user friendly scripts for making custom materials,</w:t>
      </w:r>
    </w:p>
    <w:p w:rsidR="00106B63" w:rsidRDefault="00106B63" w:rsidP="00106B63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666666"/>
          <w:sz w:val="18"/>
          <w:szCs w:val="18"/>
        </w:rPr>
      </w:pPr>
      <w:proofErr w:type="gramStart"/>
      <w:r>
        <w:rPr>
          <w:rFonts w:ascii="SourceCodePro-Regular" w:hAnsi="SourceCodePro-Regular" w:cs="SourceCodePro-Regular"/>
          <w:color w:val="666666"/>
          <w:sz w:val="18"/>
          <w:szCs w:val="18"/>
        </w:rPr>
        <w:t>geometries</w:t>
      </w:r>
      <w:proofErr w:type="gramEnd"/>
      <w:r>
        <w:rPr>
          <w:rFonts w:ascii="SourceCodePro-Regular" w:hAnsi="SourceCodePro-Regular" w:cs="SourceCodePro-Regular"/>
          <w:color w:val="666666"/>
          <w:sz w:val="18"/>
          <w:szCs w:val="18"/>
        </w:rPr>
        <w:t>, etc.</w:t>
      </w:r>
    </w:p>
    <w:p w:rsidR="00106B63" w:rsidRDefault="00106B63" w:rsidP="00106B63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666666"/>
          <w:sz w:val="18"/>
          <w:szCs w:val="18"/>
        </w:rPr>
      </w:pPr>
      <w:r>
        <w:rPr>
          <w:rFonts w:ascii="ArialMT" w:eastAsia="ArialMT" w:hAnsi="RobotoCondensed-Regular" w:cs="ArialMT" w:hint="eastAsia"/>
          <w:color w:val="666666"/>
          <w:sz w:val="18"/>
          <w:szCs w:val="18"/>
        </w:rPr>
        <w:t>●</w:t>
      </w:r>
      <w:r>
        <w:rPr>
          <w:rFonts w:ascii="ArialMT" w:eastAsia="ArialMT" w:hAnsi="RobotoCondensed-Regular" w:cs="ArialMT"/>
          <w:color w:val="666666"/>
          <w:sz w:val="18"/>
          <w:szCs w:val="18"/>
        </w:rPr>
        <w:t xml:space="preserve"> </w:t>
      </w:r>
      <w:proofErr w:type="gramStart"/>
      <w:r>
        <w:rPr>
          <w:rFonts w:ascii="SourceCodePro-Regular" w:hAnsi="SourceCodePro-Regular" w:cs="SourceCodePro-Regular"/>
          <w:color w:val="666666"/>
          <w:sz w:val="18"/>
          <w:szCs w:val="18"/>
        </w:rPr>
        <w:t>Working</w:t>
      </w:r>
      <w:proofErr w:type="gramEnd"/>
      <w:r>
        <w:rPr>
          <w:rFonts w:ascii="SourceCodePro-Regular" w:hAnsi="SourceCodePro-Regular" w:cs="SourceCodePro-Regular"/>
          <w:color w:val="666666"/>
          <w:sz w:val="18"/>
          <w:szCs w:val="18"/>
        </w:rPr>
        <w:t xml:space="preserve"> on writing a textbook for publication on </w:t>
      </w:r>
      <w:proofErr w:type="spellStart"/>
      <w:r>
        <w:rPr>
          <w:rFonts w:ascii="SourceCodePro-Regular" w:hAnsi="SourceCodePro-Regular" w:cs="SourceCodePro-Regular"/>
          <w:color w:val="666666"/>
          <w:sz w:val="18"/>
          <w:szCs w:val="18"/>
        </w:rPr>
        <w:t>OpenGl</w:t>
      </w:r>
      <w:proofErr w:type="spellEnd"/>
      <w:r>
        <w:rPr>
          <w:rFonts w:ascii="SourceCodePro-Regular" w:hAnsi="SourceCodePro-Regular" w:cs="SourceCodePro-Regular"/>
          <w:color w:val="666666"/>
          <w:sz w:val="18"/>
          <w:szCs w:val="18"/>
        </w:rPr>
        <w:t xml:space="preserve"> in python.</w:t>
      </w:r>
    </w:p>
    <w:p w:rsidR="00106B63" w:rsidRDefault="00106B63" w:rsidP="00106B63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666666"/>
          <w:sz w:val="18"/>
          <w:szCs w:val="18"/>
        </w:rPr>
      </w:pPr>
      <w:r>
        <w:rPr>
          <w:rFonts w:ascii="ArialMT" w:eastAsia="ArialMT" w:hAnsi="RobotoCondensed-Regular" w:cs="ArialMT" w:hint="eastAsia"/>
          <w:color w:val="666666"/>
          <w:sz w:val="18"/>
          <w:szCs w:val="18"/>
        </w:rPr>
        <w:t>●</w:t>
      </w:r>
      <w:r>
        <w:rPr>
          <w:rFonts w:ascii="ArialMT" w:eastAsia="ArialMT" w:hAnsi="RobotoCondensed-Regular" w:cs="ArialMT"/>
          <w:color w:val="666666"/>
          <w:sz w:val="18"/>
          <w:szCs w:val="18"/>
        </w:rPr>
        <w:t xml:space="preserve"> </w:t>
      </w:r>
      <w:proofErr w:type="gramStart"/>
      <w:r>
        <w:rPr>
          <w:rFonts w:ascii="SourceCodePro-Regular" w:hAnsi="SourceCodePro-Regular" w:cs="SourceCodePro-Regular"/>
          <w:color w:val="666666"/>
          <w:sz w:val="18"/>
          <w:szCs w:val="18"/>
        </w:rPr>
        <w:t>Being</w:t>
      </w:r>
      <w:proofErr w:type="gramEnd"/>
      <w:r>
        <w:rPr>
          <w:rFonts w:ascii="SourceCodePro-Regular" w:hAnsi="SourceCodePro-Regular" w:cs="SourceCodePro-Regular"/>
          <w:color w:val="666666"/>
          <w:sz w:val="18"/>
          <w:szCs w:val="18"/>
        </w:rPr>
        <w:t xml:space="preserve"> used as course material for Adelphi University’s course CSC-333:</w:t>
      </w:r>
    </w:p>
    <w:p w:rsidR="00106B63" w:rsidRDefault="00106B63" w:rsidP="00106B63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666666"/>
          <w:sz w:val="18"/>
          <w:szCs w:val="18"/>
        </w:rPr>
      </w:pPr>
      <w:r>
        <w:rPr>
          <w:rFonts w:ascii="SourceCodePro-Regular" w:hAnsi="SourceCodePro-Regular" w:cs="SourceCodePro-Regular"/>
          <w:color w:val="666666"/>
          <w:sz w:val="18"/>
          <w:szCs w:val="18"/>
        </w:rPr>
        <w:t>Computer Graphics and image processing</w:t>
      </w:r>
    </w:p>
    <w:p w:rsidR="00106B63" w:rsidRDefault="00106B63" w:rsidP="00106B63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1155CD"/>
          <w:sz w:val="18"/>
          <w:szCs w:val="18"/>
        </w:rPr>
      </w:pPr>
      <w:r>
        <w:rPr>
          <w:rFonts w:ascii="ArialMT" w:eastAsia="ArialMT" w:hAnsi="RobotoCondensed-Regular" w:cs="ArialMT" w:hint="eastAsia"/>
          <w:color w:val="666666"/>
          <w:sz w:val="18"/>
          <w:szCs w:val="18"/>
        </w:rPr>
        <w:t>●</w:t>
      </w:r>
      <w:r>
        <w:rPr>
          <w:rFonts w:ascii="ArialMT" w:eastAsia="ArialMT" w:hAnsi="RobotoCondensed-Regular" w:cs="ArialMT"/>
          <w:color w:val="666666"/>
          <w:sz w:val="18"/>
          <w:szCs w:val="18"/>
        </w:rPr>
        <w:t xml:space="preserve"> </w:t>
      </w:r>
      <w:r>
        <w:rPr>
          <w:rFonts w:ascii="SourceCodePro-Regular" w:hAnsi="SourceCodePro-Regular" w:cs="SourceCodePro-Regular"/>
          <w:color w:val="1155CD"/>
          <w:sz w:val="18"/>
          <w:szCs w:val="18"/>
        </w:rPr>
        <w:t>https://github.com/stemkoski/three.py</w:t>
      </w:r>
    </w:p>
    <w:p w:rsidR="00106B63" w:rsidRDefault="00106B63" w:rsidP="00106B63">
      <w:pPr>
        <w:autoSpaceDE w:val="0"/>
        <w:autoSpaceDN w:val="0"/>
        <w:adjustRightInd w:val="0"/>
        <w:spacing w:after="0" w:line="240" w:lineRule="auto"/>
        <w:rPr>
          <w:rFonts w:ascii="Oswald-Regular" w:hAnsi="Oswald-Regular" w:cs="Oswald-Regular"/>
          <w:color w:val="424242"/>
          <w:sz w:val="24"/>
          <w:szCs w:val="24"/>
        </w:rPr>
      </w:pPr>
      <w:r>
        <w:rPr>
          <w:rFonts w:ascii="Oswald-Regular" w:hAnsi="Oswald-Regular" w:cs="Oswald-Regular"/>
          <w:color w:val="424242"/>
          <w:sz w:val="24"/>
          <w:szCs w:val="24"/>
        </w:rPr>
        <w:t>EDUCATION</w:t>
      </w:r>
    </w:p>
    <w:p w:rsidR="00106B63" w:rsidRDefault="00106B63" w:rsidP="00106B63">
      <w:pPr>
        <w:autoSpaceDE w:val="0"/>
        <w:autoSpaceDN w:val="0"/>
        <w:adjustRightInd w:val="0"/>
        <w:spacing w:after="0" w:line="240" w:lineRule="auto"/>
        <w:rPr>
          <w:rFonts w:ascii="SourceCodePro-It" w:hAnsi="SourceCodePro-It" w:cs="SourceCodePro-It"/>
          <w:i/>
          <w:iCs/>
          <w:color w:val="2E4440"/>
        </w:rPr>
      </w:pPr>
      <w:r>
        <w:rPr>
          <w:rFonts w:ascii="SourceCodePro-Bold" w:hAnsi="SourceCodePro-Bold" w:cs="SourceCodePro-Bold"/>
          <w:b/>
          <w:bCs/>
          <w:color w:val="000000"/>
        </w:rPr>
        <w:t xml:space="preserve">Adelphi University, Garden City NY </w:t>
      </w:r>
      <w:r>
        <w:rPr>
          <w:rFonts w:ascii="SourceCodePro-It" w:hAnsi="SourceCodePro-It" w:cs="SourceCodePro-It"/>
          <w:i/>
          <w:iCs/>
          <w:color w:val="2E4440"/>
        </w:rPr>
        <w:t>— B.S in Computer</w:t>
      </w:r>
    </w:p>
    <w:p w:rsidR="00106B63" w:rsidRDefault="00106B63" w:rsidP="00106B63">
      <w:pPr>
        <w:autoSpaceDE w:val="0"/>
        <w:autoSpaceDN w:val="0"/>
        <w:adjustRightInd w:val="0"/>
        <w:spacing w:after="0" w:line="240" w:lineRule="auto"/>
        <w:rPr>
          <w:rFonts w:ascii="SourceCodePro-It" w:hAnsi="SourceCodePro-It" w:cs="SourceCodePro-It"/>
          <w:i/>
          <w:iCs/>
          <w:color w:val="2E4440"/>
        </w:rPr>
      </w:pPr>
      <w:r>
        <w:rPr>
          <w:rFonts w:ascii="SourceCodePro-It" w:hAnsi="SourceCodePro-It" w:cs="SourceCodePro-It"/>
          <w:i/>
          <w:iCs/>
          <w:color w:val="2E4440"/>
        </w:rPr>
        <w:t>Science</w:t>
      </w:r>
      <w:r w:rsidR="00DE7BE1">
        <w:rPr>
          <w:rFonts w:ascii="SourceCodePro-It" w:hAnsi="SourceCodePro-It" w:cs="SourceCodePro-It"/>
          <w:i/>
          <w:iCs/>
          <w:color w:val="2E4440"/>
        </w:rPr>
        <w:t xml:space="preserve"> (Specialty in Software and Games)</w:t>
      </w:r>
    </w:p>
    <w:p w:rsidR="00106B63" w:rsidRDefault="00106B63" w:rsidP="00106B63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666666"/>
          <w:sz w:val="18"/>
          <w:szCs w:val="18"/>
        </w:rPr>
      </w:pPr>
      <w:r>
        <w:rPr>
          <w:rFonts w:ascii="SourceCodePro-Regular" w:hAnsi="SourceCodePro-Regular" w:cs="SourceCodePro-Regular"/>
          <w:color w:val="666666"/>
          <w:sz w:val="18"/>
          <w:szCs w:val="18"/>
        </w:rPr>
        <w:t>August 2016- May 2020</w:t>
      </w:r>
    </w:p>
    <w:p w:rsidR="00106B63" w:rsidRDefault="00106B63" w:rsidP="00106B63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666666"/>
          <w:sz w:val="18"/>
          <w:szCs w:val="18"/>
        </w:rPr>
      </w:pPr>
      <w:r>
        <w:rPr>
          <w:rFonts w:ascii="ArialMT" w:eastAsia="ArialMT" w:hAnsi="RobotoCondensed-Regular" w:cs="ArialMT" w:hint="eastAsia"/>
          <w:color w:val="666666"/>
          <w:sz w:val="18"/>
          <w:szCs w:val="18"/>
        </w:rPr>
        <w:t>●</w:t>
      </w:r>
      <w:r>
        <w:rPr>
          <w:rFonts w:ascii="ArialMT" w:eastAsia="ArialMT" w:hAnsi="RobotoCondensed-Regular" w:cs="ArialMT"/>
          <w:color w:val="666666"/>
          <w:sz w:val="18"/>
          <w:szCs w:val="18"/>
        </w:rPr>
        <w:t xml:space="preserve"> </w:t>
      </w:r>
      <w:r>
        <w:rPr>
          <w:rFonts w:ascii="SourceCodePro-Regular" w:hAnsi="SourceCodePro-Regular" w:cs="SourceCodePro-Regular"/>
          <w:color w:val="666666"/>
          <w:sz w:val="18"/>
          <w:szCs w:val="18"/>
        </w:rPr>
        <w:t>Presidential Scholarship Recipient</w:t>
      </w:r>
    </w:p>
    <w:p w:rsidR="00106B63" w:rsidRDefault="00106B63" w:rsidP="00106B63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666666"/>
          <w:sz w:val="18"/>
          <w:szCs w:val="18"/>
        </w:rPr>
      </w:pPr>
      <w:r>
        <w:rPr>
          <w:rFonts w:ascii="ArialMT" w:eastAsia="ArialMT" w:hAnsi="RobotoCondensed-Regular" w:cs="ArialMT" w:hint="eastAsia"/>
          <w:color w:val="666666"/>
          <w:sz w:val="18"/>
          <w:szCs w:val="18"/>
        </w:rPr>
        <w:t>●</w:t>
      </w:r>
      <w:r>
        <w:rPr>
          <w:rFonts w:ascii="ArialMT" w:eastAsia="ArialMT" w:hAnsi="RobotoCondensed-Regular" w:cs="ArialMT"/>
          <w:color w:val="666666"/>
          <w:sz w:val="18"/>
          <w:szCs w:val="18"/>
        </w:rPr>
        <w:t xml:space="preserve"> </w:t>
      </w:r>
      <w:r>
        <w:rPr>
          <w:rFonts w:ascii="SourceCodePro-Regular" w:hAnsi="SourceCodePro-Regular" w:cs="SourceCodePro-Regular"/>
          <w:color w:val="666666"/>
          <w:sz w:val="18"/>
          <w:szCs w:val="18"/>
        </w:rPr>
        <w:t>3.9 GPA</w:t>
      </w:r>
    </w:p>
    <w:p w:rsidR="00EA5F4A" w:rsidRDefault="00106B63" w:rsidP="00106B63">
      <w:r>
        <w:rPr>
          <w:rFonts w:ascii="ArialMT" w:eastAsia="ArialMT" w:hAnsi="RobotoCondensed-Regular" w:cs="ArialMT" w:hint="eastAsia"/>
          <w:color w:val="666666"/>
          <w:sz w:val="18"/>
          <w:szCs w:val="18"/>
        </w:rPr>
        <w:t>●</w:t>
      </w:r>
      <w:r>
        <w:rPr>
          <w:rFonts w:ascii="ArialMT" w:eastAsia="ArialMT" w:hAnsi="RobotoCondensed-Regular" w:cs="ArialMT"/>
          <w:color w:val="666666"/>
          <w:sz w:val="18"/>
          <w:szCs w:val="18"/>
        </w:rPr>
        <w:t xml:space="preserve"> </w:t>
      </w:r>
      <w:r w:rsidR="00DE7BE1">
        <w:rPr>
          <w:rFonts w:ascii="SourceCodePro-Regular" w:hAnsi="SourceCodePro-Regular" w:cs="SourceCodePro-Regular"/>
          <w:color w:val="666666"/>
          <w:sz w:val="18"/>
          <w:szCs w:val="18"/>
        </w:rPr>
        <w:t xml:space="preserve">Coursework includes: </w:t>
      </w:r>
      <w:proofErr w:type="gramStart"/>
      <w:r w:rsidR="00DE7BE1">
        <w:rPr>
          <w:rFonts w:ascii="SourceCodePro-Regular" w:hAnsi="SourceCodePro-Regular" w:cs="SourceCodePro-Regular"/>
          <w:color w:val="666666"/>
          <w:sz w:val="18"/>
          <w:szCs w:val="18"/>
        </w:rPr>
        <w:t>[ top</w:t>
      </w:r>
      <w:proofErr w:type="gramEnd"/>
      <w:r w:rsidR="00DE7BE1">
        <w:rPr>
          <w:rFonts w:ascii="SourceCodePro-Regular" w:hAnsi="SourceCodePro-Regular" w:cs="SourceCodePro-Regular"/>
          <w:color w:val="666666"/>
          <w:sz w:val="18"/>
          <w:szCs w:val="18"/>
        </w:rPr>
        <w:t xml:space="preserve"> advanced courses list here ]</w:t>
      </w:r>
    </w:p>
    <w:sectPr w:rsidR="00EA5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ourceCode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Condensed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swald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CodePr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CodePro-I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606108"/>
    <w:multiLevelType w:val="hybridMultilevel"/>
    <w:tmpl w:val="3B5A5872"/>
    <w:lvl w:ilvl="0" w:tplc="C6C28DAA">
      <w:numFmt w:val="bullet"/>
      <w:lvlText w:val="-"/>
      <w:lvlJc w:val="left"/>
      <w:pPr>
        <w:ind w:left="720" w:hanging="360"/>
      </w:pPr>
      <w:rPr>
        <w:rFonts w:ascii="SourceCodePro-Regular" w:eastAsiaTheme="minorHAnsi" w:hAnsi="SourceCodePro-Regular" w:cs="SourceCodePro-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B63"/>
    <w:rsid w:val="00106B63"/>
    <w:rsid w:val="00677454"/>
    <w:rsid w:val="00DE7BE1"/>
    <w:rsid w:val="00EA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904FA"/>
  <w15:chartTrackingRefBased/>
  <w15:docId w15:val="{120170CD-7131-4655-A0CE-9136D9EA9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Adelphi University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Stemkoski</dc:creator>
  <cp:keywords/>
  <dc:description/>
  <cp:lastModifiedBy>Lee Stemkoski</cp:lastModifiedBy>
  <cp:revision>1</cp:revision>
  <dcterms:created xsi:type="dcterms:W3CDTF">2019-09-20T19:45:00Z</dcterms:created>
  <dcterms:modified xsi:type="dcterms:W3CDTF">2019-09-20T19:57:00Z</dcterms:modified>
</cp:coreProperties>
</file>