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A556F1">
        <w:rPr>
          <w:b/>
          <w:sz w:val="32"/>
          <w:szCs w:val="32"/>
          <w:lang w:eastAsia="ru-RU"/>
        </w:rPr>
        <w:t>Пр</w:t>
      </w:r>
      <w:r w:rsidR="00BB493A">
        <w:rPr>
          <w:b/>
          <w:sz w:val="32"/>
          <w:szCs w:val="32"/>
          <w:lang w:eastAsia="ru-RU"/>
        </w:rPr>
        <w:t xml:space="preserve">ограммная реализация </w:t>
      </w:r>
      <w:r w:rsidR="00A556F1">
        <w:rPr>
          <w:b/>
          <w:sz w:val="32"/>
          <w:szCs w:val="32"/>
          <w:lang w:eastAsia="ru-RU"/>
        </w:rPr>
        <w:t>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EC46FF" w:rsidRPr="00EC46FF" w:rsidRDefault="006C65B6">
      <w:pPr>
        <w:pStyle w:val="1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r w:rsidRPr="00EC46FF">
        <w:rPr>
          <w:rFonts w:ascii="Arial" w:hAnsi="Arial" w:cs="Arial"/>
          <w:szCs w:val="24"/>
        </w:rPr>
        <w:fldChar w:fldCharType="begin"/>
      </w:r>
      <w:r w:rsidRPr="00EC46FF">
        <w:rPr>
          <w:rFonts w:ascii="Arial" w:hAnsi="Arial" w:cs="Arial"/>
          <w:szCs w:val="24"/>
        </w:rPr>
        <w:instrText xml:space="preserve"> TOC \h \z \t "Дорогина_Заголовок 1;1;Дорогина_Заголовок 2;2" </w:instrText>
      </w:r>
      <w:r w:rsidRPr="00EC46FF">
        <w:rPr>
          <w:rFonts w:ascii="Arial" w:hAnsi="Arial" w:cs="Arial"/>
          <w:szCs w:val="24"/>
        </w:rPr>
        <w:fldChar w:fldCharType="separate"/>
      </w:r>
      <w:hyperlink w:anchor="_Toc128160304" w:history="1">
        <w:r w:rsidR="00EC46FF" w:rsidRPr="00EC46FF">
          <w:rPr>
            <w:rStyle w:val="ab"/>
            <w:rFonts w:ascii="Arial" w:hAnsi="Arial" w:cs="Arial"/>
            <w:noProof/>
          </w:rPr>
          <w:t>1 Постановка задачи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_Toc128160304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3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EC46FF" w:rsidRPr="00EC46FF" w:rsidRDefault="001830F0">
      <w:pPr>
        <w:pStyle w:val="1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hyperlink w:anchor="_Toc128160305" w:history="1">
        <w:r w:rsidR="00EC46FF" w:rsidRPr="00EC46FF">
          <w:rPr>
            <w:rStyle w:val="ab"/>
            <w:rFonts w:ascii="Arial" w:hAnsi="Arial" w:cs="Arial"/>
            <w:noProof/>
          </w:rPr>
          <w:t>2 Реализация информационной системы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_Toc128160305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3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EC46FF" w:rsidRPr="00EC46FF" w:rsidRDefault="001830F0">
      <w:pPr>
        <w:pStyle w:val="2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hyperlink w:anchor="_Toc128160306" w:history="1">
        <w:r w:rsidR="00EC46FF" w:rsidRPr="00EC46FF">
          <w:rPr>
            <w:rStyle w:val="ab"/>
            <w:rFonts w:ascii="Arial" w:hAnsi="Arial" w:cs="Arial"/>
            <w:noProof/>
          </w:rPr>
          <w:t>2.1 Средства разработки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_Toc128160306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3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EC46FF" w:rsidRPr="00EC46FF" w:rsidRDefault="001830F0">
      <w:pPr>
        <w:pStyle w:val="2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hyperlink w:anchor="_Toc128160307" w:history="1">
        <w:r w:rsidR="00EC46FF" w:rsidRPr="00EC46FF">
          <w:rPr>
            <w:rStyle w:val="ab"/>
            <w:rFonts w:ascii="Arial" w:hAnsi="Arial" w:cs="Arial"/>
            <w:noProof/>
          </w:rPr>
          <w:t>2.2 Функционал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_Toc128160307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3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EC46FF" w:rsidRPr="00EC46FF" w:rsidRDefault="001830F0">
      <w:pPr>
        <w:pStyle w:val="1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hyperlink w:anchor="_Toc128160308" w:history="1">
        <w:r w:rsidR="00EC46FF" w:rsidRPr="00EC46FF">
          <w:rPr>
            <w:rStyle w:val="ab"/>
            <w:rFonts w:ascii="Arial" w:hAnsi="Arial" w:cs="Arial"/>
            <w:noProof/>
          </w:rPr>
          <w:t>Вывод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_Toc128160308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7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EC46FF" w:rsidRPr="00EC46FF" w:rsidRDefault="001830F0">
      <w:pPr>
        <w:pStyle w:val="13"/>
        <w:tabs>
          <w:tab w:val="right" w:leader="dot" w:pos="9345"/>
        </w:tabs>
        <w:rPr>
          <w:rFonts w:ascii="Arial" w:eastAsiaTheme="minorEastAsia" w:hAnsi="Arial" w:cs="Arial"/>
          <w:noProof/>
          <w:sz w:val="22"/>
          <w:lang w:eastAsia="ru-RU"/>
        </w:rPr>
      </w:pPr>
      <w:hyperlink w:anchor="_Toc128160310" w:history="1">
        <w:r w:rsidR="007F5C52">
          <w:rPr>
            <w:rStyle w:val="ab"/>
            <w:rFonts w:ascii="Arial" w:hAnsi="Arial" w:cs="Arial"/>
            <w:noProof/>
          </w:rPr>
          <w:t>Приложение 1. Л</w:t>
        </w:r>
        <w:r w:rsidR="00EC46FF" w:rsidRPr="00EC46FF">
          <w:rPr>
            <w:rStyle w:val="ab"/>
            <w:rFonts w:ascii="Arial" w:hAnsi="Arial" w:cs="Arial"/>
            <w:noProof/>
          </w:rPr>
          <w:t>истинг 1. Редактирование информации базы данных</w:t>
        </w:r>
        <w:r w:rsidR="00EC46FF" w:rsidRPr="00EC46FF">
          <w:rPr>
            <w:rFonts w:ascii="Arial" w:hAnsi="Arial" w:cs="Arial"/>
            <w:noProof/>
            <w:webHidden/>
          </w:rPr>
          <w:tab/>
        </w:r>
        <w:r w:rsidR="00EC46FF" w:rsidRPr="00EC46FF">
          <w:rPr>
            <w:rFonts w:ascii="Arial" w:hAnsi="Arial" w:cs="Arial"/>
            <w:noProof/>
            <w:webHidden/>
          </w:rPr>
          <w:fldChar w:fldCharType="begin"/>
        </w:r>
        <w:r w:rsidR="00EC46FF" w:rsidRPr="00EC46FF">
          <w:rPr>
            <w:rFonts w:ascii="Arial" w:hAnsi="Arial" w:cs="Arial"/>
            <w:noProof/>
            <w:webHidden/>
          </w:rPr>
          <w:instrText xml:space="preserve"> PAGEREF _Toc128160310 \h </w:instrText>
        </w:r>
        <w:r w:rsidR="00EC46FF" w:rsidRPr="00EC46FF">
          <w:rPr>
            <w:rFonts w:ascii="Arial" w:hAnsi="Arial" w:cs="Arial"/>
            <w:noProof/>
            <w:webHidden/>
          </w:rPr>
        </w:r>
        <w:r w:rsidR="00EC46FF" w:rsidRPr="00EC46FF">
          <w:rPr>
            <w:rFonts w:ascii="Arial" w:hAnsi="Arial" w:cs="Arial"/>
            <w:noProof/>
            <w:webHidden/>
          </w:rPr>
          <w:fldChar w:fldCharType="separate"/>
        </w:r>
        <w:r w:rsidR="00EC46FF" w:rsidRPr="00EC46FF">
          <w:rPr>
            <w:rFonts w:ascii="Arial" w:hAnsi="Arial" w:cs="Arial"/>
            <w:noProof/>
            <w:webHidden/>
          </w:rPr>
          <w:t>8</w:t>
        </w:r>
        <w:r w:rsidR="00EC46FF" w:rsidRPr="00EC46FF">
          <w:rPr>
            <w:rFonts w:ascii="Arial" w:hAnsi="Arial" w:cs="Arial"/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EC46FF">
        <w:rPr>
          <w:rFonts w:ascii="Arial" w:hAnsi="Arial" w:cs="Arial"/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0" w:name="_Toc128160304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0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данных: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8160305"/>
      <w:r w:rsidRPr="006B5A41">
        <w:rPr>
          <w:rFonts w:ascii="Arial" w:hAnsi="Arial" w:cs="Arial"/>
          <w:sz w:val="28"/>
        </w:rPr>
        <w:t xml:space="preserve">2 </w:t>
      </w:r>
      <w:r w:rsidR="00F92AC4">
        <w:rPr>
          <w:rFonts w:ascii="Arial" w:hAnsi="Arial" w:cs="Arial"/>
          <w:sz w:val="28"/>
        </w:rPr>
        <w:t>Реализация информационной системы</w:t>
      </w:r>
      <w:bookmarkEnd w:id="1"/>
    </w:p>
    <w:p w:rsidR="000A07A8" w:rsidRPr="005A39AF" w:rsidRDefault="004123FE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2" w:name="_Toc128160306"/>
      <w:r w:rsidRPr="005A39AF">
        <w:rPr>
          <w:rFonts w:ascii="Arial" w:hAnsi="Arial" w:cs="Arial"/>
          <w:i w:val="0"/>
        </w:rPr>
        <w:t>2.1 Средства разработки</w:t>
      </w:r>
      <w:bookmarkEnd w:id="2"/>
    </w:p>
    <w:p w:rsidR="004123FE" w:rsidRDefault="003E1C11" w:rsidP="00C85D2D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Для разработки </w:t>
      </w:r>
      <w:r w:rsidR="004123FE">
        <w:rPr>
          <w:szCs w:val="24"/>
        </w:rPr>
        <w:t xml:space="preserve">информационной системы </w:t>
      </w:r>
      <w:r>
        <w:rPr>
          <w:szCs w:val="24"/>
        </w:rPr>
        <w:t>был выбран язык</w:t>
      </w:r>
      <w:r w:rsidR="004123FE">
        <w:rPr>
          <w:szCs w:val="24"/>
        </w:rPr>
        <w:t xml:space="preserve"> программирования </w:t>
      </w:r>
      <w:r w:rsidR="004123FE">
        <w:rPr>
          <w:szCs w:val="24"/>
          <w:lang w:val="en-US"/>
        </w:rPr>
        <w:t>C</w:t>
      </w:r>
      <w:r w:rsidR="004123FE" w:rsidRPr="004123FE">
        <w:rPr>
          <w:szCs w:val="24"/>
        </w:rPr>
        <w:t>#</w:t>
      </w:r>
      <w:r w:rsidR="002C34E2">
        <w:rPr>
          <w:szCs w:val="24"/>
        </w:rPr>
        <w:t>, поэтому</w:t>
      </w:r>
      <w:r w:rsidR="004123FE">
        <w:rPr>
          <w:szCs w:val="24"/>
        </w:rPr>
        <w:t xml:space="preserve"> обоснованным является выбор платформы пользовательского интерфейса для создания классических приложений </w:t>
      </w:r>
      <w:r w:rsidR="004123FE">
        <w:rPr>
          <w:szCs w:val="24"/>
          <w:lang w:val="en-US"/>
        </w:rPr>
        <w:t>Windows</w:t>
      </w:r>
      <w:r w:rsidR="004123FE">
        <w:rPr>
          <w:szCs w:val="24"/>
        </w:rPr>
        <w:t xml:space="preserve"> – </w:t>
      </w:r>
      <w:r w:rsidR="004123FE">
        <w:rPr>
          <w:szCs w:val="24"/>
          <w:lang w:val="en-US"/>
        </w:rPr>
        <w:t>Windows</w:t>
      </w:r>
      <w:r w:rsidR="004123FE" w:rsidRPr="004123FE">
        <w:rPr>
          <w:szCs w:val="24"/>
        </w:rPr>
        <w:t xml:space="preserve"> </w:t>
      </w:r>
      <w:r w:rsidR="004123FE">
        <w:rPr>
          <w:szCs w:val="24"/>
          <w:lang w:val="en-US"/>
        </w:rPr>
        <w:t>Form</w:t>
      </w:r>
      <w:r w:rsidR="004123FE">
        <w:rPr>
          <w:szCs w:val="24"/>
        </w:rPr>
        <w:t xml:space="preserve"> в среде разработки </w:t>
      </w:r>
      <w:r w:rsidR="004123FE">
        <w:rPr>
          <w:szCs w:val="24"/>
          <w:lang w:val="en-US"/>
        </w:rPr>
        <w:t>Visual</w:t>
      </w:r>
      <w:r w:rsidR="004123FE" w:rsidRPr="004123FE">
        <w:rPr>
          <w:szCs w:val="24"/>
        </w:rPr>
        <w:t xml:space="preserve"> </w:t>
      </w:r>
      <w:r w:rsidR="004123FE">
        <w:rPr>
          <w:szCs w:val="24"/>
          <w:lang w:val="en-US"/>
        </w:rPr>
        <w:t>Studio</w:t>
      </w:r>
      <w:r w:rsidR="004123FE">
        <w:rPr>
          <w:szCs w:val="24"/>
        </w:rPr>
        <w:t>.</w:t>
      </w:r>
    </w:p>
    <w:p w:rsidR="009D6A38" w:rsidRPr="009D6A38" w:rsidRDefault="009D6A38" w:rsidP="00C85D2D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База данных для информационной системы реализована с помощью объектно-реляционной СУБД </w:t>
      </w:r>
      <w:r>
        <w:rPr>
          <w:szCs w:val="24"/>
          <w:lang w:val="en-US"/>
        </w:rPr>
        <w:t>PostgreSQL</w:t>
      </w:r>
      <w:r>
        <w:rPr>
          <w:szCs w:val="24"/>
        </w:rPr>
        <w:t>.</w:t>
      </w:r>
    </w:p>
    <w:p w:rsidR="002C34E2" w:rsidRDefault="002C34E2" w:rsidP="004123FE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2C34E2" w:rsidRPr="00E26E12" w:rsidRDefault="002C34E2" w:rsidP="00E26E12">
      <w:pPr>
        <w:pStyle w:val="2"/>
        <w:numPr>
          <w:ilvl w:val="0"/>
          <w:numId w:val="0"/>
        </w:numPr>
        <w:spacing w:before="120" w:after="120" w:line="240" w:lineRule="auto"/>
        <w:ind w:left="567"/>
        <w:contextualSpacing w:val="0"/>
        <w:rPr>
          <w:rFonts w:ascii="Arial" w:hAnsi="Arial" w:cs="Arial"/>
          <w:i w:val="0"/>
        </w:rPr>
      </w:pPr>
      <w:bookmarkStart w:id="3" w:name="_Toc128160307"/>
      <w:r w:rsidRPr="00E26E12">
        <w:rPr>
          <w:rFonts w:ascii="Arial" w:hAnsi="Arial" w:cs="Arial"/>
          <w:i w:val="0"/>
        </w:rPr>
        <w:t xml:space="preserve">2.2 </w:t>
      </w:r>
      <w:r w:rsidR="00F92AC4">
        <w:rPr>
          <w:rFonts w:ascii="Arial" w:hAnsi="Arial" w:cs="Arial"/>
          <w:i w:val="0"/>
        </w:rPr>
        <w:t>Функционал</w:t>
      </w:r>
      <w:bookmarkEnd w:id="3"/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Рассмотрим по порядку основные </w:t>
      </w:r>
      <w:r w:rsidR="00245C33">
        <w:rPr>
          <w:szCs w:val="24"/>
        </w:rPr>
        <w:t xml:space="preserve">функциональные </w:t>
      </w:r>
      <w:r>
        <w:rPr>
          <w:szCs w:val="24"/>
        </w:rPr>
        <w:t xml:space="preserve">составляющие информационной системы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 w:rsidR="00245C33">
        <w:rPr>
          <w:szCs w:val="24"/>
        </w:rPr>
        <w:t>, которые было необходимо реализовать</w:t>
      </w:r>
      <w:r>
        <w:rPr>
          <w:szCs w:val="24"/>
        </w:rPr>
        <w:t>:</w:t>
      </w:r>
    </w:p>
    <w:p w:rsidR="00962432" w:rsidRDefault="0096243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1. </w:t>
      </w:r>
      <w:r w:rsidR="00245C33">
        <w:rPr>
          <w:szCs w:val="24"/>
        </w:rPr>
        <w:t>А</w:t>
      </w:r>
      <w:r w:rsidR="00F028B5">
        <w:rPr>
          <w:szCs w:val="24"/>
        </w:rPr>
        <w:t>вторизации пользователя;</w:t>
      </w:r>
    </w:p>
    <w:p w:rsidR="00F028B5" w:rsidRDefault="00F028B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2. Основная страница приложения </w:t>
      </w:r>
      <w:r w:rsidR="00245C33">
        <w:rPr>
          <w:szCs w:val="24"/>
        </w:rPr>
        <w:t>для пользователя с правами администратора</w:t>
      </w:r>
      <w:r>
        <w:rPr>
          <w:szCs w:val="24"/>
        </w:rPr>
        <w:t>;</w:t>
      </w:r>
    </w:p>
    <w:p w:rsidR="00245C33" w:rsidRPr="00245C33" w:rsidRDefault="00245C33" w:rsidP="00245C33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3. Основная страница приложения для пользователя с правами </w:t>
      </w:r>
      <w:r w:rsidR="005D15D4">
        <w:rPr>
          <w:szCs w:val="24"/>
        </w:rPr>
        <w:t>аналитика</w:t>
      </w:r>
      <w:r>
        <w:rPr>
          <w:szCs w:val="24"/>
        </w:rPr>
        <w:t>;</w:t>
      </w:r>
    </w:p>
    <w:p w:rsidR="00F028B5" w:rsidRDefault="00245C33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4</w:t>
      </w:r>
      <w:r w:rsidR="00F028B5">
        <w:rPr>
          <w:szCs w:val="24"/>
        </w:rPr>
        <w:t xml:space="preserve">. Редактирование </w:t>
      </w:r>
      <w:r w:rsidR="00487B35">
        <w:rPr>
          <w:szCs w:val="24"/>
        </w:rPr>
        <w:t>информации в базе</w:t>
      </w:r>
      <w:r w:rsidR="00F028B5">
        <w:rPr>
          <w:szCs w:val="24"/>
        </w:rPr>
        <w:t xml:space="preserve"> данных;</w:t>
      </w:r>
    </w:p>
    <w:p w:rsidR="00F028B5" w:rsidRDefault="00245C33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5</w:t>
      </w:r>
      <w:r w:rsidR="00F028B5">
        <w:rPr>
          <w:szCs w:val="24"/>
        </w:rPr>
        <w:t>.</w:t>
      </w:r>
      <w:r w:rsidR="00B41674">
        <w:rPr>
          <w:szCs w:val="24"/>
        </w:rPr>
        <w:t xml:space="preserve"> Формирование отчётов</w:t>
      </w:r>
      <w:r w:rsidR="00F028B5">
        <w:rPr>
          <w:szCs w:val="24"/>
        </w:rPr>
        <w:t>;</w:t>
      </w:r>
    </w:p>
    <w:p w:rsidR="00F028B5" w:rsidRDefault="00245C33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6</w:t>
      </w:r>
      <w:r w:rsidR="00F028B5">
        <w:rPr>
          <w:szCs w:val="24"/>
        </w:rPr>
        <w:t>. Реакция информационной системы на ошибочный ввод данных.</w:t>
      </w:r>
    </w:p>
    <w:p w:rsidR="004F21D9" w:rsidRDefault="00EA2904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lastRenderedPageBreak/>
        <w:t xml:space="preserve">В рамках функционала авторизации стояла задача </w:t>
      </w:r>
      <w:r w:rsidR="00DC5B8F">
        <w:rPr>
          <w:szCs w:val="24"/>
        </w:rPr>
        <w:t>сравнения</w:t>
      </w:r>
      <w:r>
        <w:rPr>
          <w:szCs w:val="24"/>
        </w:rPr>
        <w:t xml:space="preserve"> данны</w:t>
      </w:r>
      <w:r w:rsidR="00DC5B8F">
        <w:rPr>
          <w:szCs w:val="24"/>
        </w:rPr>
        <w:t>х</w:t>
      </w:r>
      <w:r>
        <w:rPr>
          <w:szCs w:val="24"/>
        </w:rPr>
        <w:t>, введённы</w:t>
      </w:r>
      <w:r w:rsidR="00DC5B8F">
        <w:rPr>
          <w:szCs w:val="24"/>
        </w:rPr>
        <w:t>х</w:t>
      </w:r>
      <w:r>
        <w:rPr>
          <w:szCs w:val="24"/>
        </w:rPr>
        <w:t xml:space="preserve"> пользователем, с имеющимися в базе данных.</w:t>
      </w:r>
    </w:p>
    <w:p w:rsidR="00B84CA1" w:rsidRPr="00630E43" w:rsidRDefault="00B84CA1" w:rsidP="00630E43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</w:t>
      </w:r>
      <w:proofErr w:type="spellStart"/>
      <w:r>
        <w:rPr>
          <w:szCs w:val="24"/>
          <w:lang w:val="en-US"/>
        </w:rPr>
        <w:t>DataBaseManager</w:t>
      </w:r>
      <w:proofErr w:type="spellEnd"/>
      <w:r>
        <w:rPr>
          <w:szCs w:val="24"/>
        </w:rPr>
        <w:t xml:space="preserve"> все, полученные из базы данных записи по пользователям системы, проверяются на соответствие предоставленным логину и паролю. Если пользователь введёт логин и (или) пароль, не зарегистрированные в системе или введённые с ошибкой, то программа проинформирует его об этом (рисунок 2).</w:t>
      </w:r>
      <w:bookmarkStart w:id="4" w:name="_GoBack"/>
      <w:bookmarkEnd w:id="4"/>
    </w:p>
    <w:p w:rsidR="000B5C21" w:rsidRPr="00EA2904" w:rsidRDefault="000B5C21" w:rsidP="00EA2904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636"/>
      </w:tblGrid>
      <w:tr w:rsidR="00B31280" w:rsidTr="00B31280">
        <w:trPr>
          <w:jc w:val="center"/>
        </w:trPr>
        <w:tc>
          <w:tcPr>
            <w:tcW w:w="4719" w:type="dxa"/>
            <w:shd w:val="clear" w:color="auto" w:fill="auto"/>
          </w:tcPr>
          <w:p w:rsidR="00B31280" w:rsidRDefault="00B31280" w:rsidP="004F21D9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EA2904">
              <w:rPr>
                <w:noProof/>
                <w:szCs w:val="24"/>
                <w:lang w:eastAsia="ru-RU"/>
              </w:rPr>
              <w:drawing>
                <wp:inline distT="0" distB="0" distL="0" distR="0" wp14:anchorId="49C0E0F0" wp14:editId="07823F0B">
                  <wp:extent cx="2526180" cy="18000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8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B31280" w:rsidRPr="00EA2904" w:rsidRDefault="00B31280" w:rsidP="004F21D9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 w:rsidRPr="00DD5F69">
              <w:rPr>
                <w:noProof/>
                <w:szCs w:val="24"/>
                <w:lang w:eastAsia="ru-RU"/>
              </w:rPr>
              <w:drawing>
                <wp:inline distT="0" distB="0" distL="0" distR="0" wp14:anchorId="2AFBED2F" wp14:editId="1DC6E351">
                  <wp:extent cx="2515481" cy="1764000"/>
                  <wp:effectExtent l="19050" t="19050" r="18415" b="273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481" cy="176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80" w:rsidRPr="00E72DAB" w:rsidTr="00B31280">
        <w:trPr>
          <w:jc w:val="center"/>
        </w:trPr>
        <w:tc>
          <w:tcPr>
            <w:tcW w:w="4719" w:type="dxa"/>
          </w:tcPr>
          <w:p w:rsidR="00B31280" w:rsidRPr="00E72DAB" w:rsidRDefault="00B31280" w:rsidP="00B31280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>Рисунок 1 – Интерфейс формы для авторизации пользователя</w:t>
            </w:r>
          </w:p>
        </w:tc>
        <w:tc>
          <w:tcPr>
            <w:tcW w:w="4636" w:type="dxa"/>
          </w:tcPr>
          <w:p w:rsidR="00B31280" w:rsidRPr="00E72DAB" w:rsidRDefault="00B31280" w:rsidP="00B31280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>Рисунок 2 – Сообщение об ошибке авторизации</w:t>
            </w:r>
          </w:p>
        </w:tc>
      </w:tr>
    </w:tbl>
    <w:p w:rsidR="00C612E2" w:rsidRDefault="00C612E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700BCA" w:rsidRDefault="00700BCA" w:rsidP="00700BCA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При успешной авторизации пользователь будет попадать в основное окно приложения, соответствующее его уровню доступа. Реализация анализа соответствия введённых логина и пароля имеющимся в базе данных на стороне страницы авторизации представлена листингом 1.</w:t>
      </w:r>
    </w:p>
    <w:p w:rsidR="00495CF5" w:rsidRPr="00B31280" w:rsidRDefault="00495CF5" w:rsidP="00B31280">
      <w:pPr>
        <w:spacing w:after="0" w:line="240" w:lineRule="auto"/>
        <w:jc w:val="both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1F2" w:rsidRPr="00F461F2" w:rsidTr="00700BCA">
        <w:tc>
          <w:tcPr>
            <w:tcW w:w="9345" w:type="dxa"/>
          </w:tcPr>
          <w:p w:rsidR="00F461F2" w:rsidRPr="00B31280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private void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loginButton_</w:t>
            </w:r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EventArgs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  <w:r w:rsidRPr="00B3128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DataBaseManager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dbManager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DataBaseManag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userInfo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dbManager.UserAuthorize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userNameText.Text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rPasswordText.Text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).Split(' ');</w:t>
            </w:r>
          </w:p>
          <w:p w:rsidR="00F461F2" w:rsidRPr="00F461F2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userInfo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1] == "administrator"){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this.Hide</w:t>
            </w:r>
            <w:proofErr w:type="spellEnd"/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AdminForm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adminForm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AdminForm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userInfo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0]);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adminForm.Show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461F2" w:rsidRPr="00F461F2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if(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userInfo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1] == "manager"){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this.Hide</w:t>
            </w:r>
            <w:proofErr w:type="spellEnd"/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UserForm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userInfo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0]);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userForm.Show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461F2" w:rsidRPr="00F461F2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else{</w:t>
            </w:r>
            <w:proofErr w:type="gramEnd"/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result =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461F2">
              <w:rPr>
                <w:rFonts w:ascii="Courier New" w:hAnsi="Courier New" w:cs="Courier New"/>
                <w:sz w:val="20"/>
                <w:szCs w:val="20"/>
              </w:rPr>
              <w:t>Неправильный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461F2">
              <w:rPr>
                <w:rFonts w:ascii="Courier New" w:hAnsi="Courier New" w:cs="Courier New"/>
                <w:sz w:val="20"/>
                <w:szCs w:val="20"/>
              </w:rPr>
              <w:t>логин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461F2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461F2">
              <w:rPr>
                <w:rFonts w:ascii="Courier New" w:hAnsi="Courier New" w:cs="Courier New"/>
                <w:sz w:val="20"/>
                <w:szCs w:val="20"/>
              </w:rPr>
              <w:t>пароль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входа</w:t>
            </w:r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MessageBoxButtons.OK</w:t>
            </w:r>
            <w:proofErr w:type="spellEnd"/>
            <w:proofErr w:type="gram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MessageBoxIcon.Error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essageBoxDefaultButton.Button1,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MessageBoxOptions.RightAlign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F461F2" w:rsidRPr="00F461F2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(result == </w:t>
            </w:r>
            <w:proofErr w:type="spellStart"/>
            <w:proofErr w:type="gram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DialogResult.OK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proofErr w:type="gramEnd"/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userNameText.Clear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F461F2" w:rsidRDefault="00F461F2" w:rsidP="00F461F2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userPasswordText.Clear</w:t>
            </w:r>
            <w:proofErr w:type="spellEnd"/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F461F2" w:rsidRPr="00B31280" w:rsidRDefault="00F461F2" w:rsidP="00B31280">
            <w:pPr>
              <w:pStyle w:val="a3"/>
              <w:contextualSpacing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B3128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461F2" w:rsidRPr="00F461F2" w:rsidRDefault="00B31280" w:rsidP="00F461F2">
            <w:pPr>
              <w:pStyle w:val="a3"/>
              <w:ind w:left="0"/>
              <w:contextualSpacing w:val="0"/>
              <w:rPr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F461F2" w:rsidRPr="00F461F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F461F2" w:rsidTr="00700BCA">
        <w:tc>
          <w:tcPr>
            <w:tcW w:w="9345" w:type="dxa"/>
          </w:tcPr>
          <w:p w:rsidR="00F461F2" w:rsidRDefault="00F461F2" w:rsidP="00F461F2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Листинг 1 – Авторизация пользователя</w:t>
            </w:r>
          </w:p>
        </w:tc>
      </w:tr>
    </w:tbl>
    <w:p w:rsidR="00F461F2" w:rsidRDefault="00F461F2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B74DF7" w:rsidRDefault="00B74DF7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На рисунке 3(а, б) представлены интерфейсы основного окна приложения для пользователя с уровнем доступа Аналитик</w:t>
      </w:r>
      <w:r w:rsidR="0063434B">
        <w:rPr>
          <w:szCs w:val="24"/>
        </w:rPr>
        <w:t xml:space="preserve"> и Администратор</w:t>
      </w:r>
      <w:r>
        <w:rPr>
          <w:szCs w:val="24"/>
        </w:rPr>
        <w:t>, соответственно</w:t>
      </w:r>
      <w:r w:rsidR="0082357C">
        <w:rPr>
          <w:szCs w:val="24"/>
        </w:rPr>
        <w:t>.</w:t>
      </w:r>
      <w:r w:rsidR="00623587">
        <w:rPr>
          <w:szCs w:val="24"/>
        </w:rPr>
        <w:t xml:space="preserve"> Так для администратора функционал приложения расширяется, за счёт наличия инструментов для просмотра и редактирования информации из базы данных информационной системы.</w:t>
      </w:r>
    </w:p>
    <w:tbl>
      <w:tblPr>
        <w:tblStyle w:val="a6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95CF5" w:rsidTr="001F284E">
        <w:trPr>
          <w:jc w:val="center"/>
        </w:trPr>
        <w:tc>
          <w:tcPr>
            <w:tcW w:w="9498" w:type="dxa"/>
            <w:vAlign w:val="center"/>
          </w:tcPr>
          <w:p w:rsidR="00495CF5" w:rsidRDefault="00205BE1" w:rsidP="00495CF5">
            <w:pPr>
              <w:pStyle w:val="a3"/>
              <w:ind w:left="0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а)</w:t>
            </w:r>
            <w:r w:rsidR="001F284E">
              <w:rPr>
                <w:szCs w:val="24"/>
              </w:rPr>
              <w:t xml:space="preserve"> </w:t>
            </w:r>
            <w:r w:rsidR="00495CF5" w:rsidRPr="00495CF5">
              <w:rPr>
                <w:noProof/>
                <w:szCs w:val="24"/>
                <w:lang w:eastAsia="ru-RU"/>
              </w:rPr>
              <w:drawing>
                <wp:inline distT="0" distB="0" distL="0" distR="0" wp14:anchorId="098618BC" wp14:editId="6CD65053">
                  <wp:extent cx="3000591" cy="2880000"/>
                  <wp:effectExtent l="19050" t="19050" r="9525" b="158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591" cy="28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BE1" w:rsidTr="001F284E">
        <w:trPr>
          <w:jc w:val="center"/>
        </w:trPr>
        <w:tc>
          <w:tcPr>
            <w:tcW w:w="9498" w:type="dxa"/>
            <w:vAlign w:val="center"/>
          </w:tcPr>
          <w:p w:rsidR="00205BE1" w:rsidRPr="00495CF5" w:rsidRDefault="001F284E" w:rsidP="00495CF5">
            <w:pPr>
              <w:pStyle w:val="a3"/>
              <w:ind w:left="0"/>
              <w:contextualSpacing w:val="0"/>
              <w:jc w:val="center"/>
              <w:rPr>
                <w:noProof/>
                <w:szCs w:val="24"/>
                <w:lang w:eastAsia="ru-RU"/>
              </w:rPr>
            </w:pPr>
            <w:r>
              <w:rPr>
                <w:noProof/>
                <w:szCs w:val="24"/>
                <w:lang w:eastAsia="ru-RU"/>
              </w:rPr>
              <w:t>б)</w:t>
            </w:r>
            <w:r w:rsidR="00493FB6">
              <w:rPr>
                <w:noProof/>
                <w:lang w:eastAsia="ru-RU"/>
              </w:rPr>
              <w:t xml:space="preserve"> </w:t>
            </w:r>
            <w:r w:rsidR="00493FB6" w:rsidRPr="00493FB6">
              <w:rPr>
                <w:noProof/>
                <w:szCs w:val="24"/>
                <w:lang w:eastAsia="ru-RU"/>
              </w:rPr>
              <w:drawing>
                <wp:inline distT="0" distB="0" distL="0" distR="0" wp14:anchorId="4EFBB3A8" wp14:editId="44677825">
                  <wp:extent cx="5615674" cy="2520000"/>
                  <wp:effectExtent l="19050" t="19050" r="2349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674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F5" w:rsidTr="001F284E">
        <w:trPr>
          <w:jc w:val="center"/>
        </w:trPr>
        <w:tc>
          <w:tcPr>
            <w:tcW w:w="9498" w:type="dxa"/>
            <w:vAlign w:val="center"/>
          </w:tcPr>
          <w:p w:rsidR="00495CF5" w:rsidRPr="00E72DAB" w:rsidRDefault="00926E87" w:rsidP="001F284E">
            <w:pPr>
              <w:pStyle w:val="a3"/>
              <w:ind w:left="0"/>
              <w:contextualSpacing w:val="0"/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4B3E6B" w:rsidRPr="00E72DAB">
              <w:rPr>
                <w:sz w:val="22"/>
              </w:rPr>
              <w:t>3</w:t>
            </w:r>
            <w:r w:rsidRPr="00E72DAB">
              <w:rPr>
                <w:sz w:val="22"/>
              </w:rPr>
              <w:t xml:space="preserve"> – Интерфейс основного окна</w:t>
            </w:r>
            <w:r w:rsidR="001F284E">
              <w:rPr>
                <w:sz w:val="22"/>
              </w:rPr>
              <w:t>: а) для а</w:t>
            </w:r>
            <w:r w:rsidRPr="00E72DAB">
              <w:rPr>
                <w:sz w:val="22"/>
              </w:rPr>
              <w:t>налитик</w:t>
            </w:r>
            <w:r w:rsidR="00143961" w:rsidRPr="00E72DAB">
              <w:rPr>
                <w:sz w:val="22"/>
              </w:rPr>
              <w:t>а</w:t>
            </w:r>
            <w:r w:rsidR="001F284E">
              <w:rPr>
                <w:sz w:val="22"/>
              </w:rPr>
              <w:t>; б) для Администратора</w:t>
            </w:r>
          </w:p>
        </w:tc>
      </w:tr>
    </w:tbl>
    <w:p w:rsidR="00495CF5" w:rsidRPr="004123FE" w:rsidRDefault="00495CF5" w:rsidP="00962432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EC2D9F" w:rsidRDefault="00EC2D9F" w:rsidP="0041384F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В окне </w:t>
      </w:r>
      <w:r w:rsidR="00C252DA">
        <w:rPr>
          <w:szCs w:val="24"/>
        </w:rPr>
        <w:t xml:space="preserve">(рисунок 3б) </w:t>
      </w:r>
      <w:r>
        <w:rPr>
          <w:szCs w:val="24"/>
        </w:rPr>
        <w:t>элементы сгруппированы по функционалу:</w:t>
      </w:r>
    </w:p>
    <w:p w:rsidR="00EC2D9F" w:rsidRDefault="00EC2D9F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Группа для работы с данными из базы данных – выбор таблицы, которую необходимо показать, элемент </w:t>
      </w:r>
      <w:proofErr w:type="spellStart"/>
      <w:r>
        <w:rPr>
          <w:szCs w:val="24"/>
          <w:lang w:val="en-US"/>
        </w:rPr>
        <w:t>DataGridView</w:t>
      </w:r>
      <w:proofErr w:type="spellEnd"/>
      <w:r>
        <w:rPr>
          <w:szCs w:val="24"/>
        </w:rPr>
        <w:t xml:space="preserve"> (</w:t>
      </w:r>
      <w:r w:rsidR="00904CEA">
        <w:rPr>
          <w:szCs w:val="24"/>
        </w:rPr>
        <w:t>серое поле слева</w:t>
      </w:r>
      <w:r>
        <w:rPr>
          <w:szCs w:val="24"/>
        </w:rPr>
        <w:t xml:space="preserve">) для отображения данных, </w:t>
      </w:r>
      <w:r w:rsidR="00FE7C0D">
        <w:rPr>
          <w:szCs w:val="24"/>
        </w:rPr>
        <w:t>кнопка для обновления таблицы</w:t>
      </w:r>
      <w:r w:rsidR="00A76FD5">
        <w:rPr>
          <w:szCs w:val="24"/>
        </w:rPr>
        <w:t>.</w:t>
      </w:r>
    </w:p>
    <w:p w:rsidR="00E44466" w:rsidRPr="00E44466" w:rsidRDefault="00E24C9A" w:rsidP="0041384F">
      <w:pPr>
        <w:pStyle w:val="a3"/>
        <w:numPr>
          <w:ilvl w:val="0"/>
          <w:numId w:val="2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>Группа для формирования отчётов (</w:t>
      </w:r>
      <w:r w:rsidR="00FC43D1">
        <w:rPr>
          <w:szCs w:val="24"/>
        </w:rPr>
        <w:t>аналогич</w:t>
      </w:r>
      <w:r>
        <w:rPr>
          <w:szCs w:val="24"/>
        </w:rPr>
        <w:t>н</w:t>
      </w:r>
      <w:r w:rsidR="00FC43D1">
        <w:rPr>
          <w:szCs w:val="24"/>
        </w:rPr>
        <w:t>а</w:t>
      </w:r>
      <w:r>
        <w:rPr>
          <w:szCs w:val="24"/>
        </w:rPr>
        <w:t xml:space="preserve"> функционалу основного окна для Аналитика</w:t>
      </w:r>
      <w:r w:rsidR="001912F0">
        <w:rPr>
          <w:szCs w:val="24"/>
        </w:rPr>
        <w:t xml:space="preserve"> (рисунок 3а)</w:t>
      </w:r>
      <w:r>
        <w:rPr>
          <w:szCs w:val="24"/>
        </w:rPr>
        <w:t>)</w:t>
      </w:r>
      <w:r w:rsidR="00A76FD5">
        <w:rPr>
          <w:szCs w:val="24"/>
        </w:rPr>
        <w:t>.</w:t>
      </w:r>
    </w:p>
    <w:p w:rsidR="00B96F6E" w:rsidRDefault="00B96F6E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Редактирование информации в таблицах базы данных реализовано с помощью отслеживания событий, связанных с элементом </w:t>
      </w:r>
      <w:proofErr w:type="spellStart"/>
      <w:r>
        <w:rPr>
          <w:szCs w:val="24"/>
          <w:lang w:val="en-US"/>
        </w:rPr>
        <w:t>DataGridView</w:t>
      </w:r>
      <w:proofErr w:type="spellEnd"/>
      <w:r>
        <w:rPr>
          <w:szCs w:val="24"/>
        </w:rPr>
        <w:t xml:space="preserve">. Данный компонент позволяет динамически добавлять строки в таблицу и вводить в них данные. </w:t>
      </w:r>
      <w:r w:rsidR="00A45A17">
        <w:rPr>
          <w:szCs w:val="24"/>
        </w:rPr>
        <w:t xml:space="preserve">В приложении 1 </w:t>
      </w:r>
      <w:r w:rsidR="002D5FF9">
        <w:rPr>
          <w:szCs w:val="24"/>
        </w:rPr>
        <w:t>листинг</w:t>
      </w:r>
      <w:r>
        <w:rPr>
          <w:szCs w:val="24"/>
        </w:rPr>
        <w:t xml:space="preserve"> </w:t>
      </w:r>
      <w:r w:rsidR="00A45A17">
        <w:rPr>
          <w:szCs w:val="24"/>
        </w:rPr>
        <w:t xml:space="preserve">демонстрирует </w:t>
      </w:r>
      <w:r>
        <w:rPr>
          <w:szCs w:val="24"/>
        </w:rPr>
        <w:t>функционал по обработке событий:</w:t>
      </w:r>
    </w:p>
    <w:p w:rsidR="00B96F6E" w:rsidRDefault="00B96F6E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1. </w:t>
      </w:r>
      <w:r w:rsidR="00336434">
        <w:rPr>
          <w:szCs w:val="24"/>
        </w:rPr>
        <w:t>Нажатие на содержимое ячейки (</w:t>
      </w:r>
      <w:proofErr w:type="spellStart"/>
      <w:r w:rsidR="00336434" w:rsidRPr="00336434">
        <w:rPr>
          <w:szCs w:val="24"/>
        </w:rPr>
        <w:t>dataBaseGridView_CellContentClick</w:t>
      </w:r>
      <w:proofErr w:type="spellEnd"/>
      <w:r w:rsidR="00336434">
        <w:rPr>
          <w:szCs w:val="24"/>
        </w:rPr>
        <w:t>);</w:t>
      </w:r>
    </w:p>
    <w:p w:rsidR="00336434" w:rsidRDefault="00336434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>2. Изменение значения ячейки (</w:t>
      </w:r>
      <w:proofErr w:type="spellStart"/>
      <w:r w:rsidRPr="00336434">
        <w:rPr>
          <w:szCs w:val="24"/>
        </w:rPr>
        <w:t>dataBaseGridView_CellValueChanged</w:t>
      </w:r>
      <w:proofErr w:type="spellEnd"/>
      <w:r>
        <w:rPr>
          <w:szCs w:val="24"/>
        </w:rPr>
        <w:t>);</w:t>
      </w:r>
    </w:p>
    <w:p w:rsidR="00336434" w:rsidRPr="00336434" w:rsidRDefault="00336434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3. Завершение добавления строки в элемент управления </w:t>
      </w:r>
      <w:proofErr w:type="spellStart"/>
      <w:r>
        <w:rPr>
          <w:szCs w:val="24"/>
          <w:lang w:val="en-US"/>
        </w:rPr>
        <w:t>DataGridView</w:t>
      </w:r>
      <w:proofErr w:type="spellEnd"/>
      <w:r w:rsidRPr="00336434">
        <w:rPr>
          <w:szCs w:val="24"/>
        </w:rPr>
        <w:t xml:space="preserve"> (</w:t>
      </w:r>
      <w:proofErr w:type="spellStart"/>
      <w:r w:rsidRPr="00336434">
        <w:rPr>
          <w:szCs w:val="24"/>
        </w:rPr>
        <w:t>dataBaseGridView_UserAddedRow</w:t>
      </w:r>
      <w:proofErr w:type="spellEnd"/>
      <w:r w:rsidRPr="00336434">
        <w:rPr>
          <w:szCs w:val="24"/>
        </w:rPr>
        <w:t>)</w:t>
      </w:r>
      <w:r>
        <w:rPr>
          <w:szCs w:val="24"/>
        </w:rPr>
        <w:t>.</w:t>
      </w:r>
    </w:p>
    <w:p w:rsidR="00B96F6E" w:rsidRDefault="00A45A17" w:rsidP="00CE7D61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Удаление строки из таблицы осуществляется с помощью ссылочной надписи </w:t>
      </w:r>
      <w:r>
        <w:rPr>
          <w:szCs w:val="24"/>
          <w:lang w:val="en-US"/>
        </w:rPr>
        <w:t>Delete</w:t>
      </w:r>
      <w:r>
        <w:rPr>
          <w:szCs w:val="24"/>
        </w:rPr>
        <w:t xml:space="preserve"> (рисунок 3б)</w:t>
      </w:r>
      <w:r w:rsidRPr="00A45A17">
        <w:rPr>
          <w:szCs w:val="24"/>
        </w:rPr>
        <w:t>.</w:t>
      </w:r>
      <w:r>
        <w:rPr>
          <w:szCs w:val="24"/>
        </w:rPr>
        <w:t xml:space="preserve"> При нажатии на неё в </w:t>
      </w:r>
      <w:proofErr w:type="spellStart"/>
      <w:r>
        <w:rPr>
          <w:szCs w:val="24"/>
          <w:lang w:val="en-US"/>
        </w:rPr>
        <w:t>DataBaseManager</w:t>
      </w:r>
      <w:proofErr w:type="spellEnd"/>
      <w:r>
        <w:rPr>
          <w:szCs w:val="24"/>
        </w:rPr>
        <w:t xml:space="preserve"> отсылается название изменяемой таблицы и строка, которую необходимо удалить. </w:t>
      </w:r>
      <w:r w:rsidR="00CE7D61">
        <w:rPr>
          <w:szCs w:val="24"/>
        </w:rPr>
        <w:t xml:space="preserve">Там в базу данных направляется </w:t>
      </w:r>
      <w:r>
        <w:rPr>
          <w:szCs w:val="24"/>
        </w:rPr>
        <w:t>соответствующ</w:t>
      </w:r>
      <w:r w:rsidR="00CE7D61">
        <w:rPr>
          <w:szCs w:val="24"/>
        </w:rPr>
        <w:t xml:space="preserve">ий </w:t>
      </w:r>
      <w:r>
        <w:rPr>
          <w:szCs w:val="24"/>
        </w:rPr>
        <w:t>запрос, например, «</w:t>
      </w:r>
      <w:r w:rsidRPr="00A45A17">
        <w:rPr>
          <w:szCs w:val="24"/>
        </w:rPr>
        <w:t xml:space="preserve">DELETE FROM </w:t>
      </w:r>
      <w:proofErr w:type="spellStart"/>
      <w:r w:rsidRPr="00A45A17">
        <w:rPr>
          <w:szCs w:val="24"/>
        </w:rPr>
        <w:t>user_system</w:t>
      </w:r>
      <w:proofErr w:type="spellEnd"/>
      <w:r w:rsidRPr="00A45A17">
        <w:rPr>
          <w:szCs w:val="24"/>
        </w:rPr>
        <w:t xml:space="preserve"> WHERE </w:t>
      </w:r>
      <w:proofErr w:type="spellStart"/>
      <w:r w:rsidRPr="00A45A17">
        <w:rPr>
          <w:szCs w:val="24"/>
        </w:rPr>
        <w:t>user_login</w:t>
      </w:r>
      <w:proofErr w:type="spellEnd"/>
      <w:r w:rsidRPr="00A45A17">
        <w:rPr>
          <w:szCs w:val="24"/>
        </w:rPr>
        <w:t xml:space="preserve"> = '{</w:t>
      </w:r>
      <w:proofErr w:type="spellStart"/>
      <w:proofErr w:type="gramStart"/>
      <w:r w:rsidRPr="00A45A17">
        <w:rPr>
          <w:szCs w:val="24"/>
        </w:rPr>
        <w:t>userInfo</w:t>
      </w:r>
      <w:proofErr w:type="spellEnd"/>
      <w:r w:rsidRPr="00A45A17">
        <w:rPr>
          <w:szCs w:val="24"/>
        </w:rPr>
        <w:t>[</w:t>
      </w:r>
      <w:proofErr w:type="gramEnd"/>
      <w:r w:rsidRPr="00A45A17">
        <w:rPr>
          <w:szCs w:val="24"/>
        </w:rPr>
        <w:t xml:space="preserve">0]}' AND </w:t>
      </w:r>
      <w:proofErr w:type="spellStart"/>
      <w:r w:rsidRPr="00A45A17">
        <w:rPr>
          <w:szCs w:val="24"/>
        </w:rPr>
        <w:t>user_password</w:t>
      </w:r>
      <w:proofErr w:type="spellEnd"/>
      <w:r w:rsidRPr="00A45A17">
        <w:rPr>
          <w:szCs w:val="24"/>
        </w:rPr>
        <w:t xml:space="preserve"> = '{</w:t>
      </w:r>
      <w:proofErr w:type="spellStart"/>
      <w:r w:rsidRPr="00A45A17">
        <w:rPr>
          <w:szCs w:val="24"/>
        </w:rPr>
        <w:t>userInfo</w:t>
      </w:r>
      <w:proofErr w:type="spellEnd"/>
      <w:r w:rsidRPr="00A45A17">
        <w:rPr>
          <w:szCs w:val="24"/>
        </w:rPr>
        <w:t>[1]}</w:t>
      </w:r>
      <w:r>
        <w:rPr>
          <w:szCs w:val="24"/>
        </w:rPr>
        <w:t xml:space="preserve">», где </w:t>
      </w:r>
      <w:r w:rsidRPr="00A45A17">
        <w:rPr>
          <w:szCs w:val="24"/>
        </w:rPr>
        <w:t xml:space="preserve"> </w:t>
      </w:r>
      <w:proofErr w:type="spellStart"/>
      <w:r w:rsidRPr="00A45A17">
        <w:rPr>
          <w:szCs w:val="24"/>
        </w:rPr>
        <w:t>userInfo</w:t>
      </w:r>
      <w:proofErr w:type="spellEnd"/>
      <w:r>
        <w:rPr>
          <w:szCs w:val="24"/>
        </w:rPr>
        <w:t xml:space="preserve"> – строка для удаления</w:t>
      </w:r>
      <w:r w:rsidR="00CE7D61">
        <w:rPr>
          <w:szCs w:val="24"/>
        </w:rPr>
        <w:t xml:space="preserve">, формируемой на языке </w:t>
      </w:r>
      <w:r w:rsidR="00CE7D61">
        <w:rPr>
          <w:szCs w:val="24"/>
          <w:lang w:val="en-US"/>
        </w:rPr>
        <w:t>SQL</w:t>
      </w:r>
      <w:r w:rsidR="00CE7D61">
        <w:rPr>
          <w:szCs w:val="24"/>
        </w:rPr>
        <w:t>.</w:t>
      </w:r>
    </w:p>
    <w:p w:rsidR="00E62A17" w:rsidRDefault="00E62A17" w:rsidP="00E62A17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lastRenderedPageBreak/>
        <w:t xml:space="preserve">Добавление новой записи в таблицу осуществляется через ввод данных в пустую строку отображаемой таблицы. При этом ссылочная надпись </w:t>
      </w:r>
      <w:r>
        <w:rPr>
          <w:szCs w:val="24"/>
          <w:lang w:val="en-US"/>
        </w:rPr>
        <w:t>Delete</w:t>
      </w:r>
      <w:r>
        <w:rPr>
          <w:szCs w:val="24"/>
        </w:rPr>
        <w:t xml:space="preserve"> заменяется на </w:t>
      </w:r>
      <w:r>
        <w:rPr>
          <w:szCs w:val="24"/>
          <w:lang w:val="en-US"/>
        </w:rPr>
        <w:t>Insert</w:t>
      </w:r>
      <w:r>
        <w:rPr>
          <w:szCs w:val="24"/>
        </w:rPr>
        <w:t xml:space="preserve">. Далее, аналогично удалению, в </w:t>
      </w:r>
      <w:proofErr w:type="spellStart"/>
      <w:r>
        <w:rPr>
          <w:szCs w:val="24"/>
          <w:lang w:val="en-US"/>
        </w:rPr>
        <w:t>DataBaseManager</w:t>
      </w:r>
      <w:proofErr w:type="spellEnd"/>
      <w:r>
        <w:rPr>
          <w:szCs w:val="24"/>
        </w:rPr>
        <w:t xml:space="preserve"> направляется необходимая информация и в базу данных отправляется сформированный запрос, например, «</w:t>
      </w:r>
      <w:r w:rsidRPr="00E62A17">
        <w:rPr>
          <w:szCs w:val="24"/>
        </w:rPr>
        <w:t xml:space="preserve">INSERT INTO </w:t>
      </w:r>
      <w:proofErr w:type="spellStart"/>
      <w:r w:rsidRPr="00E62A17">
        <w:rPr>
          <w:szCs w:val="24"/>
        </w:rPr>
        <w:t>genre</w:t>
      </w:r>
      <w:proofErr w:type="spellEnd"/>
      <w:r w:rsidRPr="00E62A17">
        <w:rPr>
          <w:szCs w:val="24"/>
        </w:rPr>
        <w:t xml:space="preserve"> (</w:t>
      </w:r>
      <w:proofErr w:type="spellStart"/>
      <w:r w:rsidRPr="00E62A17">
        <w:rPr>
          <w:szCs w:val="24"/>
        </w:rPr>
        <w:t>genre_name</w:t>
      </w:r>
      <w:proofErr w:type="spellEnd"/>
      <w:r w:rsidRPr="00E62A17">
        <w:rPr>
          <w:szCs w:val="24"/>
        </w:rPr>
        <w:t>) VALUES ('{</w:t>
      </w:r>
      <w:proofErr w:type="spellStart"/>
      <w:proofErr w:type="gramStart"/>
      <w:r w:rsidRPr="00E62A17">
        <w:rPr>
          <w:szCs w:val="24"/>
        </w:rPr>
        <w:t>userInfo</w:t>
      </w:r>
      <w:proofErr w:type="spellEnd"/>
      <w:r w:rsidRPr="00E62A17">
        <w:rPr>
          <w:szCs w:val="24"/>
        </w:rPr>
        <w:t>[</w:t>
      </w:r>
      <w:proofErr w:type="gramEnd"/>
      <w:r w:rsidRPr="00E62A17">
        <w:rPr>
          <w:szCs w:val="24"/>
        </w:rPr>
        <w:t>0]}')</w:t>
      </w:r>
      <w:r>
        <w:rPr>
          <w:szCs w:val="24"/>
        </w:rPr>
        <w:t>».</w:t>
      </w:r>
    </w:p>
    <w:p w:rsidR="00E62A17" w:rsidRPr="00E62A17" w:rsidRDefault="00E62A17" w:rsidP="00E62A17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>Аналогичен процесс обновления уже существующей записи в отображаемой таблице. Пример запроса в базу данных – «</w:t>
      </w:r>
      <w:r w:rsidRPr="00E62A17">
        <w:rPr>
          <w:szCs w:val="24"/>
        </w:rPr>
        <w:t xml:space="preserve">UPDATE </w:t>
      </w:r>
      <w:proofErr w:type="spellStart"/>
      <w:r w:rsidRPr="00E62A17">
        <w:rPr>
          <w:szCs w:val="24"/>
        </w:rPr>
        <w:t>genre</w:t>
      </w:r>
      <w:proofErr w:type="spellEnd"/>
      <w:r w:rsidRPr="00E62A17">
        <w:rPr>
          <w:szCs w:val="24"/>
        </w:rPr>
        <w:t xml:space="preserve"> SET </w:t>
      </w:r>
      <w:proofErr w:type="spellStart"/>
      <w:r w:rsidRPr="00E62A17">
        <w:rPr>
          <w:szCs w:val="24"/>
        </w:rPr>
        <w:t>genre_name</w:t>
      </w:r>
      <w:proofErr w:type="spellEnd"/>
      <w:r w:rsidRPr="00E62A17">
        <w:rPr>
          <w:szCs w:val="24"/>
        </w:rPr>
        <w:t xml:space="preserve"> = '{</w:t>
      </w:r>
      <w:proofErr w:type="spellStart"/>
      <w:proofErr w:type="gramStart"/>
      <w:r w:rsidRPr="00E62A17">
        <w:rPr>
          <w:szCs w:val="24"/>
        </w:rPr>
        <w:t>userInfo</w:t>
      </w:r>
      <w:proofErr w:type="spellEnd"/>
      <w:r w:rsidRPr="00E62A17">
        <w:rPr>
          <w:szCs w:val="24"/>
        </w:rPr>
        <w:t>[</w:t>
      </w:r>
      <w:proofErr w:type="gramEnd"/>
      <w:r w:rsidRPr="00E62A17">
        <w:rPr>
          <w:szCs w:val="24"/>
        </w:rPr>
        <w:t xml:space="preserve">0]}' WHERE </w:t>
      </w:r>
      <w:proofErr w:type="spellStart"/>
      <w:r w:rsidRPr="00E62A17">
        <w:rPr>
          <w:szCs w:val="24"/>
        </w:rPr>
        <w:t>genre_id</w:t>
      </w:r>
      <w:proofErr w:type="spellEnd"/>
      <w:r w:rsidRPr="00E62A17">
        <w:rPr>
          <w:szCs w:val="24"/>
        </w:rPr>
        <w:t>={</w:t>
      </w:r>
      <w:proofErr w:type="spellStart"/>
      <w:r w:rsidRPr="00E62A17">
        <w:rPr>
          <w:szCs w:val="24"/>
        </w:rPr>
        <w:t>editingRowIndex</w:t>
      </w:r>
      <w:proofErr w:type="spellEnd"/>
      <w:r w:rsidRPr="00E62A17">
        <w:rPr>
          <w:szCs w:val="24"/>
        </w:rPr>
        <w:t>}</w:t>
      </w:r>
      <w:r>
        <w:rPr>
          <w:szCs w:val="24"/>
        </w:rPr>
        <w:t>».</w:t>
      </w:r>
    </w:p>
    <w:p w:rsidR="00B96F6E" w:rsidRPr="00D673B6" w:rsidRDefault="00D673B6" w:rsidP="0041384F">
      <w:pPr>
        <w:spacing w:after="0" w:line="240" w:lineRule="auto"/>
        <w:ind w:firstLine="567"/>
        <w:jc w:val="both"/>
        <w:rPr>
          <w:szCs w:val="24"/>
        </w:rPr>
      </w:pPr>
      <w:r>
        <w:rPr>
          <w:szCs w:val="24"/>
        </w:rPr>
        <w:t xml:space="preserve">После изменения данных в базе данных обновлённая таблица загружается в элемент </w:t>
      </w:r>
      <w:proofErr w:type="spellStart"/>
      <w:r>
        <w:rPr>
          <w:szCs w:val="24"/>
          <w:lang w:val="en-US"/>
        </w:rPr>
        <w:t>DataGridView</w:t>
      </w:r>
      <w:proofErr w:type="spellEnd"/>
      <w:r w:rsidR="000B501D">
        <w:rPr>
          <w:szCs w:val="24"/>
        </w:rPr>
        <w:t>.</w:t>
      </w:r>
    </w:p>
    <w:p w:rsidR="000A725D" w:rsidRDefault="000A725D" w:rsidP="0041384F">
      <w:pPr>
        <w:spacing w:after="0" w:line="240" w:lineRule="auto"/>
        <w:ind w:firstLine="567"/>
        <w:jc w:val="both"/>
      </w:pPr>
      <w:r>
        <w:rPr>
          <w:szCs w:val="24"/>
        </w:rPr>
        <w:t>Для формирования отчётов предусмотрены кнопки, которые инициализируют обработку данных</w:t>
      </w:r>
      <w:r w:rsidR="00324039">
        <w:rPr>
          <w:szCs w:val="24"/>
        </w:rPr>
        <w:t xml:space="preserve"> из базы данных информационной системы</w:t>
      </w:r>
      <w:r>
        <w:rPr>
          <w:szCs w:val="24"/>
        </w:rPr>
        <w:t xml:space="preserve"> и их запись в текстовый документ формата </w:t>
      </w:r>
      <w:r>
        <w:rPr>
          <w:szCs w:val="24"/>
          <w:lang w:val="en-US"/>
        </w:rPr>
        <w:t>MS</w:t>
      </w:r>
      <w:r w:rsidRPr="000A725D">
        <w:rPr>
          <w:szCs w:val="24"/>
        </w:rPr>
        <w:t xml:space="preserve"> </w:t>
      </w:r>
      <w:r>
        <w:rPr>
          <w:szCs w:val="24"/>
          <w:lang w:val="en-US"/>
        </w:rPr>
        <w:t>Word</w:t>
      </w:r>
      <w:r>
        <w:rPr>
          <w:szCs w:val="24"/>
        </w:rPr>
        <w:t>. Н</w:t>
      </w:r>
      <w:r w:rsidR="000D7532">
        <w:rPr>
          <w:szCs w:val="24"/>
        </w:rPr>
        <w:t>а рисунке 4</w:t>
      </w:r>
      <w:r>
        <w:rPr>
          <w:szCs w:val="24"/>
        </w:rPr>
        <w:t xml:space="preserve"> представлен </w:t>
      </w:r>
      <w:r w:rsidR="000D7532">
        <w:rPr>
          <w:szCs w:val="24"/>
        </w:rPr>
        <w:t xml:space="preserve">пример </w:t>
      </w:r>
      <w:r>
        <w:rPr>
          <w:szCs w:val="24"/>
        </w:rPr>
        <w:t>отчёта «</w:t>
      </w:r>
      <w:r>
        <w:t>Рейтинг популярности музыкальных жанров среди слушателей».</w:t>
      </w:r>
    </w:p>
    <w:p w:rsidR="00792272" w:rsidRDefault="00792272" w:rsidP="00E44466">
      <w:pPr>
        <w:spacing w:after="0" w:line="240" w:lineRule="auto"/>
        <w:ind w:firstLine="567"/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92272" w:rsidTr="00865B0E">
        <w:trPr>
          <w:jc w:val="center"/>
        </w:trPr>
        <w:tc>
          <w:tcPr>
            <w:tcW w:w="9639" w:type="dxa"/>
            <w:vAlign w:val="center"/>
          </w:tcPr>
          <w:p w:rsidR="00792272" w:rsidRDefault="00FD5407" w:rsidP="00861F1B">
            <w:pPr>
              <w:ind w:left="-120"/>
              <w:jc w:val="center"/>
              <w:rPr>
                <w:szCs w:val="24"/>
              </w:rPr>
            </w:pPr>
            <w:r w:rsidRPr="00FD5407">
              <w:rPr>
                <w:noProof/>
                <w:szCs w:val="24"/>
                <w:lang w:eastAsia="ru-RU"/>
              </w:rPr>
              <w:drawing>
                <wp:inline distT="0" distB="0" distL="0" distR="0" wp14:anchorId="0A07F55C" wp14:editId="6E5C6F95">
                  <wp:extent cx="5613634" cy="2020186"/>
                  <wp:effectExtent l="19050" t="19050" r="25400" b="184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9848"/>
                          <a:stretch/>
                        </pic:blipFill>
                        <pic:spPr bwMode="auto">
                          <a:xfrm>
                            <a:off x="0" y="0"/>
                            <a:ext cx="5614170" cy="202037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272" w:rsidRPr="00E72DAB" w:rsidTr="00865B0E">
        <w:trPr>
          <w:jc w:val="center"/>
        </w:trPr>
        <w:tc>
          <w:tcPr>
            <w:tcW w:w="9639" w:type="dxa"/>
            <w:vAlign w:val="center"/>
          </w:tcPr>
          <w:p w:rsidR="00861F1B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 xml:space="preserve">Рисунок </w:t>
            </w:r>
            <w:r w:rsidR="000D7532">
              <w:rPr>
                <w:sz w:val="22"/>
              </w:rPr>
              <w:t>4</w:t>
            </w:r>
            <w:r w:rsidR="00ED39F2">
              <w:rPr>
                <w:sz w:val="22"/>
              </w:rPr>
              <w:t xml:space="preserve"> – Пример </w:t>
            </w:r>
            <w:r w:rsidR="00752A4C">
              <w:rPr>
                <w:sz w:val="22"/>
              </w:rPr>
              <w:t>о</w:t>
            </w:r>
            <w:r w:rsidRPr="00E72DAB">
              <w:rPr>
                <w:sz w:val="22"/>
              </w:rPr>
              <w:t>тчёта</w:t>
            </w:r>
          </w:p>
          <w:p w:rsidR="00792272" w:rsidRPr="00E72DAB" w:rsidRDefault="00861F1B" w:rsidP="00792272">
            <w:pPr>
              <w:jc w:val="center"/>
              <w:rPr>
                <w:sz w:val="22"/>
              </w:rPr>
            </w:pPr>
            <w:r w:rsidRPr="00E72DAB">
              <w:rPr>
                <w:sz w:val="22"/>
              </w:rPr>
              <w:t>«Рейтинг популярности музыкальных жанров среди слушателей»</w:t>
            </w:r>
          </w:p>
        </w:tc>
      </w:tr>
    </w:tbl>
    <w:p w:rsidR="00710E11" w:rsidRPr="00710E11" w:rsidRDefault="00710E11" w:rsidP="006B5A41">
      <w:pPr>
        <w:spacing w:after="0" w:line="240" w:lineRule="auto"/>
        <w:ind w:firstLine="567"/>
        <w:rPr>
          <w:szCs w:val="24"/>
        </w:rPr>
      </w:pPr>
    </w:p>
    <w:p w:rsidR="00710E11" w:rsidRDefault="00710E11" w:rsidP="006B5A41">
      <w:pPr>
        <w:spacing w:after="0" w:line="240" w:lineRule="auto"/>
        <w:ind w:firstLine="567"/>
        <w:rPr>
          <w:szCs w:val="24"/>
        </w:rPr>
      </w:pPr>
      <w:r w:rsidRPr="00710E11">
        <w:rPr>
          <w:szCs w:val="24"/>
        </w:rPr>
        <w:t>Д</w:t>
      </w:r>
      <w:r>
        <w:rPr>
          <w:szCs w:val="24"/>
        </w:rPr>
        <w:t xml:space="preserve">ля создания и заполнения документа </w:t>
      </w:r>
      <w:r>
        <w:rPr>
          <w:szCs w:val="24"/>
          <w:lang w:val="en-US"/>
        </w:rPr>
        <w:t>MS</w:t>
      </w:r>
      <w:r w:rsidRPr="00710E11">
        <w:rPr>
          <w:szCs w:val="24"/>
        </w:rPr>
        <w:t xml:space="preserve">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было использовано пространство имён </w:t>
      </w:r>
      <w:proofErr w:type="spellStart"/>
      <w:r w:rsidRPr="00710E11">
        <w:rPr>
          <w:szCs w:val="24"/>
        </w:rPr>
        <w:t>Microsoft.Office.Interop.Word</w:t>
      </w:r>
      <w:proofErr w:type="spellEnd"/>
      <w:r>
        <w:rPr>
          <w:szCs w:val="24"/>
        </w:rPr>
        <w:t xml:space="preserve">. Полученная с помощью </w:t>
      </w:r>
      <w:proofErr w:type="spellStart"/>
      <w:r>
        <w:rPr>
          <w:szCs w:val="24"/>
          <w:lang w:val="en-US"/>
        </w:rPr>
        <w:t>DataBaseM</w:t>
      </w:r>
      <w:r w:rsidR="00F46A59">
        <w:rPr>
          <w:szCs w:val="24"/>
          <w:lang w:val="en-US"/>
        </w:rPr>
        <w:t>a</w:t>
      </w:r>
      <w:r>
        <w:rPr>
          <w:szCs w:val="24"/>
          <w:lang w:val="en-US"/>
        </w:rPr>
        <w:t>nager</w:t>
      </w:r>
      <w:proofErr w:type="spellEnd"/>
      <w:r w:rsidRPr="00710E11">
        <w:rPr>
          <w:szCs w:val="24"/>
        </w:rPr>
        <w:t xml:space="preserve"> </w:t>
      </w:r>
      <w:r>
        <w:rPr>
          <w:szCs w:val="24"/>
        </w:rPr>
        <w:t xml:space="preserve">из базы данных таблица, соответствующая полученному запросу на определённый отчёт, направляется в </w:t>
      </w:r>
      <w:proofErr w:type="spellStart"/>
      <w:r>
        <w:rPr>
          <w:szCs w:val="24"/>
          <w:lang w:val="en-US"/>
        </w:rPr>
        <w:t>ReportManager</w:t>
      </w:r>
      <w:proofErr w:type="spellEnd"/>
      <w:r>
        <w:rPr>
          <w:szCs w:val="24"/>
        </w:rPr>
        <w:t xml:space="preserve">, где с помощью метода </w:t>
      </w:r>
      <w:proofErr w:type="spellStart"/>
      <w:proofErr w:type="gramStart"/>
      <w:r>
        <w:rPr>
          <w:szCs w:val="24"/>
          <w:lang w:val="en-US"/>
        </w:rPr>
        <w:t>CreateReport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  <w:r w:rsidR="00F46A59">
        <w:rPr>
          <w:szCs w:val="24"/>
        </w:rPr>
        <w:t xml:space="preserve"> формируется сам документ.</w:t>
      </w:r>
    </w:p>
    <w:p w:rsidR="00F46A59" w:rsidRDefault="00F46A59" w:rsidP="006B5A41">
      <w:pPr>
        <w:spacing w:after="0" w:line="240" w:lineRule="auto"/>
        <w:ind w:firstLine="567"/>
        <w:rPr>
          <w:szCs w:val="24"/>
        </w:rPr>
      </w:pPr>
      <w:r>
        <w:rPr>
          <w:szCs w:val="24"/>
        </w:rPr>
        <w:t>Если при формировании отчёта произошёл какой-либо сбой, то будет выброшено окно об ошибке (рисунок 5а). Если же процесс создания и заполнения документа прошёл успешно, то пользователь увидит соответствующее сообщение (рисунок 5б).</w:t>
      </w:r>
    </w:p>
    <w:p w:rsidR="00F14880" w:rsidRDefault="00F14880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14880" w:rsidTr="009B4596">
        <w:tc>
          <w:tcPr>
            <w:tcW w:w="4672" w:type="dxa"/>
          </w:tcPr>
          <w:p w:rsidR="00F14880" w:rsidRDefault="00C82B7F" w:rsidP="00F148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а)</w:t>
            </w:r>
            <w:r w:rsidRPr="00C82B7F">
              <w:rPr>
                <w:noProof/>
                <w:szCs w:val="24"/>
                <w:lang w:eastAsia="ru-RU"/>
              </w:rPr>
              <w:drawing>
                <wp:inline distT="0" distB="0" distL="0" distR="0" wp14:anchorId="3C62E254" wp14:editId="71884170">
                  <wp:extent cx="2571428" cy="1440000"/>
                  <wp:effectExtent l="19050" t="19050" r="19685" b="273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8" cy="144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14880" w:rsidRDefault="00C82B7F" w:rsidP="00F14880">
            <w:pPr>
              <w:jc w:val="center"/>
              <w:rPr>
                <w:szCs w:val="24"/>
              </w:rPr>
            </w:pPr>
            <w:r w:rsidRPr="00C82B7F">
              <w:rPr>
                <w:noProof/>
                <w:szCs w:val="24"/>
                <w:lang w:eastAsia="ru-RU"/>
              </w:rPr>
              <w:drawing>
                <wp:inline distT="0" distB="0" distL="0" distR="0" wp14:anchorId="35BE207C" wp14:editId="5ADA725B">
                  <wp:extent cx="1707567" cy="1620000"/>
                  <wp:effectExtent l="19050" t="19050" r="26035" b="184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567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880" w:rsidTr="009B4596">
        <w:tc>
          <w:tcPr>
            <w:tcW w:w="9345" w:type="dxa"/>
            <w:gridSpan w:val="2"/>
          </w:tcPr>
          <w:p w:rsidR="00075A36" w:rsidRPr="00752A4C" w:rsidRDefault="00F14880" w:rsidP="00F14880">
            <w:pPr>
              <w:jc w:val="center"/>
              <w:rPr>
                <w:sz w:val="22"/>
              </w:rPr>
            </w:pPr>
            <w:r w:rsidRPr="00752A4C">
              <w:rPr>
                <w:sz w:val="22"/>
              </w:rPr>
              <w:t>Рисунок 5 – Уведомление пользователя о завершении процесса формирования отчёта:</w:t>
            </w:r>
          </w:p>
          <w:p w:rsidR="00F14880" w:rsidRDefault="00F14880" w:rsidP="00F14880">
            <w:pPr>
              <w:jc w:val="center"/>
              <w:rPr>
                <w:szCs w:val="24"/>
              </w:rPr>
            </w:pPr>
            <w:r w:rsidRPr="00752A4C">
              <w:rPr>
                <w:sz w:val="22"/>
              </w:rPr>
              <w:t>а) при ошибке; б) при успехе</w:t>
            </w:r>
          </w:p>
        </w:tc>
      </w:tr>
    </w:tbl>
    <w:p w:rsidR="00F14880" w:rsidRDefault="00F14880" w:rsidP="006B5A41">
      <w:pPr>
        <w:spacing w:after="0" w:line="240" w:lineRule="auto"/>
        <w:ind w:firstLine="567"/>
        <w:rPr>
          <w:szCs w:val="24"/>
        </w:rPr>
      </w:pPr>
    </w:p>
    <w:p w:rsidR="00D22560" w:rsidRPr="00F46A59" w:rsidRDefault="00D22560" w:rsidP="006B5A41">
      <w:pPr>
        <w:spacing w:after="0" w:line="240" w:lineRule="auto"/>
        <w:ind w:firstLine="567"/>
        <w:rPr>
          <w:szCs w:val="24"/>
        </w:rPr>
      </w:pPr>
      <w:r>
        <w:rPr>
          <w:szCs w:val="24"/>
        </w:rPr>
        <w:t>В рамках реакции программы на неверно введённые данные предусмотрены описанные выше сообщения об ошибках (рис. 2 и 5</w:t>
      </w:r>
      <w:r w:rsidR="00233191">
        <w:rPr>
          <w:szCs w:val="24"/>
        </w:rPr>
        <w:t>а</w:t>
      </w:r>
      <w:r>
        <w:rPr>
          <w:szCs w:val="24"/>
        </w:rPr>
        <w:t>)</w:t>
      </w:r>
      <w:r w:rsidR="00773303">
        <w:rPr>
          <w:szCs w:val="24"/>
        </w:rPr>
        <w:t>.</w:t>
      </w:r>
    </w:p>
    <w:p w:rsidR="002B343B" w:rsidRPr="00E72DAB" w:rsidRDefault="002B343B" w:rsidP="006B5A41">
      <w:pPr>
        <w:spacing w:after="0" w:line="240" w:lineRule="auto"/>
        <w:ind w:firstLine="567"/>
        <w:rPr>
          <w:sz w:val="22"/>
        </w:rPr>
      </w:pPr>
      <w:r w:rsidRPr="00E72DAB">
        <w:rPr>
          <w:sz w:val="22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8160308"/>
      <w:r w:rsidRPr="006B5A41">
        <w:rPr>
          <w:rFonts w:ascii="Arial" w:hAnsi="Arial" w:cs="Arial"/>
          <w:sz w:val="28"/>
        </w:rPr>
        <w:lastRenderedPageBreak/>
        <w:t>Вывод</w:t>
      </w:r>
      <w:bookmarkEnd w:id="5"/>
    </w:p>
    <w:p w:rsidR="00BB3C5A" w:rsidRDefault="002B343B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В рамках </w:t>
      </w:r>
      <w:r w:rsidR="00A31E50">
        <w:rPr>
          <w:szCs w:val="24"/>
        </w:rPr>
        <w:t xml:space="preserve">программной реализации </w:t>
      </w:r>
      <w:r w:rsidR="00BB3C5A">
        <w:rPr>
          <w:szCs w:val="24"/>
        </w:rPr>
        <w:t>информационной системы были разработаны необходимые ок</w:t>
      </w:r>
      <w:r w:rsidR="00A31E50">
        <w:rPr>
          <w:szCs w:val="24"/>
        </w:rPr>
        <w:t>на приложения, класс для взаимодействия с базой данных и отдельный класс для работы с отчётами</w:t>
      </w:r>
      <w:r w:rsidR="00BB3C5A">
        <w:rPr>
          <w:szCs w:val="24"/>
        </w:rPr>
        <w:t>.</w:t>
      </w:r>
      <w:r w:rsidR="00B72508">
        <w:rPr>
          <w:szCs w:val="24"/>
        </w:rPr>
        <w:t xml:space="preserve"> Согласно сформулированному техническому заданию весь необходимый функционал приложения осуществлён.</w:t>
      </w:r>
    </w:p>
    <w:p w:rsidR="00A45A17" w:rsidRDefault="00B72508" w:rsidP="00863A70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>
        <w:rPr>
          <w:szCs w:val="24"/>
        </w:rPr>
        <w:t xml:space="preserve">На следующем этапе работы над информационной системой </w:t>
      </w:r>
      <w:r w:rsidRPr="006B5A41">
        <w:rPr>
          <w:szCs w:val="24"/>
        </w:rPr>
        <w:t>«Хранилище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 xml:space="preserve">”» </w:t>
      </w:r>
      <w:r>
        <w:rPr>
          <w:szCs w:val="24"/>
        </w:rPr>
        <w:t>планируется провести ручное тестирование для выявления слабых мест программы и проверки корректности её работы с базой данных.</w:t>
      </w:r>
    </w:p>
    <w:p w:rsidR="00A45A17" w:rsidRDefault="00A45A17">
      <w:pPr>
        <w:rPr>
          <w:szCs w:val="24"/>
        </w:rPr>
      </w:pPr>
      <w:r>
        <w:rPr>
          <w:szCs w:val="24"/>
        </w:rPr>
        <w:br w:type="page"/>
      </w:r>
    </w:p>
    <w:p w:rsidR="00ED79F5" w:rsidRPr="00ED79F5" w:rsidRDefault="00ED79F5" w:rsidP="00ED79F5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jc w:val="right"/>
        <w:rPr>
          <w:rFonts w:cs="Times New Roman"/>
          <w:b w:val="0"/>
          <w:szCs w:val="24"/>
        </w:rPr>
      </w:pPr>
      <w:bookmarkStart w:id="6" w:name="_Toc128160309"/>
      <w:r w:rsidRPr="00ED79F5">
        <w:rPr>
          <w:rFonts w:cs="Times New Roman"/>
          <w:b w:val="0"/>
          <w:caps w:val="0"/>
          <w:szCs w:val="24"/>
        </w:rPr>
        <w:lastRenderedPageBreak/>
        <w:t xml:space="preserve">Приложение </w:t>
      </w:r>
      <w:r w:rsidRPr="00ED79F5">
        <w:rPr>
          <w:rFonts w:cs="Times New Roman"/>
          <w:b w:val="0"/>
          <w:szCs w:val="24"/>
        </w:rPr>
        <w:t>1</w:t>
      </w:r>
      <w:bookmarkEnd w:id="6"/>
    </w:p>
    <w:p w:rsidR="002C6ACB" w:rsidRPr="00CC3117" w:rsidRDefault="009471FD" w:rsidP="00CC3117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7" w:name="_Toc128160310"/>
      <w:r w:rsidRPr="00CC3117">
        <w:rPr>
          <w:rFonts w:ascii="Arial" w:hAnsi="Arial" w:cs="Arial"/>
          <w:sz w:val="28"/>
        </w:rPr>
        <w:t xml:space="preserve">Листинг </w:t>
      </w:r>
      <w:r w:rsidR="002C6ACB" w:rsidRPr="00CC3117">
        <w:rPr>
          <w:rFonts w:ascii="Arial" w:hAnsi="Arial" w:cs="Arial"/>
          <w:sz w:val="28"/>
        </w:rPr>
        <w:t>1</w:t>
      </w:r>
      <w:r w:rsidR="00ED79F5" w:rsidRPr="00CC3117">
        <w:rPr>
          <w:rFonts w:ascii="Arial" w:hAnsi="Arial" w:cs="Arial"/>
          <w:sz w:val="28"/>
        </w:rPr>
        <w:t xml:space="preserve">. </w:t>
      </w:r>
      <w:r w:rsidR="002C6ACB" w:rsidRPr="00CC3117">
        <w:rPr>
          <w:rFonts w:ascii="Arial" w:hAnsi="Arial" w:cs="Arial"/>
          <w:sz w:val="28"/>
        </w:rPr>
        <w:t>Редактирование информации базы данных</w:t>
      </w:r>
      <w:bookmarkEnd w:id="7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>private</w:t>
      </w:r>
      <w:r w:rsidRPr="00CC3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6ACB">
        <w:rPr>
          <w:rFonts w:ascii="Courier New" w:hAnsi="Courier New" w:cs="Courier New"/>
          <w:sz w:val="20"/>
          <w:szCs w:val="20"/>
          <w:lang w:val="en-US"/>
        </w:rPr>
        <w:t>void</w:t>
      </w:r>
      <w:r w:rsidRPr="00CC3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</w:t>
      </w:r>
      <w:r w:rsidRPr="00CC3117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CellContentClick</w:t>
      </w:r>
      <w:proofErr w:type="spellEnd"/>
      <w:r w:rsidRPr="00CC31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object</w:t>
      </w:r>
      <w:r w:rsidRPr="00CC3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C6ACB">
        <w:rPr>
          <w:rFonts w:ascii="Courier New" w:hAnsi="Courier New" w:cs="Courier New"/>
          <w:sz w:val="20"/>
          <w:szCs w:val="20"/>
          <w:lang w:val="en-US"/>
        </w:rPr>
        <w:t>sender</w:t>
      </w:r>
      <w:r w:rsidRPr="00CC31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DataGridViewCellEventArgs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e.ColumnIndex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== dataBaseGridView.Columns.Count-1){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String task = dataBaseGridView.Rows[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].Cells[dataBaseGridView.Columns.Count - 1].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task == "Delete"){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String data = "";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i=0; i&lt;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; i++){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data +=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].Cells[i].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i!=dataBaseGridView.Columns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.Count-2) data+=" 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dbManager.DeleteEntry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, data);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ReloadTable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task == "Insert"){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newRowAdding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Cells[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-1].Value="Delete";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String data = "";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i=0;i&lt;dataBaseGridView.Columns.Count-1; i++){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data +=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].Cells[i].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if(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i!=dataBaseGridView.Columns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.Count-2) data+=" 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dbManager.InsertEntry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, data);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ReloadTable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task == "Update"){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Cells[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-1].Value="Delete";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String data = "";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i=1;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i&lt;dataBaseGridView.Columns.Count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-1; i++){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data +=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].Cells[i].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    if(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i!=dataBaseGridView.Columns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.Count-2) data+=" 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dbManager.UpdateEntry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e.RowIndex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, data);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ReloadTable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currentTableNameLabel.Text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catch (Exception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ex){</w:t>
      </w:r>
      <w:proofErr w:type="gramEnd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, "</w:t>
      </w:r>
      <w:r w:rsidRPr="002C6ACB">
        <w:rPr>
          <w:rFonts w:ascii="Courier New" w:hAnsi="Courier New" w:cs="Courier New"/>
          <w:sz w:val="20"/>
          <w:szCs w:val="20"/>
        </w:rPr>
        <w:t>Ошибка</w:t>
      </w: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dataBaseGridView_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UserAddedRow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DataGridViewRowEventArgs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newRowAdding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newRowAdding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lastRow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dataBaseGridView.Rows.Count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- 2;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row 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lastRow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DataGridViewLinkCell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lastRow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row.Cells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- 1].Value = "Insert";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Exception ex){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, "</w:t>
      </w:r>
      <w:r w:rsidRPr="002C6ACB">
        <w:rPr>
          <w:rFonts w:ascii="Courier New" w:hAnsi="Courier New" w:cs="Courier New"/>
          <w:sz w:val="20"/>
          <w:szCs w:val="20"/>
        </w:rPr>
        <w:t>Ошибка</w:t>
      </w: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dataBaseGridView_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CellValueChanged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DataGridViewCellEventArgs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e){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newRowAdding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dataBaseGridView.SelectedCells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editingRow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dataBaseGridView.Rows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DataGridViewLinkCell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DataGridViewLinkCell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linkCell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editingRow.Cells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dataBaseGridView.Columns.Count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- 1].Value = "Update";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catch (Exception </w:t>
      </w:r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ex){</w:t>
      </w:r>
      <w:proofErr w:type="gramEnd"/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6ACB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2C6ACB">
        <w:rPr>
          <w:rFonts w:ascii="Courier New" w:hAnsi="Courier New" w:cs="Courier New"/>
          <w:sz w:val="20"/>
          <w:szCs w:val="20"/>
          <w:lang w:val="en-US"/>
        </w:rPr>
        <w:t>, "</w:t>
      </w:r>
      <w:r w:rsidRPr="002C6ACB">
        <w:rPr>
          <w:rFonts w:ascii="Courier New" w:hAnsi="Courier New" w:cs="Courier New"/>
          <w:sz w:val="20"/>
          <w:szCs w:val="20"/>
        </w:rPr>
        <w:t>Ошибка</w:t>
      </w: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6ACB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2C6AC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2C6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C6ACB">
        <w:rPr>
          <w:rFonts w:ascii="Courier New" w:hAnsi="Courier New" w:cs="Courier New"/>
          <w:sz w:val="20"/>
          <w:szCs w:val="20"/>
        </w:rPr>
        <w:t>}</w:t>
      </w:r>
    </w:p>
    <w:p w:rsidR="002C6ACB" w:rsidRPr="002C6ACB" w:rsidRDefault="002C6ACB" w:rsidP="002C6ACB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2C6ACB">
        <w:rPr>
          <w:rFonts w:ascii="Courier New" w:hAnsi="Courier New" w:cs="Courier New"/>
          <w:sz w:val="20"/>
          <w:szCs w:val="20"/>
        </w:rPr>
        <w:t>}</w:t>
      </w:r>
    </w:p>
    <w:sectPr w:rsidR="002C6ACB" w:rsidRPr="002C6ACB" w:rsidSect="006C65B6">
      <w:footerReference w:type="default" r:id="rId15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0F0" w:rsidRDefault="001830F0" w:rsidP="006C65B6">
      <w:pPr>
        <w:spacing w:after="0" w:line="240" w:lineRule="auto"/>
      </w:pPr>
      <w:r>
        <w:separator/>
      </w:r>
    </w:p>
  </w:endnote>
  <w:endnote w:type="continuationSeparator" w:id="0">
    <w:p w:rsidR="001830F0" w:rsidRDefault="001830F0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EndPr/>
    <w:sdtContent>
      <w:p w:rsidR="00075A36" w:rsidRDefault="00075A3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E43">
          <w:rPr>
            <w:noProof/>
          </w:rPr>
          <w:t>4</w:t>
        </w:r>
        <w:r>
          <w:fldChar w:fldCharType="end"/>
        </w:r>
      </w:p>
    </w:sdtContent>
  </w:sdt>
  <w:p w:rsidR="00075A36" w:rsidRDefault="00075A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0F0" w:rsidRDefault="001830F0" w:rsidP="006C65B6">
      <w:pPr>
        <w:spacing w:after="0" w:line="240" w:lineRule="auto"/>
      </w:pPr>
      <w:r>
        <w:separator/>
      </w:r>
    </w:p>
  </w:footnote>
  <w:footnote w:type="continuationSeparator" w:id="0">
    <w:p w:rsidR="001830F0" w:rsidRDefault="001830F0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4E4FF5"/>
    <w:multiLevelType w:val="hybridMultilevel"/>
    <w:tmpl w:val="65A297F4"/>
    <w:lvl w:ilvl="0" w:tplc="7930A332">
      <w:start w:val="1"/>
      <w:numFmt w:val="bullet"/>
      <w:lvlText w:val="⁃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65330"/>
    <w:multiLevelType w:val="hybridMultilevel"/>
    <w:tmpl w:val="1D4C2DD4"/>
    <w:lvl w:ilvl="0" w:tplc="620A710E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87725E"/>
    <w:multiLevelType w:val="hybridMultilevel"/>
    <w:tmpl w:val="B67436C0"/>
    <w:lvl w:ilvl="0" w:tplc="12A82090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7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7"/>
  </w:num>
  <w:num w:numId="15">
    <w:abstractNumId w:val="4"/>
  </w:num>
  <w:num w:numId="16">
    <w:abstractNumId w:val="5"/>
  </w:num>
  <w:num w:numId="17">
    <w:abstractNumId w:val="15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14"/>
  </w:num>
  <w:num w:numId="25">
    <w:abstractNumId w:val="3"/>
  </w:num>
  <w:num w:numId="26">
    <w:abstractNumId w:val="11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75A36"/>
    <w:rsid w:val="00091CA1"/>
    <w:rsid w:val="000A07A8"/>
    <w:rsid w:val="000A2CDB"/>
    <w:rsid w:val="000A725D"/>
    <w:rsid w:val="000B501D"/>
    <w:rsid w:val="000B5C21"/>
    <w:rsid w:val="000D7532"/>
    <w:rsid w:val="00100E4C"/>
    <w:rsid w:val="001059DA"/>
    <w:rsid w:val="0013176D"/>
    <w:rsid w:val="00131AEA"/>
    <w:rsid w:val="00143961"/>
    <w:rsid w:val="001524FE"/>
    <w:rsid w:val="00176850"/>
    <w:rsid w:val="001830F0"/>
    <w:rsid w:val="001912F0"/>
    <w:rsid w:val="001E5D46"/>
    <w:rsid w:val="001F284E"/>
    <w:rsid w:val="00204F4E"/>
    <w:rsid w:val="00205BE1"/>
    <w:rsid w:val="00214AD4"/>
    <w:rsid w:val="00216DC3"/>
    <w:rsid w:val="00233191"/>
    <w:rsid w:val="00245C33"/>
    <w:rsid w:val="00252995"/>
    <w:rsid w:val="002809A9"/>
    <w:rsid w:val="002939C6"/>
    <w:rsid w:val="002A74A2"/>
    <w:rsid w:val="002B343B"/>
    <w:rsid w:val="002C34E2"/>
    <w:rsid w:val="002C6ACB"/>
    <w:rsid w:val="002D5FF9"/>
    <w:rsid w:val="002D7B3C"/>
    <w:rsid w:val="002E7850"/>
    <w:rsid w:val="0030230B"/>
    <w:rsid w:val="0031054E"/>
    <w:rsid w:val="0032379C"/>
    <w:rsid w:val="00324039"/>
    <w:rsid w:val="003254F6"/>
    <w:rsid w:val="00325DD1"/>
    <w:rsid w:val="003329ED"/>
    <w:rsid w:val="00334D5E"/>
    <w:rsid w:val="00336434"/>
    <w:rsid w:val="0034651A"/>
    <w:rsid w:val="0036517E"/>
    <w:rsid w:val="003837DB"/>
    <w:rsid w:val="00394DD6"/>
    <w:rsid w:val="003A08C0"/>
    <w:rsid w:val="003B5E58"/>
    <w:rsid w:val="003E1C11"/>
    <w:rsid w:val="003F2955"/>
    <w:rsid w:val="00400E76"/>
    <w:rsid w:val="004123FE"/>
    <w:rsid w:val="0041384F"/>
    <w:rsid w:val="004470A5"/>
    <w:rsid w:val="004570C6"/>
    <w:rsid w:val="00487B35"/>
    <w:rsid w:val="00493FB6"/>
    <w:rsid w:val="00495CF5"/>
    <w:rsid w:val="004A1CD6"/>
    <w:rsid w:val="004B3E6B"/>
    <w:rsid w:val="004B43E9"/>
    <w:rsid w:val="004D266C"/>
    <w:rsid w:val="004D71E4"/>
    <w:rsid w:val="004F21D9"/>
    <w:rsid w:val="00545A00"/>
    <w:rsid w:val="005A1CE0"/>
    <w:rsid w:val="005A39AF"/>
    <w:rsid w:val="005C1315"/>
    <w:rsid w:val="005D15D4"/>
    <w:rsid w:val="006026A1"/>
    <w:rsid w:val="006121A2"/>
    <w:rsid w:val="00623587"/>
    <w:rsid w:val="00623D78"/>
    <w:rsid w:val="00624E36"/>
    <w:rsid w:val="00630E43"/>
    <w:rsid w:val="0063434B"/>
    <w:rsid w:val="00640063"/>
    <w:rsid w:val="00653671"/>
    <w:rsid w:val="00675F4D"/>
    <w:rsid w:val="006B19FE"/>
    <w:rsid w:val="006B5A41"/>
    <w:rsid w:val="006C65B6"/>
    <w:rsid w:val="006E097B"/>
    <w:rsid w:val="00700BCA"/>
    <w:rsid w:val="00710E11"/>
    <w:rsid w:val="00750930"/>
    <w:rsid w:val="00752A4C"/>
    <w:rsid w:val="007711EA"/>
    <w:rsid w:val="00773303"/>
    <w:rsid w:val="007733B2"/>
    <w:rsid w:val="00792272"/>
    <w:rsid w:val="007E0F3A"/>
    <w:rsid w:val="007F5C52"/>
    <w:rsid w:val="0082357C"/>
    <w:rsid w:val="00856AEC"/>
    <w:rsid w:val="00861F1B"/>
    <w:rsid w:val="00863A70"/>
    <w:rsid w:val="00865B0E"/>
    <w:rsid w:val="00895D76"/>
    <w:rsid w:val="008B70A9"/>
    <w:rsid w:val="00904CEA"/>
    <w:rsid w:val="00922B52"/>
    <w:rsid w:val="00926E87"/>
    <w:rsid w:val="009365BC"/>
    <w:rsid w:val="00944B4D"/>
    <w:rsid w:val="009471FD"/>
    <w:rsid w:val="00951306"/>
    <w:rsid w:val="009519CE"/>
    <w:rsid w:val="00962432"/>
    <w:rsid w:val="009966F7"/>
    <w:rsid w:val="009B4596"/>
    <w:rsid w:val="009D22C9"/>
    <w:rsid w:val="009D57EE"/>
    <w:rsid w:val="009D6A38"/>
    <w:rsid w:val="009E30AB"/>
    <w:rsid w:val="009F4DF0"/>
    <w:rsid w:val="00A147AF"/>
    <w:rsid w:val="00A15108"/>
    <w:rsid w:val="00A31E50"/>
    <w:rsid w:val="00A45A17"/>
    <w:rsid w:val="00A556F1"/>
    <w:rsid w:val="00A67A63"/>
    <w:rsid w:val="00A76FD5"/>
    <w:rsid w:val="00A879AB"/>
    <w:rsid w:val="00A96598"/>
    <w:rsid w:val="00AC57B3"/>
    <w:rsid w:val="00AE1BEE"/>
    <w:rsid w:val="00AF1015"/>
    <w:rsid w:val="00AF52EE"/>
    <w:rsid w:val="00B2672B"/>
    <w:rsid w:val="00B26F60"/>
    <w:rsid w:val="00B31280"/>
    <w:rsid w:val="00B41674"/>
    <w:rsid w:val="00B41C39"/>
    <w:rsid w:val="00B45378"/>
    <w:rsid w:val="00B65F39"/>
    <w:rsid w:val="00B72508"/>
    <w:rsid w:val="00B74DF7"/>
    <w:rsid w:val="00B84CA1"/>
    <w:rsid w:val="00B95259"/>
    <w:rsid w:val="00B96F6E"/>
    <w:rsid w:val="00BA71F5"/>
    <w:rsid w:val="00BB3C5A"/>
    <w:rsid w:val="00BB493A"/>
    <w:rsid w:val="00BB5F4F"/>
    <w:rsid w:val="00C252DA"/>
    <w:rsid w:val="00C37C6D"/>
    <w:rsid w:val="00C612E2"/>
    <w:rsid w:val="00C731E1"/>
    <w:rsid w:val="00C82B7F"/>
    <w:rsid w:val="00C83817"/>
    <w:rsid w:val="00C85D2D"/>
    <w:rsid w:val="00C912F0"/>
    <w:rsid w:val="00C94C9A"/>
    <w:rsid w:val="00CB6F11"/>
    <w:rsid w:val="00CC3117"/>
    <w:rsid w:val="00CE7D61"/>
    <w:rsid w:val="00CF242E"/>
    <w:rsid w:val="00D02CAD"/>
    <w:rsid w:val="00D22560"/>
    <w:rsid w:val="00D337EA"/>
    <w:rsid w:val="00D3794D"/>
    <w:rsid w:val="00D673B6"/>
    <w:rsid w:val="00D86F87"/>
    <w:rsid w:val="00DA23CB"/>
    <w:rsid w:val="00DC5B8F"/>
    <w:rsid w:val="00DD127D"/>
    <w:rsid w:val="00DD5F69"/>
    <w:rsid w:val="00DE284D"/>
    <w:rsid w:val="00DE4E3C"/>
    <w:rsid w:val="00DE7A1B"/>
    <w:rsid w:val="00E22369"/>
    <w:rsid w:val="00E24C9A"/>
    <w:rsid w:val="00E26E12"/>
    <w:rsid w:val="00E32367"/>
    <w:rsid w:val="00E44466"/>
    <w:rsid w:val="00E47175"/>
    <w:rsid w:val="00E62A17"/>
    <w:rsid w:val="00E72DAB"/>
    <w:rsid w:val="00E76BDF"/>
    <w:rsid w:val="00EA2904"/>
    <w:rsid w:val="00EC2D9F"/>
    <w:rsid w:val="00EC46FF"/>
    <w:rsid w:val="00EC64FE"/>
    <w:rsid w:val="00ED39F2"/>
    <w:rsid w:val="00ED79F5"/>
    <w:rsid w:val="00EE1DC4"/>
    <w:rsid w:val="00F028B5"/>
    <w:rsid w:val="00F14421"/>
    <w:rsid w:val="00F14880"/>
    <w:rsid w:val="00F17E06"/>
    <w:rsid w:val="00F461F2"/>
    <w:rsid w:val="00F46A59"/>
    <w:rsid w:val="00F706D1"/>
    <w:rsid w:val="00F92AC4"/>
    <w:rsid w:val="00FC43D1"/>
    <w:rsid w:val="00FD1524"/>
    <w:rsid w:val="00FD2CD5"/>
    <w:rsid w:val="00FD5407"/>
    <w:rsid w:val="00FD7324"/>
    <w:rsid w:val="00FE7C0D"/>
    <w:rsid w:val="00FF637F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A912F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651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51F4-84F0-4D0D-A46E-2367B141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2023-02-09T08:59:00Z</dcterms:created>
  <dcterms:modified xsi:type="dcterms:W3CDTF">2023-02-24T19:02:00Z</dcterms:modified>
</cp:coreProperties>
</file>