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4384"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4384;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H0AAAB4AAAAFAAAAGRy&#10;cy9tZWRpYS9pbWFnZTEucG5nAXgAh/+JUE5HDQoaCgAAAA1JSERSAAAACAAAAAgIAgAAAEttKdwA&#10;AAABc1JHQgCuzhzpAAAACXBIWXMAAA7EAAAOxAGVKw4bAAAAHUlEQVQYV2OsmeYeYNbKAAYbTlXD&#10;2UwQIUwwOCUACFoFdPa8EQ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QGAABbQ29udGVudF9UeXBlc10ueG1sUEsB&#10;AhQACgAAAAAAh07iQAAAAAAAAAAAAAAAAAYAAAAAAAAAAAAQAAAAkQQAAF9yZWxzL1BLAQIUABQA&#10;AAAIAIdO4kCKFGY80QAAAJQBAAALAAAAAAAAAAEAIAAAALUEAABfcmVscy8ucmVsc1BLAQIUAAoA&#10;AAAAAIdO4kAAAAAAAAAAAAAAAAAEAAAAAAAAAAAAEAAAAAAAAABkcnMvUEsBAhQACgAAAAAAh07i&#10;QAAAAAAAAAAAAAAAAAoAAAAAAAAAAAAQAAAArwUAAGRycy9fcmVscy9QSwECFAAUAAAACACHTuJA&#10;qiYOvrYAAAAhAQAAGQAAAAAAAAABACAAAADXBQAAZHJzL19yZWxzL2Uyb0RvYy54bWwucmVsc1BL&#10;AQIUABQAAAAIAIdO4kChxaLj2gAAAA0BAAAPAAAAAAAAAAEAIAAAACIAAABkcnMvZG93bnJldi54&#10;bWxQSwECFAAUAAAACACHTuJALAUY+WUCAAAJBQAADgAAAAAAAAABACAAAAApAQAAZHJzL2Uyb0Rv&#10;Yy54bWxQSwECFAAKAAAAAACHTuJAAAAAAAAAAAAAAAAACgAAAAAAAAAAABAAAAC6AwAAZHJzL21l&#10;ZGlhL1BLAQIUABQAAAAIAIdO4kBhin5AfQAAAHgAAAAUAAAAAAAAAAEAIAAAAOIDAABkcnMvbWVk&#10;aWEvaW1hZ2UxLnBuZ1BLBQYAAAAACgAKAFICAAD5Bw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3360;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5408"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2022</w:t>
                            </w:r>
                          </w:p>
                          <w:p>
                            <w:pPr>
                              <w:pStyle w:val="56"/>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5408;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10.16mm,5.08mm,5.08mm,5.08mm">
                  <w:txbxContent>
                    <w:p>
                      <w:pPr>
                        <w:pStyle w:val="56"/>
                        <w:ind w:firstLine="1424" w:firstLineChars="197"/>
                        <w:rPr>
                          <w:rFonts w:ascii="Cambria" w:hAnsi="Cambria"/>
                          <w:b/>
                          <w:bCs/>
                          <w:i/>
                          <w:color w:val="FFFFFF"/>
                          <w:sz w:val="72"/>
                          <w:szCs w:val="72"/>
                        </w:rPr>
                      </w:pPr>
                      <w:r>
                        <w:rPr>
                          <w:rFonts w:ascii="Cambria" w:hAnsi="Cambria"/>
                          <w:b/>
                          <w:i/>
                          <w:color w:val="FFFFFF"/>
                          <w:sz w:val="72"/>
                          <w:szCs w:val="72"/>
                        </w:rPr>
                        <w:t>2022</w:t>
                      </w:r>
                    </w:p>
                    <w:p>
                      <w:pPr>
                        <w:pStyle w:val="56"/>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5408"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5408;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5.08mm,1.27mm,5.08mm,1.27mm" style="mso-fit-shape-to-text:t;">
                  <w:txbxContent>
                    <w:p>
                      <w:pPr>
                        <w:pStyle w:val="56"/>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w:t>
            </w:r>
            <w:r>
              <w:rPr>
                <w:rFonts w:hint="eastAsia" w:ascii="宋体" w:hAnsi="宋体"/>
                <w:sz w:val="28"/>
                <w:lang w:val="en-US" w:eastAsia="zh-CN"/>
              </w:rPr>
              <w:t>2011</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w:t>
            </w:r>
            <w:r>
              <w:rPr>
                <w:rFonts w:hint="eastAsia" w:ascii="宋体" w:hAnsi="宋体"/>
                <w:sz w:val="28"/>
                <w:lang w:val="en-US" w:eastAsia="zh-CN"/>
              </w:rPr>
              <w:t>2010755</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sdt>
              <w:sdtPr>
                <w:rPr>
                  <w:rFonts w:hint="default" w:ascii="宋体" w:hAnsi="宋体"/>
                  <w:sz w:val="28"/>
                  <w:lang w:val="en-US"/>
                </w:rPr>
                <w:alias w:val="作者"/>
                <w:id w:val="236523630"/>
                <w:placeholder>
                  <w:docPart w:val="4B33561284FC45D1ACBE68C638C17890"/>
                </w:placeholder>
                <w15: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lang w:val="en-US"/>
                </w:rPr>
              </w:sdtEndPr>
              <w:sdtContent>
                <w:r>
                  <w:rPr>
                    <w:rFonts w:hint="eastAsia" w:ascii="宋体" w:hAnsi="宋体"/>
                    <w:sz w:val="28"/>
                    <w:lang w:val="en-US" w:eastAsia="zh-CN"/>
                  </w:rPr>
                  <w:t>路昊东</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15671615911</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hint="default" w:ascii="宋体" w:hAnsi="宋体"/>
                <w:sz w:val="28"/>
                <w:lang w:val="en-US"/>
              </w:rPr>
            </w:pPr>
            <w:r>
              <w:fldChar w:fldCharType="begin"/>
            </w:r>
            <w:r>
              <w:instrText xml:space="preserve"> HYPERLINK "mailto:13456@qq.com" </w:instrText>
            </w:r>
            <w:r>
              <w:fldChar w:fldCharType="separate"/>
            </w:r>
            <w:r>
              <w:rPr>
                <w:rStyle w:val="47"/>
                <w:rFonts w:hint="eastAsia" w:ascii="宋体" w:hAnsi="宋体"/>
                <w:sz w:val="28"/>
                <w:lang w:val="en-US" w:eastAsia="zh-CN"/>
              </w:rPr>
              <w:t>2441164168</w:t>
            </w:r>
            <w:r>
              <w:rPr>
                <w:rStyle w:val="47"/>
                <w:rFonts w:hint="eastAsia" w:ascii="宋体" w:hAnsi="宋体"/>
                <w:sz w:val="28"/>
              </w:rPr>
              <w:t>@</w:t>
            </w:r>
            <w:r>
              <w:rPr>
                <w:rStyle w:val="47"/>
                <w:rFonts w:hint="eastAsia" w:ascii="宋体" w:hAnsi="宋体"/>
                <w:sz w:val="28"/>
              </w:rPr>
              <w:fldChar w:fldCharType="end"/>
            </w:r>
            <w:r>
              <w:rPr>
                <w:rStyle w:val="47"/>
                <w:rFonts w:hint="eastAsia" w:ascii="宋体" w:hAnsi="宋体"/>
                <w:sz w:val="28"/>
                <w:lang w:val="en-US" w:eastAsia="zh-CN"/>
              </w:rPr>
              <w:t>qq.com</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1"/>
        <w:spacing w:line="720" w:lineRule="auto"/>
        <w:ind w:firstLine="0"/>
        <w:jc w:val="center"/>
        <w:rPr>
          <w:rFonts w:ascii="黑体" w:hAnsi="黑体" w:eastAsia="黑体"/>
          <w:sz w:val="32"/>
          <w:szCs w:val="32"/>
        </w:rPr>
      </w:pPr>
      <w:bookmarkStart w:id="0" w:name="_Toc135227385"/>
      <w:bookmarkStart w:id="1" w:name="_Toc134007856"/>
      <w:bookmarkStart w:id="2" w:name="_Toc135227507"/>
      <w:bookmarkStart w:id="3" w:name="_Toc266358958"/>
      <w:bookmarkStart w:id="4" w:name="_Toc135227598"/>
      <w:bookmarkStart w:id="5" w:name="_Toc135227306"/>
      <w:bookmarkStart w:id="6" w:name="_Toc135229710"/>
      <w:r>
        <w:rPr>
          <w:rFonts w:hint="eastAsia" w:ascii="黑体" w:hAnsi="黑体" w:eastAsia="黑体"/>
          <w:sz w:val="32"/>
          <w:szCs w:val="32"/>
        </w:rPr>
        <w:t>目   录</w:t>
      </w:r>
      <w:bookmarkEnd w:id="0"/>
      <w:bookmarkEnd w:id="1"/>
      <w:bookmarkEnd w:id="2"/>
      <w:bookmarkEnd w:id="3"/>
      <w:bookmarkEnd w:id="4"/>
      <w:bookmarkEnd w:id="5"/>
      <w:bookmarkEnd w:id="6"/>
      <w:bookmarkStart w:id="7" w:name="_Toc135227508"/>
      <w:bookmarkStart w:id="8" w:name="_Toc135229711"/>
      <w:bookmarkStart w:id="9" w:name="_Toc135227386"/>
      <w:bookmarkStart w:id="10" w:name="_Toc135227307"/>
      <w:bookmarkStart w:id="11" w:name="_Toc134007857"/>
      <w:bookmarkStart w:id="12" w:name="_Toc266358959"/>
    </w:p>
    <w:p>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_Toc31594 </w:instrText>
      </w:r>
      <w:r>
        <w:fldChar w:fldCharType="separate"/>
      </w:r>
      <w:r>
        <w:rPr>
          <w:rFonts w:hint="eastAsia"/>
        </w:rPr>
        <w:t>1 课程设计概述</w:t>
      </w:r>
      <w:r>
        <w:tab/>
      </w:r>
      <w:r>
        <w:fldChar w:fldCharType="begin"/>
      </w:r>
      <w:r>
        <w:instrText xml:space="preserve"> PAGEREF _Toc31594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_Toc24705 </w:instrText>
      </w:r>
      <w:r>
        <w:fldChar w:fldCharType="separate"/>
      </w:r>
      <w:r>
        <w:rPr>
          <w:rFonts w:hint="eastAsia"/>
        </w:rPr>
        <w:t>1.1 课设目的</w:t>
      </w:r>
      <w:r>
        <w:tab/>
      </w:r>
      <w:r>
        <w:fldChar w:fldCharType="begin"/>
      </w:r>
      <w:r>
        <w:instrText xml:space="preserve"> PAGEREF _Toc24705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_Toc15287 </w:instrText>
      </w:r>
      <w:r>
        <w:fldChar w:fldCharType="separate"/>
      </w:r>
      <w:r>
        <w:rPr>
          <w:rFonts w:hint="eastAsia"/>
        </w:rPr>
        <w:t>1.2 设计任务</w:t>
      </w:r>
      <w:r>
        <w:tab/>
      </w:r>
      <w:r>
        <w:fldChar w:fldCharType="begin"/>
      </w:r>
      <w:r>
        <w:instrText xml:space="preserve"> PAGEREF _Toc15287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_Toc23319 </w:instrText>
      </w:r>
      <w:r>
        <w:fldChar w:fldCharType="separate"/>
      </w:r>
      <w:r>
        <w:rPr>
          <w:rFonts w:hint="eastAsia"/>
        </w:rPr>
        <w:t>1.3 设计要求</w:t>
      </w:r>
      <w:r>
        <w:tab/>
      </w:r>
      <w:r>
        <w:fldChar w:fldCharType="begin"/>
      </w:r>
      <w:r>
        <w:instrText xml:space="preserve"> PAGEREF _Toc23319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_Toc14492 </w:instrText>
      </w:r>
      <w:r>
        <w:fldChar w:fldCharType="separate"/>
      </w:r>
      <w:r>
        <w:rPr>
          <w:rFonts w:hint="eastAsia"/>
        </w:rPr>
        <w:t>1.4 技术指标</w:t>
      </w:r>
      <w:r>
        <w:tab/>
      </w:r>
      <w:r>
        <w:fldChar w:fldCharType="begin"/>
      </w:r>
      <w:r>
        <w:instrText xml:space="preserve"> PAGEREF _Toc14492 \h </w:instrText>
      </w:r>
      <w:r>
        <w:fldChar w:fldCharType="separate"/>
      </w:r>
      <w:r>
        <w:t>4</w:t>
      </w:r>
      <w:r>
        <w:fldChar w:fldCharType="end"/>
      </w:r>
      <w:r>
        <w:fldChar w:fldCharType="end"/>
      </w:r>
    </w:p>
    <w:p>
      <w:pPr>
        <w:pStyle w:val="29"/>
        <w:tabs>
          <w:tab w:val="right" w:leader="dot" w:pos="8844"/>
        </w:tabs>
      </w:pPr>
      <w:r>
        <w:fldChar w:fldCharType="begin"/>
      </w:r>
      <w:r>
        <w:instrText xml:space="preserve"> HYPERLINK \l _Toc16656 </w:instrText>
      </w:r>
      <w:r>
        <w:fldChar w:fldCharType="separate"/>
      </w:r>
      <w:r>
        <w:rPr>
          <w:rFonts w:hint="eastAsia"/>
        </w:rPr>
        <w:t>2 总体方案设计</w:t>
      </w:r>
      <w:r>
        <w:tab/>
      </w:r>
      <w:r>
        <w:fldChar w:fldCharType="begin"/>
      </w:r>
      <w:r>
        <w:instrText xml:space="preserve"> PAGEREF _Toc16656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_Toc2265 </w:instrText>
      </w:r>
      <w:r>
        <w:fldChar w:fldCharType="separate"/>
      </w:r>
      <w:r>
        <w:rPr>
          <w:rFonts w:hint="eastAsia"/>
        </w:rPr>
        <w:t>2.1 单周期CPU设计</w:t>
      </w:r>
      <w:r>
        <w:tab/>
      </w:r>
      <w:r>
        <w:fldChar w:fldCharType="begin"/>
      </w:r>
      <w:r>
        <w:instrText xml:space="preserve"> PAGEREF _Toc2265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_Toc381 </w:instrText>
      </w:r>
      <w:r>
        <w:fldChar w:fldCharType="separate"/>
      </w:r>
      <w:r>
        <w:rPr>
          <w:rFonts w:hint="eastAsia"/>
        </w:rPr>
        <w:t>2.2 中断机制设计</w:t>
      </w:r>
      <w:r>
        <w:tab/>
      </w:r>
      <w:r>
        <w:fldChar w:fldCharType="begin"/>
      </w:r>
      <w:r>
        <w:instrText xml:space="preserve"> PAGEREF _Toc381 \h </w:instrText>
      </w:r>
      <w:r>
        <w:fldChar w:fldCharType="separate"/>
      </w:r>
      <w:r>
        <w:t>10</w:t>
      </w:r>
      <w:r>
        <w:fldChar w:fldCharType="end"/>
      </w:r>
      <w:r>
        <w:fldChar w:fldCharType="end"/>
      </w:r>
    </w:p>
    <w:p>
      <w:pPr>
        <w:pStyle w:val="36"/>
        <w:tabs>
          <w:tab w:val="right" w:leader="dot" w:pos="8844"/>
        </w:tabs>
      </w:pPr>
      <w:r>
        <w:fldChar w:fldCharType="begin"/>
      </w:r>
      <w:r>
        <w:instrText xml:space="preserve"> HYPERLINK \l _Toc3401 </w:instrText>
      </w:r>
      <w:r>
        <w:fldChar w:fldCharType="separate"/>
      </w:r>
      <w:r>
        <w:rPr>
          <w:rFonts w:hint="eastAsia"/>
        </w:rPr>
        <w:t>2.3 流水CPU设计</w:t>
      </w:r>
      <w:r>
        <w:tab/>
      </w:r>
      <w:r>
        <w:fldChar w:fldCharType="begin"/>
      </w:r>
      <w:r>
        <w:instrText xml:space="preserve"> PAGEREF _Toc3401 \h </w:instrText>
      </w:r>
      <w:r>
        <w:fldChar w:fldCharType="separate"/>
      </w:r>
      <w:r>
        <w:t>12</w:t>
      </w:r>
      <w:r>
        <w:fldChar w:fldCharType="end"/>
      </w:r>
      <w:r>
        <w:fldChar w:fldCharType="end"/>
      </w:r>
    </w:p>
    <w:p>
      <w:pPr>
        <w:pStyle w:val="36"/>
        <w:tabs>
          <w:tab w:val="right" w:leader="dot" w:pos="8844"/>
        </w:tabs>
      </w:pPr>
      <w:r>
        <w:fldChar w:fldCharType="begin"/>
      </w:r>
      <w:r>
        <w:instrText xml:space="preserve"> HYPERLINK \l _Toc6064 </w:instrText>
      </w:r>
      <w:r>
        <w:fldChar w:fldCharType="separate"/>
      </w:r>
      <w:r>
        <w:rPr>
          <w:rFonts w:hint="eastAsia"/>
        </w:rPr>
        <w:t>2.4 气泡</w:t>
      </w:r>
      <w:r>
        <w:t>式</w:t>
      </w:r>
      <w:r>
        <w:rPr>
          <w:rFonts w:hint="eastAsia"/>
        </w:rPr>
        <w:t>流水线设计</w:t>
      </w:r>
      <w:r>
        <w:rPr>
          <w:rFonts w:hint="eastAsia"/>
          <w:lang w:eastAsia="zh-CN"/>
        </w:rPr>
        <w:t>（</w:t>
      </w:r>
      <w:r>
        <w:rPr>
          <w:rFonts w:ascii="Arial" w:eastAsia="Arial"/>
        </w:rPr>
        <w:t>EX</w:t>
      </w:r>
      <w:r>
        <w:t>段分支</w:t>
      </w:r>
      <w:r>
        <w:rPr>
          <w:rFonts w:hint="eastAsia"/>
          <w:lang w:eastAsia="zh-CN"/>
        </w:rPr>
        <w:t>）</w:t>
      </w:r>
      <w:r>
        <w:tab/>
      </w:r>
      <w:r>
        <w:fldChar w:fldCharType="begin"/>
      </w:r>
      <w:r>
        <w:instrText xml:space="preserve"> PAGEREF _Toc6064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_Toc586 </w:instrText>
      </w:r>
      <w:r>
        <w:fldChar w:fldCharType="separate"/>
      </w:r>
      <w:r>
        <w:rPr>
          <w:rFonts w:hint="eastAsia"/>
        </w:rPr>
        <w:t xml:space="preserve">2.5 </w:t>
      </w:r>
      <w:r>
        <w:t>重定向流水线设计</w:t>
      </w:r>
      <w:r>
        <w:rPr>
          <w:rFonts w:hint="eastAsia"/>
          <w:lang w:eastAsia="zh-CN"/>
        </w:rPr>
        <w:t>（</w:t>
      </w:r>
      <w:r>
        <w:rPr>
          <w:rFonts w:ascii="Arial" w:eastAsia="Arial"/>
        </w:rPr>
        <w:t>EX</w:t>
      </w:r>
      <w:r>
        <w:t>段分支</w:t>
      </w:r>
      <w:r>
        <w:rPr>
          <w:rFonts w:hint="eastAsia"/>
          <w:lang w:eastAsia="zh-CN"/>
        </w:rPr>
        <w:t>）</w:t>
      </w:r>
      <w:r>
        <w:tab/>
      </w:r>
      <w:r>
        <w:fldChar w:fldCharType="begin"/>
      </w:r>
      <w:r>
        <w:instrText xml:space="preserve"> PAGEREF _Toc586 \h </w:instrText>
      </w:r>
      <w:r>
        <w:fldChar w:fldCharType="separate"/>
      </w:r>
      <w:r>
        <w:t>15</w:t>
      </w:r>
      <w:r>
        <w:fldChar w:fldCharType="end"/>
      </w:r>
      <w:r>
        <w:fldChar w:fldCharType="end"/>
      </w:r>
    </w:p>
    <w:p>
      <w:pPr>
        <w:pStyle w:val="29"/>
        <w:tabs>
          <w:tab w:val="right" w:leader="dot" w:pos="8844"/>
        </w:tabs>
      </w:pPr>
      <w:r>
        <w:fldChar w:fldCharType="begin"/>
      </w:r>
      <w:r>
        <w:instrText xml:space="preserve"> HYPERLINK \l _Toc11136 </w:instrText>
      </w:r>
      <w:r>
        <w:fldChar w:fldCharType="separate"/>
      </w:r>
      <w:r>
        <w:rPr>
          <w:rFonts w:hint="eastAsia"/>
        </w:rPr>
        <w:t>3 详细设计与实现</w:t>
      </w:r>
      <w:r>
        <w:tab/>
      </w:r>
      <w:r>
        <w:fldChar w:fldCharType="begin"/>
      </w:r>
      <w:r>
        <w:instrText xml:space="preserve"> PAGEREF _Toc11136 \h </w:instrText>
      </w:r>
      <w:r>
        <w:fldChar w:fldCharType="separate"/>
      </w:r>
      <w:r>
        <w:t>16</w:t>
      </w:r>
      <w:r>
        <w:fldChar w:fldCharType="end"/>
      </w:r>
      <w:r>
        <w:fldChar w:fldCharType="end"/>
      </w:r>
    </w:p>
    <w:p>
      <w:pPr>
        <w:pStyle w:val="36"/>
        <w:tabs>
          <w:tab w:val="right" w:leader="dot" w:pos="8844"/>
        </w:tabs>
      </w:pPr>
      <w:r>
        <w:fldChar w:fldCharType="begin"/>
      </w:r>
      <w:r>
        <w:instrText xml:space="preserve"> HYPERLINK \l _Toc8579 </w:instrText>
      </w:r>
      <w:r>
        <w:fldChar w:fldCharType="separate"/>
      </w:r>
      <w:r>
        <w:rPr>
          <w:rFonts w:hint="eastAsia"/>
        </w:rPr>
        <w:t>3.1 单周期CPU 实现</w:t>
      </w:r>
      <w:r>
        <w:tab/>
      </w:r>
      <w:r>
        <w:fldChar w:fldCharType="begin"/>
      </w:r>
      <w:r>
        <w:instrText xml:space="preserve"> PAGEREF _Toc8579 \h </w:instrText>
      </w:r>
      <w:r>
        <w:fldChar w:fldCharType="separate"/>
      </w:r>
      <w:r>
        <w:t>16</w:t>
      </w:r>
      <w:r>
        <w:fldChar w:fldCharType="end"/>
      </w:r>
      <w:r>
        <w:fldChar w:fldCharType="end"/>
      </w:r>
    </w:p>
    <w:p>
      <w:pPr>
        <w:pStyle w:val="36"/>
        <w:tabs>
          <w:tab w:val="right" w:leader="dot" w:pos="8844"/>
        </w:tabs>
      </w:pPr>
      <w:r>
        <w:fldChar w:fldCharType="begin"/>
      </w:r>
      <w:r>
        <w:instrText xml:space="preserve"> HYPERLINK \l _Toc9337 </w:instrText>
      </w:r>
      <w:r>
        <w:fldChar w:fldCharType="separate"/>
      </w:r>
      <w:r>
        <w:rPr>
          <w:rFonts w:hint="eastAsia"/>
        </w:rPr>
        <w:t>3.2 中断机制实现</w:t>
      </w:r>
      <w:r>
        <w:tab/>
      </w:r>
      <w:r>
        <w:fldChar w:fldCharType="begin"/>
      </w:r>
      <w:r>
        <w:instrText xml:space="preserve"> PAGEREF _Toc9337 \h </w:instrText>
      </w:r>
      <w:r>
        <w:fldChar w:fldCharType="separate"/>
      </w:r>
      <w:r>
        <w:t>21</w:t>
      </w:r>
      <w:r>
        <w:fldChar w:fldCharType="end"/>
      </w:r>
      <w:r>
        <w:fldChar w:fldCharType="end"/>
      </w:r>
    </w:p>
    <w:p>
      <w:pPr>
        <w:pStyle w:val="36"/>
        <w:tabs>
          <w:tab w:val="right" w:leader="dot" w:pos="8844"/>
        </w:tabs>
      </w:pPr>
      <w:r>
        <w:fldChar w:fldCharType="begin"/>
      </w:r>
      <w:r>
        <w:instrText xml:space="preserve"> HYPERLINK \l _Toc32457 </w:instrText>
      </w:r>
      <w:r>
        <w:fldChar w:fldCharType="separate"/>
      </w:r>
      <w:r>
        <w:rPr>
          <w:rFonts w:hint="eastAsia"/>
        </w:rPr>
        <w:t>3.3 流水CPU实现</w:t>
      </w:r>
      <w:r>
        <w:tab/>
      </w:r>
      <w:r>
        <w:fldChar w:fldCharType="begin"/>
      </w:r>
      <w:r>
        <w:instrText xml:space="preserve"> PAGEREF _Toc32457 \h </w:instrText>
      </w:r>
      <w:r>
        <w:fldChar w:fldCharType="separate"/>
      </w:r>
      <w:r>
        <w:t>24</w:t>
      </w:r>
      <w:r>
        <w:fldChar w:fldCharType="end"/>
      </w:r>
      <w:r>
        <w:fldChar w:fldCharType="end"/>
      </w:r>
    </w:p>
    <w:p>
      <w:pPr>
        <w:pStyle w:val="36"/>
        <w:tabs>
          <w:tab w:val="right" w:leader="dot" w:pos="8844"/>
        </w:tabs>
      </w:pPr>
      <w:r>
        <w:fldChar w:fldCharType="begin"/>
      </w:r>
      <w:r>
        <w:instrText xml:space="preserve"> HYPERLINK \l _Toc20399 </w:instrText>
      </w:r>
      <w:r>
        <w:fldChar w:fldCharType="separate"/>
      </w:r>
      <w:r>
        <w:rPr>
          <w:rFonts w:hint="eastAsia"/>
        </w:rPr>
        <w:t>3.4 气泡</w:t>
      </w:r>
      <w:r>
        <w:t>式</w:t>
      </w:r>
      <w:r>
        <w:rPr>
          <w:rFonts w:hint="eastAsia"/>
        </w:rPr>
        <w:t>流水线实现</w:t>
      </w:r>
      <w:r>
        <w:tab/>
      </w:r>
      <w:r>
        <w:fldChar w:fldCharType="begin"/>
      </w:r>
      <w:r>
        <w:instrText xml:space="preserve"> PAGEREF _Toc20399 \h </w:instrText>
      </w:r>
      <w:r>
        <w:fldChar w:fldCharType="separate"/>
      </w:r>
      <w:r>
        <w:t>25</w:t>
      </w:r>
      <w:r>
        <w:fldChar w:fldCharType="end"/>
      </w:r>
      <w:r>
        <w:fldChar w:fldCharType="end"/>
      </w:r>
    </w:p>
    <w:p>
      <w:pPr>
        <w:pStyle w:val="36"/>
        <w:tabs>
          <w:tab w:val="right" w:leader="dot" w:pos="8844"/>
        </w:tabs>
      </w:pPr>
      <w:r>
        <w:fldChar w:fldCharType="begin"/>
      </w:r>
      <w:r>
        <w:instrText xml:space="preserve"> HYPERLINK \l _Toc24877 </w:instrText>
      </w:r>
      <w:r>
        <w:fldChar w:fldCharType="separate"/>
      </w:r>
      <w:r>
        <w:rPr>
          <w:rFonts w:hint="eastAsia"/>
        </w:rPr>
        <w:t xml:space="preserve">3.5 </w:t>
      </w:r>
      <w:r>
        <w:rPr>
          <w:spacing w:val="-1"/>
        </w:rPr>
        <w:t>重定向流水线实现</w:t>
      </w:r>
      <w:r>
        <w:tab/>
      </w:r>
      <w:r>
        <w:fldChar w:fldCharType="begin"/>
      </w:r>
      <w:r>
        <w:instrText xml:space="preserve"> PAGEREF _Toc24877 \h </w:instrText>
      </w:r>
      <w:r>
        <w:fldChar w:fldCharType="separate"/>
      </w:r>
      <w:r>
        <w:t>26</w:t>
      </w:r>
      <w:r>
        <w:fldChar w:fldCharType="end"/>
      </w:r>
      <w:r>
        <w:fldChar w:fldCharType="end"/>
      </w:r>
    </w:p>
    <w:p>
      <w:pPr>
        <w:pStyle w:val="29"/>
        <w:tabs>
          <w:tab w:val="right" w:leader="dot" w:pos="8844"/>
        </w:tabs>
      </w:pPr>
      <w:r>
        <w:fldChar w:fldCharType="begin"/>
      </w:r>
      <w:r>
        <w:instrText xml:space="preserve"> HYPERLINK \l _Toc29968 </w:instrText>
      </w:r>
      <w:r>
        <w:fldChar w:fldCharType="separate"/>
      </w:r>
      <w:r>
        <w:rPr>
          <w:rFonts w:hint="eastAsia"/>
        </w:rPr>
        <w:t>4 实验过程与调试</w:t>
      </w:r>
      <w:r>
        <w:tab/>
      </w:r>
      <w:r>
        <w:fldChar w:fldCharType="begin"/>
      </w:r>
      <w:r>
        <w:instrText xml:space="preserve"> PAGEREF _Toc29968 \h </w:instrText>
      </w:r>
      <w:r>
        <w:fldChar w:fldCharType="separate"/>
      </w:r>
      <w:r>
        <w:t>28</w:t>
      </w:r>
      <w:r>
        <w:fldChar w:fldCharType="end"/>
      </w:r>
      <w:r>
        <w:fldChar w:fldCharType="end"/>
      </w:r>
    </w:p>
    <w:p>
      <w:pPr>
        <w:pStyle w:val="36"/>
        <w:tabs>
          <w:tab w:val="right" w:leader="dot" w:pos="8844"/>
        </w:tabs>
      </w:pPr>
      <w:r>
        <w:fldChar w:fldCharType="begin"/>
      </w:r>
      <w:r>
        <w:instrText xml:space="preserve"> HYPERLINK \l _Toc8572 </w:instrText>
      </w:r>
      <w:r>
        <w:fldChar w:fldCharType="separate"/>
      </w:r>
      <w:r>
        <w:rPr>
          <w:rFonts w:hint="eastAsia"/>
        </w:rPr>
        <w:t>4.1 测试用例和功能测试</w:t>
      </w:r>
      <w:r>
        <w:tab/>
      </w:r>
      <w:r>
        <w:fldChar w:fldCharType="begin"/>
      </w:r>
      <w:r>
        <w:instrText xml:space="preserve"> PAGEREF _Toc8572 \h </w:instrText>
      </w:r>
      <w:r>
        <w:fldChar w:fldCharType="separate"/>
      </w:r>
      <w:r>
        <w:t>28</w:t>
      </w:r>
      <w:r>
        <w:fldChar w:fldCharType="end"/>
      </w:r>
      <w:r>
        <w:fldChar w:fldCharType="end"/>
      </w:r>
    </w:p>
    <w:p>
      <w:pPr>
        <w:pStyle w:val="36"/>
        <w:tabs>
          <w:tab w:val="right" w:leader="dot" w:pos="8844"/>
        </w:tabs>
      </w:pPr>
      <w:r>
        <w:fldChar w:fldCharType="begin"/>
      </w:r>
      <w:r>
        <w:instrText xml:space="preserve"> HYPERLINK \l _Toc24684 </w:instrText>
      </w:r>
      <w:r>
        <w:fldChar w:fldCharType="separate"/>
      </w:r>
      <w:r>
        <w:rPr>
          <w:rFonts w:hint="eastAsia"/>
        </w:rPr>
        <w:t>4.2 性能分析</w:t>
      </w:r>
      <w:r>
        <w:tab/>
      </w:r>
      <w:r>
        <w:fldChar w:fldCharType="begin"/>
      </w:r>
      <w:r>
        <w:instrText xml:space="preserve"> PAGEREF _Toc24684 \h </w:instrText>
      </w:r>
      <w:r>
        <w:fldChar w:fldCharType="separate"/>
      </w:r>
      <w:r>
        <w:t>30</w:t>
      </w:r>
      <w:r>
        <w:fldChar w:fldCharType="end"/>
      </w:r>
      <w:r>
        <w:fldChar w:fldCharType="end"/>
      </w:r>
    </w:p>
    <w:p>
      <w:pPr>
        <w:pStyle w:val="36"/>
        <w:tabs>
          <w:tab w:val="right" w:leader="dot" w:pos="8844"/>
        </w:tabs>
      </w:pPr>
      <w:r>
        <w:fldChar w:fldCharType="begin"/>
      </w:r>
      <w:r>
        <w:instrText xml:space="preserve"> HYPERLINK \l _Toc8628 </w:instrText>
      </w:r>
      <w:r>
        <w:fldChar w:fldCharType="separate"/>
      </w:r>
      <w:r>
        <w:rPr>
          <w:rFonts w:hint="eastAsia"/>
        </w:rPr>
        <w:t>4.3 主要故障与调试</w:t>
      </w:r>
      <w:r>
        <w:tab/>
      </w:r>
      <w:r>
        <w:fldChar w:fldCharType="begin"/>
      </w:r>
      <w:r>
        <w:instrText xml:space="preserve"> PAGEREF _Toc8628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_Toc17286 </w:instrText>
      </w:r>
      <w:r>
        <w:fldChar w:fldCharType="separate"/>
      </w:r>
      <w:r>
        <w:rPr>
          <w:rFonts w:hint="eastAsia"/>
        </w:rPr>
        <w:t>4.4 实验进度</w:t>
      </w:r>
      <w:r>
        <w:tab/>
      </w:r>
      <w:r>
        <w:fldChar w:fldCharType="begin"/>
      </w:r>
      <w:r>
        <w:instrText xml:space="preserve"> PAGEREF _Toc17286 \h </w:instrText>
      </w:r>
      <w:r>
        <w:fldChar w:fldCharType="separate"/>
      </w:r>
      <w:r>
        <w:t>32</w:t>
      </w:r>
      <w:r>
        <w:fldChar w:fldCharType="end"/>
      </w:r>
      <w:r>
        <w:fldChar w:fldCharType="end"/>
      </w:r>
    </w:p>
    <w:p>
      <w:pPr>
        <w:pStyle w:val="29"/>
        <w:tabs>
          <w:tab w:val="right" w:leader="dot" w:pos="8844"/>
        </w:tabs>
      </w:pPr>
      <w:r>
        <w:fldChar w:fldCharType="begin"/>
      </w:r>
      <w:r>
        <w:instrText xml:space="preserve"> HYPERLINK \l _Toc19776 </w:instrText>
      </w:r>
      <w:r>
        <w:fldChar w:fldCharType="separate"/>
      </w:r>
      <w:r>
        <w:rPr>
          <w:rFonts w:hint="eastAsia"/>
        </w:rPr>
        <w:t>5 设计总结与心得</w:t>
      </w:r>
      <w:r>
        <w:tab/>
      </w:r>
      <w:r>
        <w:fldChar w:fldCharType="begin"/>
      </w:r>
      <w:r>
        <w:instrText xml:space="preserve"> PAGEREF _Toc19776 \h </w:instrText>
      </w:r>
      <w:r>
        <w:fldChar w:fldCharType="separate"/>
      </w:r>
      <w:r>
        <w:t>33</w:t>
      </w:r>
      <w:r>
        <w:fldChar w:fldCharType="end"/>
      </w:r>
      <w:r>
        <w:fldChar w:fldCharType="end"/>
      </w:r>
    </w:p>
    <w:p>
      <w:pPr>
        <w:pStyle w:val="36"/>
        <w:tabs>
          <w:tab w:val="right" w:leader="dot" w:pos="8844"/>
        </w:tabs>
      </w:pPr>
      <w:r>
        <w:fldChar w:fldCharType="begin"/>
      </w:r>
      <w:r>
        <w:instrText xml:space="preserve"> HYPERLINK \l _Toc16880 </w:instrText>
      </w:r>
      <w:r>
        <w:fldChar w:fldCharType="separate"/>
      </w:r>
      <w:r>
        <w:rPr>
          <w:rFonts w:hint="eastAsia"/>
        </w:rPr>
        <w:t>5.1 课设总结</w:t>
      </w:r>
      <w:r>
        <w:tab/>
      </w:r>
      <w:r>
        <w:fldChar w:fldCharType="begin"/>
      </w:r>
      <w:r>
        <w:instrText xml:space="preserve"> PAGEREF _Toc16880 \h </w:instrText>
      </w:r>
      <w:r>
        <w:fldChar w:fldCharType="separate"/>
      </w:r>
      <w:r>
        <w:t>33</w:t>
      </w:r>
      <w:r>
        <w:fldChar w:fldCharType="end"/>
      </w:r>
      <w:r>
        <w:fldChar w:fldCharType="end"/>
      </w:r>
    </w:p>
    <w:p>
      <w:pPr>
        <w:pStyle w:val="36"/>
        <w:tabs>
          <w:tab w:val="right" w:leader="dot" w:pos="8844"/>
        </w:tabs>
      </w:pPr>
      <w:r>
        <w:fldChar w:fldCharType="begin"/>
      </w:r>
      <w:r>
        <w:instrText xml:space="preserve"> HYPERLINK \l _Toc20474 </w:instrText>
      </w:r>
      <w:r>
        <w:fldChar w:fldCharType="separate"/>
      </w:r>
      <w:r>
        <w:rPr>
          <w:rFonts w:hint="eastAsia"/>
        </w:rPr>
        <w:t>5.2 课设心得</w:t>
      </w:r>
      <w:r>
        <w:tab/>
      </w:r>
      <w:r>
        <w:fldChar w:fldCharType="begin"/>
      </w:r>
      <w:r>
        <w:instrText xml:space="preserve"> PAGEREF _Toc20474 \h </w:instrText>
      </w:r>
      <w:r>
        <w:fldChar w:fldCharType="separate"/>
      </w:r>
      <w:r>
        <w:t>33</w:t>
      </w:r>
      <w:r>
        <w:fldChar w:fldCharType="end"/>
      </w:r>
      <w:r>
        <w:fldChar w:fldCharType="end"/>
      </w:r>
    </w:p>
    <w:p>
      <w:pPr>
        <w:pStyle w:val="29"/>
        <w:tabs>
          <w:tab w:val="right" w:leader="dot" w:pos="8844"/>
        </w:tabs>
      </w:pPr>
      <w:r>
        <w:fldChar w:fldCharType="begin"/>
      </w:r>
      <w:r>
        <w:instrText xml:space="preserve"> HYPERLINK \l _Toc15485 </w:instrText>
      </w:r>
      <w:r>
        <w:fldChar w:fldCharType="separate"/>
      </w:r>
      <w:r>
        <w:rPr>
          <w:rFonts w:hint="eastAsia"/>
        </w:rPr>
        <w:t>参考文献</w:t>
      </w:r>
      <w:r>
        <w:tab/>
      </w:r>
      <w:r>
        <w:fldChar w:fldCharType="begin"/>
      </w:r>
      <w:r>
        <w:instrText xml:space="preserve"> PAGEREF _Toc15485 \h </w:instrText>
      </w:r>
      <w:r>
        <w:fldChar w:fldCharType="separate"/>
      </w:r>
      <w:r>
        <w:t>35</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31594"/>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24705"/>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135227509"/>
      <w:bookmarkStart w:id="17" w:name="_Toc134007858"/>
      <w:bookmarkStart w:id="18" w:name="_Toc266358960"/>
      <w:bookmarkStart w:id="19" w:name="_Toc135227387"/>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15287"/>
      <w:r>
        <w:rPr>
          <w:rFonts w:hint="eastAsia"/>
        </w:rPr>
        <w:t>设计任务</w:t>
      </w:r>
      <w:bookmarkEnd w:id="15"/>
      <w:bookmarkEnd w:id="16"/>
      <w:bookmarkEnd w:id="17"/>
      <w:bookmarkEnd w:id="18"/>
      <w:bookmarkEnd w:id="19"/>
      <w:bookmarkEnd w:id="20"/>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23319"/>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14492"/>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w:t>
      </w:r>
      <w:r>
        <w:rPr>
          <w:rFonts w:hint="eastAsia"/>
          <w:lang w:val="en-US" w:eastAsia="zh-CN"/>
        </w:rPr>
        <w:t>4</w:t>
      </w:r>
      <w:r>
        <w:rPr>
          <w:rFonts w:hint="eastAsia"/>
        </w:rPr>
        <w:t>条基本32位</w:t>
      </w:r>
      <w:r>
        <w:rPr>
          <w:rFonts w:ascii="Times New Roman" w:eastAsia="Times New Roman"/>
          <w:sz w:val="24"/>
        </w:rPr>
        <w:t>RISC-V</w:t>
      </w:r>
      <w:r>
        <w:rPr>
          <w:rFonts w:hint="eastAsia"/>
        </w:rPr>
        <w:t>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3"/>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23"/>
      <w:r>
        <w:t xml:space="preserve"> </w:t>
      </w:r>
      <w:r>
        <w:rPr>
          <w:rFonts w:hint="eastAsia"/>
        </w:rPr>
        <w:t>指令集</w:t>
      </w:r>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466"/>
        <w:gridCol w:w="2922"/>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466"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922" w:type="dxa"/>
            <w:shd w:val="clear" w:color="000000" w:fill="C6E0B4"/>
            <w:vAlign w:val="center"/>
          </w:tcPr>
          <w:p>
            <w:pPr>
              <w:jc w:val="center"/>
              <w:rPr>
                <w:b/>
                <w:color w:val="000000"/>
                <w:sz w:val="20"/>
                <w:szCs w:val="26"/>
              </w:rPr>
            </w:pPr>
            <w:r>
              <w:rPr>
                <w:rFonts w:hint="eastAsia"/>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466" w:type="dxa"/>
            <w:shd w:val="clear" w:color="000000" w:fill="FFFFFF"/>
          </w:tcPr>
          <w:p>
            <w:pPr>
              <w:jc w:val="center"/>
              <w:rPr>
                <w:sz w:val="21"/>
              </w:rPr>
            </w:pPr>
            <w:r>
              <w:rPr>
                <w:sz w:val="21"/>
              </w:rPr>
              <w:t>加法</w:t>
            </w:r>
          </w:p>
        </w:tc>
        <w:tc>
          <w:tcPr>
            <w:tcW w:w="2922" w:type="dxa"/>
            <w:vMerge w:val="restart"/>
            <w:shd w:val="clear" w:color="000000" w:fill="FFFFFF"/>
            <w:vAlign w:val="center"/>
          </w:tcPr>
          <w:p>
            <w:pPr>
              <w:jc w:val="center"/>
              <w:rPr>
                <w:rStyle w:val="104"/>
                <w:lang w:val="en-US" w:eastAsia="zh-CN" w:bidi="ar"/>
              </w:rPr>
            </w:pPr>
            <w:r>
              <w:rPr>
                <w:rStyle w:val="103"/>
                <w:lang w:val="en-US" w:eastAsia="zh-CN" w:bidi="ar"/>
              </w:rPr>
              <w:t xml:space="preserve">指令格式参考 </w:t>
            </w:r>
            <w:r>
              <w:rPr>
                <w:rStyle w:val="104"/>
                <w:lang w:val="en-US" w:eastAsia="zh-CN" w:bidi="ar"/>
              </w:rPr>
              <w:t xml:space="preserve">RISC-V32 </w:t>
            </w:r>
            <w:r>
              <w:rPr>
                <w:rStyle w:val="103"/>
                <w:lang w:val="en-US" w:eastAsia="zh-CN" w:bidi="ar"/>
              </w:rPr>
              <w:t>指令集，最终功能以</w:t>
            </w:r>
            <w:r>
              <w:rPr>
                <w:rStyle w:val="104"/>
                <w:lang w:val="en-US" w:eastAsia="zh-CN" w:bidi="ar"/>
              </w:rPr>
              <w:t>RARS</w:t>
            </w:r>
          </w:p>
          <w:p>
            <w:pPr>
              <w:jc w:val="center"/>
              <w:rPr>
                <w:sz w:val="21"/>
              </w:rPr>
            </w:pPr>
            <w:r>
              <w:rPr>
                <w:rStyle w:val="103"/>
                <w:lang w:val="en-US" w:eastAsia="zh-CN" w:bidi="ar"/>
              </w:rPr>
              <w:t>模拟器为准</w:t>
            </w:r>
            <w:r>
              <w:rPr>
                <w:rFonts w:hint="eastAsia"/>
                <w:sz w:val="21"/>
              </w:rPr>
              <w:t>。</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466" w:type="dxa"/>
            <w:shd w:val="clear" w:color="000000" w:fill="FFFFFF"/>
          </w:tcPr>
          <w:p>
            <w:pPr>
              <w:jc w:val="center"/>
              <w:rPr>
                <w:sz w:val="21"/>
              </w:rPr>
            </w:pPr>
            <w:r>
              <w:rPr>
                <w:sz w:val="21"/>
              </w:rPr>
              <w:t>立即数加</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rHeight w:val="441" w:hRule="atLeast"/>
          <w:jc w:val="center"/>
        </w:trPr>
        <w:tc>
          <w:tcPr>
            <w:tcW w:w="567" w:type="dxa"/>
            <w:shd w:val="clear" w:color="000000" w:fill="FFFFFF"/>
          </w:tcPr>
          <w:p>
            <w:pPr>
              <w:jc w:val="center"/>
              <w:rPr>
                <w:rFonts w:hint="eastAsia" w:eastAsia="宋体"/>
                <w:sz w:val="21"/>
                <w:lang w:eastAsia="zh-CN"/>
              </w:rPr>
            </w:pPr>
            <w:r>
              <w:rPr>
                <w:rFonts w:hint="eastAsia"/>
                <w:sz w:val="21"/>
                <w:lang w:val="en-US" w:eastAsia="zh-CN"/>
              </w:rPr>
              <w:t>3</w:t>
            </w:r>
          </w:p>
        </w:tc>
        <w:tc>
          <w:tcPr>
            <w:tcW w:w="2693" w:type="dxa"/>
            <w:shd w:val="clear" w:color="000000" w:fill="FFFFFF"/>
          </w:tcPr>
          <w:p>
            <w:pPr>
              <w:jc w:val="center"/>
              <w:rPr>
                <w:sz w:val="21"/>
              </w:rPr>
            </w:pPr>
            <w:r>
              <w:rPr>
                <w:sz w:val="21"/>
              </w:rPr>
              <w:t>AND</w:t>
            </w:r>
          </w:p>
        </w:tc>
        <w:tc>
          <w:tcPr>
            <w:tcW w:w="2466" w:type="dxa"/>
            <w:shd w:val="clear" w:color="000000" w:fill="FFFFFF"/>
          </w:tcPr>
          <w:p>
            <w:pPr>
              <w:jc w:val="center"/>
              <w:rPr>
                <w:sz w:val="21"/>
              </w:rPr>
            </w:pPr>
            <w:r>
              <w:rPr>
                <w:sz w:val="21"/>
              </w:rPr>
              <w:t>与</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lang w:val="en-US" w:eastAsia="zh-CN"/>
              </w:rPr>
              <w:t>4</w:t>
            </w:r>
          </w:p>
        </w:tc>
        <w:tc>
          <w:tcPr>
            <w:tcW w:w="2693" w:type="dxa"/>
            <w:shd w:val="clear" w:color="000000" w:fill="FFFFFF"/>
          </w:tcPr>
          <w:p>
            <w:pPr>
              <w:jc w:val="center"/>
              <w:rPr>
                <w:sz w:val="21"/>
              </w:rPr>
            </w:pPr>
            <w:r>
              <w:rPr>
                <w:sz w:val="21"/>
              </w:rPr>
              <w:t>AND</w:t>
            </w:r>
            <w:r>
              <w:rPr>
                <w:rFonts w:hint="eastAsia"/>
                <w:sz w:val="21"/>
              </w:rPr>
              <w:t>I</w:t>
            </w:r>
          </w:p>
        </w:tc>
        <w:tc>
          <w:tcPr>
            <w:tcW w:w="2466" w:type="dxa"/>
            <w:shd w:val="clear" w:color="000000" w:fill="FFFFFF"/>
          </w:tcPr>
          <w:p>
            <w:pPr>
              <w:jc w:val="center"/>
              <w:rPr>
                <w:sz w:val="21"/>
              </w:rPr>
            </w:pPr>
            <w:r>
              <w:rPr>
                <w:sz w:val="21"/>
              </w:rPr>
              <w:t>立即数与</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lang w:val="en-US" w:eastAsia="zh-CN"/>
              </w:rPr>
              <w:t>5</w:t>
            </w:r>
          </w:p>
        </w:tc>
        <w:tc>
          <w:tcPr>
            <w:tcW w:w="2693" w:type="dxa"/>
            <w:shd w:val="clear" w:color="000000" w:fill="FFFFFF"/>
          </w:tcPr>
          <w:p>
            <w:pPr>
              <w:jc w:val="center"/>
              <w:rPr>
                <w:sz w:val="21"/>
              </w:rPr>
            </w:pPr>
            <w:r>
              <w:rPr>
                <w:sz w:val="21"/>
              </w:rPr>
              <w:t>SLL</w:t>
            </w:r>
          </w:p>
        </w:tc>
        <w:tc>
          <w:tcPr>
            <w:tcW w:w="2466" w:type="dxa"/>
            <w:shd w:val="clear" w:color="000000" w:fill="FFFFFF"/>
          </w:tcPr>
          <w:p>
            <w:pPr>
              <w:jc w:val="center"/>
              <w:rPr>
                <w:sz w:val="21"/>
              </w:rPr>
            </w:pPr>
            <w:r>
              <w:rPr>
                <w:sz w:val="21"/>
              </w:rPr>
              <w:t>逻辑左移</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lang w:val="en-US" w:eastAsia="zh-CN"/>
              </w:rPr>
              <w:t>6</w:t>
            </w:r>
          </w:p>
        </w:tc>
        <w:tc>
          <w:tcPr>
            <w:tcW w:w="2693" w:type="dxa"/>
            <w:shd w:val="clear" w:color="000000" w:fill="FFFFFF"/>
          </w:tcPr>
          <w:p>
            <w:pPr>
              <w:jc w:val="center"/>
              <w:rPr>
                <w:sz w:val="21"/>
              </w:rPr>
            </w:pPr>
            <w:r>
              <w:rPr>
                <w:sz w:val="21"/>
              </w:rPr>
              <w:t>SRA</w:t>
            </w:r>
          </w:p>
        </w:tc>
        <w:tc>
          <w:tcPr>
            <w:tcW w:w="2466" w:type="dxa"/>
            <w:shd w:val="clear" w:color="000000" w:fill="FFFFFF"/>
          </w:tcPr>
          <w:p>
            <w:pPr>
              <w:jc w:val="center"/>
              <w:rPr>
                <w:sz w:val="21"/>
              </w:rPr>
            </w:pPr>
            <w:r>
              <w:rPr>
                <w:sz w:val="21"/>
              </w:rPr>
              <w:t>算数右移</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lang w:val="en-US" w:eastAsia="zh-CN"/>
              </w:rPr>
              <w:t>7</w:t>
            </w:r>
          </w:p>
        </w:tc>
        <w:tc>
          <w:tcPr>
            <w:tcW w:w="2693" w:type="dxa"/>
            <w:shd w:val="clear" w:color="000000" w:fill="FFFFFF"/>
          </w:tcPr>
          <w:p>
            <w:pPr>
              <w:jc w:val="center"/>
              <w:rPr>
                <w:sz w:val="21"/>
              </w:rPr>
            </w:pPr>
            <w:r>
              <w:rPr>
                <w:sz w:val="21"/>
              </w:rPr>
              <w:t>SRL</w:t>
            </w:r>
          </w:p>
        </w:tc>
        <w:tc>
          <w:tcPr>
            <w:tcW w:w="2466" w:type="dxa"/>
            <w:shd w:val="clear" w:color="000000" w:fill="FFFFFF"/>
          </w:tcPr>
          <w:p>
            <w:pPr>
              <w:jc w:val="center"/>
              <w:rPr>
                <w:sz w:val="21"/>
              </w:rPr>
            </w:pPr>
            <w:r>
              <w:rPr>
                <w:sz w:val="21"/>
              </w:rPr>
              <w:t>逻辑右移</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val="en-US" w:eastAsia="zh-CN"/>
              </w:rPr>
            </w:pPr>
            <w:r>
              <w:rPr>
                <w:rFonts w:hint="eastAsia"/>
                <w:sz w:val="21"/>
                <w:lang w:val="en-US" w:eastAsia="zh-CN"/>
              </w:rPr>
              <w:t>8</w:t>
            </w:r>
          </w:p>
        </w:tc>
        <w:tc>
          <w:tcPr>
            <w:tcW w:w="2693" w:type="dxa"/>
            <w:shd w:val="clear" w:color="000000" w:fill="FFFFFF"/>
          </w:tcPr>
          <w:p>
            <w:pPr>
              <w:jc w:val="center"/>
              <w:rPr>
                <w:rFonts w:hint="eastAsia" w:eastAsia="宋体"/>
                <w:sz w:val="21"/>
                <w:lang w:val="en-US" w:eastAsia="zh-CN"/>
              </w:rPr>
            </w:pPr>
            <w:r>
              <w:rPr>
                <w:sz w:val="21"/>
              </w:rPr>
              <w:t>SU</w:t>
            </w:r>
            <w:r>
              <w:rPr>
                <w:rFonts w:hint="eastAsia"/>
                <w:sz w:val="21"/>
                <w:lang w:val="en-US" w:eastAsia="zh-CN"/>
              </w:rPr>
              <w:t>B</w:t>
            </w:r>
          </w:p>
        </w:tc>
        <w:tc>
          <w:tcPr>
            <w:tcW w:w="2466" w:type="dxa"/>
            <w:shd w:val="clear" w:color="000000" w:fill="FFFFFF"/>
          </w:tcPr>
          <w:p>
            <w:pPr>
              <w:jc w:val="center"/>
              <w:rPr>
                <w:sz w:val="21"/>
              </w:rPr>
            </w:pPr>
            <w:r>
              <w:rPr>
                <w:sz w:val="21"/>
              </w:rPr>
              <w:t>减</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lang w:val="en-US" w:eastAsia="zh-CN"/>
              </w:rPr>
              <w:t>9</w:t>
            </w:r>
          </w:p>
        </w:tc>
        <w:tc>
          <w:tcPr>
            <w:tcW w:w="2693" w:type="dxa"/>
            <w:shd w:val="clear" w:color="000000" w:fill="FFFFFF"/>
          </w:tcPr>
          <w:p>
            <w:pPr>
              <w:jc w:val="center"/>
              <w:rPr>
                <w:sz w:val="21"/>
              </w:rPr>
            </w:pPr>
            <w:r>
              <w:rPr>
                <w:sz w:val="21"/>
              </w:rPr>
              <w:t>OR</w:t>
            </w:r>
          </w:p>
        </w:tc>
        <w:tc>
          <w:tcPr>
            <w:tcW w:w="2466" w:type="dxa"/>
            <w:shd w:val="clear" w:color="000000" w:fill="FFFFFF"/>
          </w:tcPr>
          <w:p>
            <w:pPr>
              <w:jc w:val="center"/>
              <w:rPr>
                <w:sz w:val="21"/>
              </w:rPr>
            </w:pPr>
            <w:r>
              <w:rPr>
                <w:sz w:val="21"/>
              </w:rPr>
              <w:t>或</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rHeight w:val="90" w:hRule="atLeast"/>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0</w:t>
            </w:r>
          </w:p>
        </w:tc>
        <w:tc>
          <w:tcPr>
            <w:tcW w:w="2693" w:type="dxa"/>
            <w:shd w:val="clear" w:color="000000" w:fill="FFFFFF"/>
          </w:tcPr>
          <w:p>
            <w:pPr>
              <w:jc w:val="center"/>
              <w:rPr>
                <w:sz w:val="21"/>
              </w:rPr>
            </w:pPr>
            <w:r>
              <w:rPr>
                <w:sz w:val="21"/>
              </w:rPr>
              <w:t>ORI</w:t>
            </w:r>
          </w:p>
        </w:tc>
        <w:tc>
          <w:tcPr>
            <w:tcW w:w="2466" w:type="dxa"/>
            <w:shd w:val="clear" w:color="000000" w:fill="FFFFFF"/>
          </w:tcPr>
          <w:p>
            <w:pPr>
              <w:jc w:val="center"/>
              <w:rPr>
                <w:sz w:val="21"/>
              </w:rPr>
            </w:pPr>
            <w:r>
              <w:rPr>
                <w:sz w:val="21"/>
              </w:rPr>
              <w:t>立即数或</w:t>
            </w:r>
          </w:p>
        </w:tc>
        <w:tc>
          <w:tcPr>
            <w:tcW w:w="2922" w:type="dxa"/>
            <w:vMerge w:val="continue"/>
            <w:shd w:val="clear" w:color="000000" w:fill="FFFFFF"/>
            <w:vAlign w:val="top"/>
          </w:tcPr>
          <w:p>
            <w:pPr>
              <w:rPr>
                <w:rFonts w:ascii="Times New Roman" w:hAnsi="Times New Roman" w:eastAsia="宋体" w:cs="Times New Roman"/>
                <w:kern w:val="2"/>
                <w:sz w:val="21"/>
                <w:szCs w:val="24"/>
                <w:lang w:val="en-US" w:eastAsia="zh-CN" w:bidi="ar-SA"/>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1</w:t>
            </w:r>
          </w:p>
        </w:tc>
        <w:tc>
          <w:tcPr>
            <w:tcW w:w="2693" w:type="dxa"/>
            <w:shd w:val="clear" w:color="000000" w:fill="FFFFFF"/>
          </w:tcPr>
          <w:p>
            <w:pPr>
              <w:jc w:val="center"/>
              <w:rPr>
                <w:rFonts w:hint="default" w:eastAsia="宋体"/>
                <w:sz w:val="21"/>
                <w:lang w:val="en-US" w:eastAsia="zh-CN"/>
              </w:rPr>
            </w:pPr>
            <w:r>
              <w:rPr>
                <w:rFonts w:hint="eastAsia"/>
                <w:sz w:val="21"/>
                <w:lang w:val="en-US" w:eastAsia="zh-CN"/>
              </w:rPr>
              <w:t>XORI</w:t>
            </w:r>
          </w:p>
        </w:tc>
        <w:tc>
          <w:tcPr>
            <w:tcW w:w="2466" w:type="dxa"/>
            <w:shd w:val="clear" w:color="000000" w:fill="FFFFFF"/>
          </w:tcPr>
          <w:p>
            <w:pPr>
              <w:jc w:val="center"/>
              <w:rPr>
                <w:rFonts w:hint="default" w:eastAsia="宋体"/>
                <w:sz w:val="21"/>
                <w:lang w:val="en-US" w:eastAsia="zh-CN"/>
              </w:rPr>
            </w:pPr>
            <w:r>
              <w:rPr>
                <w:rFonts w:hint="eastAsia"/>
                <w:sz w:val="21"/>
                <w:lang w:val="en-US" w:eastAsia="zh-CN"/>
              </w:rPr>
              <w:t>立即数异或</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2</w:t>
            </w:r>
          </w:p>
        </w:tc>
        <w:tc>
          <w:tcPr>
            <w:tcW w:w="2693" w:type="dxa"/>
            <w:shd w:val="clear" w:color="000000" w:fill="FFFFFF"/>
          </w:tcPr>
          <w:p>
            <w:pPr>
              <w:jc w:val="center"/>
              <w:rPr>
                <w:sz w:val="21"/>
              </w:rPr>
            </w:pPr>
            <w:r>
              <w:rPr>
                <w:sz w:val="21"/>
              </w:rPr>
              <w:t>LW</w:t>
            </w:r>
          </w:p>
        </w:tc>
        <w:tc>
          <w:tcPr>
            <w:tcW w:w="2466" w:type="dxa"/>
            <w:shd w:val="clear" w:color="000000" w:fill="FFFFFF"/>
          </w:tcPr>
          <w:p>
            <w:pPr>
              <w:jc w:val="center"/>
              <w:rPr>
                <w:sz w:val="21"/>
              </w:rPr>
            </w:pPr>
            <w:r>
              <w:rPr>
                <w:sz w:val="21"/>
              </w:rPr>
              <w:t>加载字</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3</w:t>
            </w:r>
          </w:p>
        </w:tc>
        <w:tc>
          <w:tcPr>
            <w:tcW w:w="2693" w:type="dxa"/>
            <w:shd w:val="clear" w:color="000000" w:fill="FFFFFF"/>
          </w:tcPr>
          <w:p>
            <w:pPr>
              <w:jc w:val="center"/>
              <w:rPr>
                <w:sz w:val="21"/>
              </w:rPr>
            </w:pPr>
            <w:r>
              <w:rPr>
                <w:sz w:val="21"/>
              </w:rPr>
              <w:t>SW</w:t>
            </w:r>
          </w:p>
        </w:tc>
        <w:tc>
          <w:tcPr>
            <w:tcW w:w="2466" w:type="dxa"/>
            <w:shd w:val="clear" w:color="000000" w:fill="FFFFFF"/>
          </w:tcPr>
          <w:p>
            <w:pPr>
              <w:jc w:val="center"/>
              <w:rPr>
                <w:sz w:val="21"/>
              </w:rPr>
            </w:pPr>
            <w:r>
              <w:rPr>
                <w:sz w:val="21"/>
              </w:rPr>
              <w:t>存字</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4</w:t>
            </w:r>
          </w:p>
        </w:tc>
        <w:tc>
          <w:tcPr>
            <w:tcW w:w="2693" w:type="dxa"/>
            <w:shd w:val="clear" w:color="000000" w:fill="FFFFFF"/>
          </w:tcPr>
          <w:p>
            <w:pPr>
              <w:jc w:val="center"/>
              <w:rPr>
                <w:sz w:val="21"/>
              </w:rPr>
            </w:pPr>
            <w:r>
              <w:rPr>
                <w:sz w:val="21"/>
              </w:rPr>
              <w:t>BEQ</w:t>
            </w:r>
          </w:p>
        </w:tc>
        <w:tc>
          <w:tcPr>
            <w:tcW w:w="2466" w:type="dxa"/>
            <w:shd w:val="clear" w:color="000000" w:fill="FFFFFF"/>
          </w:tcPr>
          <w:p>
            <w:pPr>
              <w:jc w:val="center"/>
              <w:rPr>
                <w:sz w:val="21"/>
              </w:rPr>
            </w:pPr>
            <w:r>
              <w:rPr>
                <w:sz w:val="21"/>
              </w:rPr>
              <w:t>相等跳转</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5</w:t>
            </w:r>
          </w:p>
        </w:tc>
        <w:tc>
          <w:tcPr>
            <w:tcW w:w="2693" w:type="dxa"/>
            <w:shd w:val="clear" w:color="000000" w:fill="FFFFFF"/>
          </w:tcPr>
          <w:p>
            <w:pPr>
              <w:jc w:val="center"/>
              <w:rPr>
                <w:sz w:val="21"/>
              </w:rPr>
            </w:pPr>
            <w:r>
              <w:rPr>
                <w:sz w:val="21"/>
              </w:rPr>
              <w:t>BNE</w:t>
            </w:r>
          </w:p>
        </w:tc>
        <w:tc>
          <w:tcPr>
            <w:tcW w:w="2466" w:type="dxa"/>
            <w:shd w:val="clear" w:color="000000" w:fill="FFFFFF"/>
          </w:tcPr>
          <w:p>
            <w:pPr>
              <w:jc w:val="center"/>
              <w:rPr>
                <w:sz w:val="21"/>
              </w:rPr>
            </w:pPr>
            <w:r>
              <w:rPr>
                <w:sz w:val="21"/>
              </w:rPr>
              <w:t>不相等跳转</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6</w:t>
            </w:r>
          </w:p>
        </w:tc>
        <w:tc>
          <w:tcPr>
            <w:tcW w:w="2693" w:type="dxa"/>
            <w:shd w:val="clear" w:color="000000" w:fill="FFFFFF"/>
          </w:tcPr>
          <w:p>
            <w:pPr>
              <w:jc w:val="center"/>
              <w:rPr>
                <w:sz w:val="21"/>
              </w:rPr>
            </w:pPr>
            <w:r>
              <w:rPr>
                <w:sz w:val="21"/>
              </w:rPr>
              <w:t>SLT</w:t>
            </w:r>
          </w:p>
        </w:tc>
        <w:tc>
          <w:tcPr>
            <w:tcW w:w="2466" w:type="dxa"/>
            <w:shd w:val="clear" w:color="000000" w:fill="FFFFFF"/>
          </w:tcPr>
          <w:p>
            <w:pPr>
              <w:jc w:val="center"/>
              <w:rPr>
                <w:sz w:val="21"/>
              </w:rPr>
            </w:pPr>
            <w:r>
              <w:rPr>
                <w:sz w:val="21"/>
              </w:rPr>
              <w:t>小于</w:t>
            </w:r>
            <w:r>
              <w:rPr>
                <w:rFonts w:hint="eastAsia"/>
                <w:sz w:val="21"/>
              </w:rPr>
              <w:t>置数</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1</w:t>
            </w:r>
            <w:r>
              <w:rPr>
                <w:rFonts w:hint="eastAsia"/>
                <w:sz w:val="21"/>
                <w:lang w:val="en-US" w:eastAsia="zh-CN"/>
              </w:rPr>
              <w:t>7</w:t>
            </w:r>
          </w:p>
        </w:tc>
        <w:tc>
          <w:tcPr>
            <w:tcW w:w="2693" w:type="dxa"/>
            <w:shd w:val="clear" w:color="000000" w:fill="FFFFFF"/>
          </w:tcPr>
          <w:p>
            <w:pPr>
              <w:jc w:val="center"/>
              <w:rPr>
                <w:sz w:val="21"/>
              </w:rPr>
            </w:pPr>
            <w:r>
              <w:rPr>
                <w:sz w:val="21"/>
              </w:rPr>
              <w:t>S</w:t>
            </w:r>
            <w:r>
              <w:rPr>
                <w:rFonts w:hint="eastAsia"/>
                <w:sz w:val="21"/>
                <w:lang w:val="en-US" w:eastAsia="zh-CN"/>
              </w:rPr>
              <w:t>L</w:t>
            </w:r>
            <w:r>
              <w:rPr>
                <w:sz w:val="21"/>
              </w:rPr>
              <w:t>TI</w:t>
            </w:r>
          </w:p>
        </w:tc>
        <w:tc>
          <w:tcPr>
            <w:tcW w:w="2466" w:type="dxa"/>
            <w:shd w:val="clear" w:color="000000" w:fill="FFFFFF"/>
          </w:tcPr>
          <w:p>
            <w:pPr>
              <w:jc w:val="center"/>
              <w:rPr>
                <w:sz w:val="21"/>
              </w:rPr>
            </w:pPr>
            <w:r>
              <w:rPr>
                <w:sz w:val="21"/>
              </w:rPr>
              <w:t>小于立即数</w:t>
            </w:r>
            <w:r>
              <w:rPr>
                <w:rFonts w:hint="eastAsia"/>
                <w:sz w:val="21"/>
              </w:rPr>
              <w:t>置数</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default" w:eastAsia="宋体"/>
                <w:sz w:val="21"/>
                <w:lang w:val="en-US" w:eastAsia="zh-CN"/>
              </w:rPr>
            </w:pPr>
            <w:r>
              <w:rPr>
                <w:rFonts w:hint="eastAsia"/>
                <w:sz w:val="21"/>
                <w:lang w:val="en-US" w:eastAsia="zh-CN"/>
              </w:rPr>
              <w:t>18</w:t>
            </w:r>
          </w:p>
        </w:tc>
        <w:tc>
          <w:tcPr>
            <w:tcW w:w="2693" w:type="dxa"/>
            <w:shd w:val="clear" w:color="000000" w:fill="FFFFFF"/>
          </w:tcPr>
          <w:p>
            <w:pPr>
              <w:jc w:val="center"/>
              <w:rPr>
                <w:sz w:val="21"/>
              </w:rPr>
            </w:pPr>
            <w:r>
              <w:rPr>
                <w:sz w:val="21"/>
              </w:rPr>
              <w:t>SLTU</w:t>
            </w:r>
          </w:p>
        </w:tc>
        <w:tc>
          <w:tcPr>
            <w:tcW w:w="2466" w:type="dxa"/>
            <w:shd w:val="clear" w:color="000000" w:fill="FFFFFF"/>
          </w:tcPr>
          <w:p>
            <w:pPr>
              <w:jc w:val="center"/>
              <w:rPr>
                <w:sz w:val="21"/>
              </w:rPr>
            </w:pPr>
            <w:r>
              <w:rPr>
                <w:sz w:val="21"/>
              </w:rPr>
              <w:t>小于无符号数置</w:t>
            </w:r>
            <w:r>
              <w:rPr>
                <w:rFonts w:hint="eastAsia"/>
                <w:sz w:val="21"/>
              </w:rPr>
              <w:t>数</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default" w:eastAsia="宋体"/>
                <w:sz w:val="21"/>
                <w:lang w:val="en-US" w:eastAsia="zh-CN"/>
              </w:rPr>
            </w:pPr>
            <w:r>
              <w:rPr>
                <w:rFonts w:hint="eastAsia"/>
                <w:sz w:val="21"/>
                <w:lang w:val="en-US" w:eastAsia="zh-CN"/>
              </w:rPr>
              <w:t>19</w:t>
            </w:r>
          </w:p>
        </w:tc>
        <w:tc>
          <w:tcPr>
            <w:tcW w:w="2693" w:type="dxa"/>
            <w:shd w:val="clear" w:color="000000" w:fill="FFFFFF"/>
          </w:tcPr>
          <w:p>
            <w:pPr>
              <w:jc w:val="center"/>
              <w:rPr>
                <w:sz w:val="21"/>
              </w:rPr>
            </w:pPr>
            <w:r>
              <w:rPr>
                <w:sz w:val="21"/>
              </w:rPr>
              <w:t>JAL</w:t>
            </w:r>
          </w:p>
        </w:tc>
        <w:tc>
          <w:tcPr>
            <w:tcW w:w="2466" w:type="dxa"/>
            <w:shd w:val="clear" w:color="000000" w:fill="FFFFFF"/>
          </w:tcPr>
          <w:p>
            <w:pPr>
              <w:jc w:val="center"/>
              <w:rPr>
                <w:sz w:val="21"/>
              </w:rPr>
            </w:pPr>
            <w:r>
              <w:rPr>
                <w:sz w:val="21"/>
              </w:rPr>
              <w:t>转移并链接</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2</w:t>
            </w:r>
            <w:r>
              <w:rPr>
                <w:rFonts w:hint="eastAsia"/>
                <w:sz w:val="21"/>
                <w:lang w:val="en-US" w:eastAsia="zh-CN"/>
              </w:rPr>
              <w:t>0</w:t>
            </w:r>
          </w:p>
        </w:tc>
        <w:tc>
          <w:tcPr>
            <w:tcW w:w="2693" w:type="dxa"/>
            <w:shd w:val="clear" w:color="000000" w:fill="FFFFFF"/>
          </w:tcPr>
          <w:p>
            <w:pPr>
              <w:jc w:val="center"/>
              <w:rPr>
                <w:sz w:val="21"/>
              </w:rPr>
            </w:pPr>
            <w:r>
              <w:rPr>
                <w:sz w:val="21"/>
              </w:rPr>
              <w:t>J</w:t>
            </w:r>
            <w:r>
              <w:rPr>
                <w:rFonts w:hint="eastAsia"/>
                <w:sz w:val="21"/>
                <w:lang w:val="en-US" w:eastAsia="zh-CN"/>
              </w:rPr>
              <w:t>AL</w:t>
            </w:r>
            <w:r>
              <w:rPr>
                <w:sz w:val="21"/>
              </w:rPr>
              <w:t>R</w:t>
            </w:r>
          </w:p>
        </w:tc>
        <w:tc>
          <w:tcPr>
            <w:tcW w:w="2466" w:type="dxa"/>
            <w:shd w:val="clear" w:color="000000" w:fill="FFFFFF"/>
          </w:tcPr>
          <w:p>
            <w:pPr>
              <w:jc w:val="center"/>
              <w:rPr>
                <w:sz w:val="21"/>
              </w:rPr>
            </w:pPr>
            <w:r>
              <w:rPr>
                <w:sz w:val="21"/>
              </w:rPr>
              <w:t>转移到指定寄存器</w:t>
            </w:r>
          </w:p>
        </w:tc>
        <w:tc>
          <w:tcPr>
            <w:tcW w:w="2922" w:type="dxa"/>
            <w:vMerge w:val="restart"/>
            <w:shd w:val="clear" w:color="000000" w:fill="FFFFFF"/>
            <w:vAlign w:val="center"/>
          </w:tcPr>
          <w:p>
            <w:pPr>
              <w:keepNext w:val="0"/>
              <w:keepLines w:val="0"/>
              <w:widowControl/>
              <w:suppressLineNumbers w:val="0"/>
              <w:jc w:val="center"/>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1"/>
                <w:szCs w:val="21"/>
                <w:lang w:val="en-US" w:eastAsia="zh-CN" w:bidi="ar-SA"/>
              </w:rPr>
              <w:t>if ($a7==34) LED 输出</w:t>
            </w:r>
            <w:r>
              <w:rPr>
                <w:rFonts w:hint="eastAsia" w:cs="Times New Roman"/>
                <w:kern w:val="2"/>
                <w:sz w:val="21"/>
                <w:szCs w:val="21"/>
                <w:lang w:val="en-US" w:eastAsia="zh-CN" w:bidi="ar-SA"/>
              </w:rPr>
              <w:t xml:space="preserve"> </w:t>
            </w:r>
            <w:r>
              <w:rPr>
                <w:rFonts w:ascii="Times New Roman" w:hAnsi="Times New Roman" w:eastAsia="宋体" w:cs="Times New Roman"/>
                <w:kern w:val="2"/>
                <w:sz w:val="21"/>
                <w:szCs w:val="21"/>
                <w:lang w:val="en-US" w:eastAsia="zh-CN" w:bidi="ar-SA"/>
              </w:rPr>
              <w:t>$a0值 else 暂停并等待 Go按键</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sz w:val="21"/>
              </w:rPr>
              <w:t>2</w:t>
            </w:r>
            <w:r>
              <w:rPr>
                <w:rFonts w:hint="eastAsia"/>
                <w:sz w:val="21"/>
                <w:lang w:val="en-US" w:eastAsia="zh-CN"/>
              </w:rPr>
              <w:t>1</w:t>
            </w:r>
          </w:p>
        </w:tc>
        <w:tc>
          <w:tcPr>
            <w:tcW w:w="2693" w:type="dxa"/>
            <w:shd w:val="clear" w:color="000000" w:fill="FFFFFF"/>
          </w:tcPr>
          <w:p>
            <w:pPr>
              <w:jc w:val="center"/>
              <w:rPr>
                <w:sz w:val="21"/>
              </w:rPr>
            </w:pPr>
            <w:r>
              <w:rPr>
                <w:rFonts w:hint="eastAsia"/>
                <w:sz w:val="21"/>
                <w:lang w:val="en-US" w:eastAsia="zh-CN"/>
              </w:rPr>
              <w:t>E</w:t>
            </w:r>
            <w:r>
              <w:rPr>
                <w:rFonts w:hint="eastAsia"/>
                <w:sz w:val="21"/>
              </w:rPr>
              <w:t>CALL</w:t>
            </w:r>
          </w:p>
        </w:tc>
        <w:tc>
          <w:tcPr>
            <w:tcW w:w="2466" w:type="dxa"/>
            <w:shd w:val="clear" w:color="000000" w:fill="FFFFFF"/>
          </w:tcPr>
          <w:p>
            <w:pPr>
              <w:jc w:val="center"/>
              <w:rPr>
                <w:sz w:val="21"/>
              </w:rPr>
            </w:pPr>
            <w:r>
              <w:rPr>
                <w:sz w:val="21"/>
              </w:rPr>
              <w:t>系统调用</w:t>
            </w:r>
          </w:p>
        </w:tc>
        <w:tc>
          <w:tcPr>
            <w:tcW w:w="2922"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rHeight w:val="90" w:hRule="atLeast"/>
          <w:jc w:val="center"/>
        </w:trPr>
        <w:tc>
          <w:tcPr>
            <w:tcW w:w="567" w:type="dxa"/>
            <w:shd w:val="clear" w:color="000000" w:fill="FFFFFF"/>
          </w:tcPr>
          <w:p>
            <w:pPr>
              <w:jc w:val="center"/>
              <w:rPr>
                <w:rFonts w:hint="eastAsia" w:eastAsia="宋体"/>
                <w:sz w:val="21"/>
                <w:lang w:eastAsia="zh-CN"/>
              </w:rPr>
            </w:pPr>
            <w:r>
              <w:rPr>
                <w:rFonts w:hint="eastAsia"/>
                <w:sz w:val="21"/>
              </w:rPr>
              <w:t>2</w:t>
            </w:r>
            <w:r>
              <w:rPr>
                <w:rFonts w:hint="eastAsia"/>
                <w:sz w:val="21"/>
                <w:lang w:val="en-US" w:eastAsia="zh-CN"/>
              </w:rPr>
              <w:t>2</w:t>
            </w:r>
          </w:p>
        </w:tc>
        <w:tc>
          <w:tcPr>
            <w:tcW w:w="2693" w:type="dxa"/>
            <w:shd w:val="clear" w:color="000000" w:fill="FFFFFF"/>
          </w:tcPr>
          <w:p>
            <w:pPr>
              <w:jc w:val="center"/>
              <w:rPr>
                <w:rFonts w:hint="default" w:eastAsia="宋体"/>
                <w:sz w:val="21"/>
                <w:lang w:val="en-US" w:eastAsia="zh-CN"/>
              </w:rPr>
            </w:pPr>
            <w:r>
              <w:rPr>
                <w:rFonts w:hint="eastAsia"/>
                <w:sz w:val="21"/>
                <w:lang w:val="en-US" w:eastAsia="zh-CN"/>
              </w:rPr>
              <w:t>CSRRSI</w:t>
            </w:r>
          </w:p>
        </w:tc>
        <w:tc>
          <w:tcPr>
            <w:tcW w:w="2466" w:type="dxa"/>
            <w:shd w:val="clear" w:color="000000" w:fill="FFFFFF"/>
          </w:tcPr>
          <w:p>
            <w:pPr>
              <w:jc w:val="center"/>
              <w:rPr>
                <w:rFonts w:hint="default" w:eastAsia="宋体"/>
                <w:sz w:val="21"/>
                <w:lang w:val="en-US" w:eastAsia="zh-CN"/>
              </w:rPr>
            </w:pPr>
            <w:r>
              <w:rPr>
                <w:sz w:val="21"/>
              </w:rPr>
              <w:t>访问C</w:t>
            </w:r>
            <w:r>
              <w:rPr>
                <w:rFonts w:hint="eastAsia"/>
                <w:sz w:val="21"/>
                <w:lang w:val="en-US" w:eastAsia="zh-CN"/>
              </w:rPr>
              <w:t>SR</w:t>
            </w:r>
          </w:p>
        </w:tc>
        <w:tc>
          <w:tcPr>
            <w:tcW w:w="2922" w:type="dxa"/>
            <w:shd w:val="clear" w:color="000000" w:fill="FFFFFF"/>
            <w:vAlign w:val="top"/>
          </w:tcPr>
          <w:p>
            <w:pPr>
              <w:ind w:firstLine="105" w:firstLineChars="50"/>
              <w:rPr>
                <w:rFonts w:hint="default" w:eastAsia="宋体"/>
                <w:sz w:val="21"/>
                <w:lang w:val="en-US" w:eastAsia="zh-CN"/>
              </w:rPr>
            </w:pPr>
            <w:r>
              <w:rPr>
                <w:rFonts w:hint="eastAsia"/>
                <w:sz w:val="21"/>
              </w:rPr>
              <w:t>中断相关，可简化</w:t>
            </w:r>
            <w:r>
              <w:rPr>
                <w:rFonts w:hint="eastAsia"/>
                <w:sz w:val="21"/>
                <w:lang w:val="en-US" w:eastAsia="zh-CN"/>
              </w:rPr>
              <w:t>为开中断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rPr>
              <w:t>2</w:t>
            </w:r>
            <w:r>
              <w:rPr>
                <w:rFonts w:hint="eastAsia"/>
                <w:sz w:val="21"/>
                <w:lang w:val="en-US" w:eastAsia="zh-CN"/>
              </w:rPr>
              <w:t>3</w:t>
            </w:r>
          </w:p>
        </w:tc>
        <w:tc>
          <w:tcPr>
            <w:tcW w:w="2693" w:type="dxa"/>
            <w:shd w:val="clear" w:color="000000" w:fill="FFFFFF"/>
          </w:tcPr>
          <w:p>
            <w:pPr>
              <w:jc w:val="center"/>
              <w:rPr>
                <w:rFonts w:hint="default" w:eastAsia="宋体"/>
                <w:sz w:val="21"/>
                <w:lang w:val="en-US" w:eastAsia="zh-CN"/>
              </w:rPr>
            </w:pPr>
            <w:r>
              <w:rPr>
                <w:rFonts w:hint="eastAsia"/>
                <w:sz w:val="21"/>
                <w:lang w:val="en-US" w:eastAsia="zh-CN"/>
              </w:rPr>
              <w:t>CSRRCI</w:t>
            </w:r>
          </w:p>
        </w:tc>
        <w:tc>
          <w:tcPr>
            <w:tcW w:w="2466" w:type="dxa"/>
            <w:shd w:val="clear" w:color="000000" w:fill="FFFFFF"/>
          </w:tcPr>
          <w:p>
            <w:pPr>
              <w:jc w:val="center"/>
              <w:rPr>
                <w:rFonts w:hint="default" w:eastAsia="宋体"/>
                <w:sz w:val="21"/>
                <w:lang w:val="en-US" w:eastAsia="zh-CN"/>
              </w:rPr>
            </w:pPr>
            <w:r>
              <w:rPr>
                <w:sz w:val="21"/>
              </w:rPr>
              <w:t>访问C</w:t>
            </w:r>
            <w:r>
              <w:rPr>
                <w:rFonts w:hint="eastAsia"/>
                <w:sz w:val="21"/>
                <w:lang w:val="en-US" w:eastAsia="zh-CN"/>
              </w:rPr>
              <w:t>SR</w:t>
            </w:r>
          </w:p>
        </w:tc>
        <w:tc>
          <w:tcPr>
            <w:tcW w:w="2922" w:type="dxa"/>
            <w:shd w:val="clear" w:color="000000" w:fill="FFFFFF"/>
            <w:vAlign w:val="top"/>
          </w:tcPr>
          <w:p>
            <w:pPr>
              <w:ind w:firstLine="105" w:firstLineChars="50"/>
              <w:rPr>
                <w:rFonts w:hint="default" w:eastAsia="宋体"/>
                <w:sz w:val="21"/>
                <w:lang w:val="en-US" w:eastAsia="zh-CN"/>
              </w:rPr>
            </w:pPr>
            <w:r>
              <w:rPr>
                <w:rFonts w:hint="eastAsia"/>
                <w:sz w:val="21"/>
              </w:rPr>
              <w:t>中断相关，可简化</w:t>
            </w:r>
            <w:r>
              <w:rPr>
                <w:rFonts w:hint="eastAsia"/>
                <w:sz w:val="21"/>
                <w:lang w:val="en-US" w:eastAsia="zh-CN"/>
              </w:rPr>
              <w:t>为关中断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rPr>
              <w:t>2</w:t>
            </w:r>
            <w:r>
              <w:rPr>
                <w:rFonts w:hint="eastAsia"/>
                <w:sz w:val="21"/>
                <w:lang w:val="en-US" w:eastAsia="zh-CN"/>
              </w:rPr>
              <w:t>4</w:t>
            </w:r>
          </w:p>
        </w:tc>
        <w:tc>
          <w:tcPr>
            <w:tcW w:w="2693" w:type="dxa"/>
            <w:shd w:val="clear" w:color="000000" w:fill="FFFFFF"/>
          </w:tcPr>
          <w:p>
            <w:pPr>
              <w:jc w:val="center"/>
              <w:rPr>
                <w:sz w:val="21"/>
              </w:rPr>
            </w:pPr>
            <w:r>
              <w:rPr>
                <w:rFonts w:hint="eastAsia"/>
                <w:sz w:val="21"/>
                <w:lang w:val="en-US" w:eastAsia="zh-CN"/>
              </w:rPr>
              <w:t>U</w:t>
            </w:r>
            <w:r>
              <w:rPr>
                <w:sz w:val="21"/>
              </w:rPr>
              <w:t>RET</w:t>
            </w:r>
          </w:p>
        </w:tc>
        <w:tc>
          <w:tcPr>
            <w:tcW w:w="2466" w:type="dxa"/>
            <w:shd w:val="clear" w:color="000000" w:fill="FFFFFF"/>
          </w:tcPr>
          <w:p>
            <w:pPr>
              <w:jc w:val="center"/>
              <w:rPr>
                <w:sz w:val="21"/>
              </w:rPr>
            </w:pPr>
            <w:r>
              <w:rPr>
                <w:sz w:val="21"/>
              </w:rPr>
              <w:t>中断</w:t>
            </w:r>
            <w:r>
              <w:rPr>
                <w:rFonts w:hint="eastAsia"/>
                <w:sz w:val="21"/>
              </w:rPr>
              <w:t>返回</w:t>
            </w:r>
          </w:p>
        </w:tc>
        <w:tc>
          <w:tcPr>
            <w:tcW w:w="2922" w:type="dxa"/>
            <w:shd w:val="clear" w:color="000000" w:fill="FFFFFF"/>
            <w:vAlign w:val="top"/>
          </w:tcPr>
          <w:p>
            <w:pPr>
              <w:ind w:firstLine="105" w:firstLineChars="50"/>
              <w:jc w:val="center"/>
              <w:rPr>
                <w:rFonts w:hint="eastAsia"/>
                <w:sz w:val="21"/>
              </w:rPr>
            </w:pPr>
            <w:r>
              <w:rPr>
                <w:rFonts w:hint="eastAsia"/>
                <w:sz w:val="21"/>
              </w:rPr>
              <w:t>清中断，mEPC 送 PC，</w:t>
            </w:r>
          </w:p>
          <w:p>
            <w:pPr>
              <w:ind w:firstLine="105" w:firstLineChars="50"/>
              <w:jc w:val="center"/>
              <w:rPr>
                <w:sz w:val="21"/>
              </w:rPr>
            </w:pPr>
            <w:r>
              <w:rPr>
                <w:rFonts w:hint="eastAsia"/>
                <w:sz w:val="21"/>
              </w:rPr>
              <w:t>开中断</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rPr>
              <w:t>2</w:t>
            </w:r>
            <w:r>
              <w:rPr>
                <w:rFonts w:hint="eastAsia"/>
                <w:sz w:val="21"/>
                <w:lang w:val="en-US" w:eastAsia="zh-CN"/>
              </w:rPr>
              <w:t>5</w:t>
            </w:r>
          </w:p>
        </w:tc>
        <w:tc>
          <w:tcPr>
            <w:tcW w:w="2693" w:type="dxa"/>
            <w:shd w:val="clear" w:color="000000" w:fill="FFFFFF"/>
            <w:vAlign w:val="bottom"/>
          </w:tcPr>
          <w:p>
            <w:pPr>
              <w:jc w:val="center"/>
              <w:rPr>
                <w:rFonts w:hint="default"/>
                <w:sz w:val="21"/>
                <w:lang w:val="en-US" w:eastAsia="zh-CN"/>
              </w:rPr>
            </w:pPr>
            <w:r>
              <w:rPr>
                <w:rFonts w:hint="eastAsia"/>
                <w:sz w:val="21"/>
                <w:lang w:val="en-US" w:eastAsia="zh-CN"/>
              </w:rPr>
              <w:t>SLL</w:t>
            </w:r>
          </w:p>
        </w:tc>
        <w:tc>
          <w:tcPr>
            <w:tcW w:w="2466" w:type="dxa"/>
            <w:shd w:val="clear" w:color="000000" w:fill="FFFFFF"/>
          </w:tcPr>
          <w:p>
            <w:pPr>
              <w:jc w:val="center"/>
              <w:rPr>
                <w:rFonts w:hint="default" w:eastAsia="宋体"/>
                <w:sz w:val="21"/>
                <w:lang w:val="en-US" w:eastAsia="zh-CN"/>
              </w:rPr>
            </w:pPr>
            <w:r>
              <w:rPr>
                <w:rFonts w:hint="eastAsia"/>
                <w:sz w:val="21"/>
                <w:lang w:val="en-US" w:eastAsia="zh-CN"/>
              </w:rPr>
              <w:t>逻辑左移</w:t>
            </w:r>
          </w:p>
        </w:tc>
        <w:tc>
          <w:tcPr>
            <w:tcW w:w="2922" w:type="dxa"/>
            <w:shd w:val="clear" w:color="000000" w:fill="FFFFFF"/>
          </w:tcPr>
          <w:p>
            <w:pPr>
              <w:ind w:firstLine="105" w:firstLineChars="50"/>
              <w:jc w:val="center"/>
              <w:rPr>
                <w:rFonts w:hint="eastAsia" w:eastAsia="宋体"/>
                <w:sz w:val="21"/>
                <w:lang w:val="en-US" w:eastAsia="zh-CN"/>
              </w:rPr>
            </w:pPr>
            <w:r>
              <w:rPr>
                <w:rFonts w:hint="eastAsia"/>
                <w:sz w:val="21"/>
                <w:lang w:val="en-US" w:eastAsia="zh-CN"/>
              </w:rPr>
              <w:t>C - 1</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rPr>
              <w:t>2</w:t>
            </w:r>
            <w:r>
              <w:rPr>
                <w:rFonts w:hint="eastAsia"/>
                <w:sz w:val="21"/>
                <w:lang w:val="en-US" w:eastAsia="zh-CN"/>
              </w:rPr>
              <w:t>6</w:t>
            </w:r>
          </w:p>
        </w:tc>
        <w:tc>
          <w:tcPr>
            <w:tcW w:w="2693" w:type="dxa"/>
            <w:shd w:val="clear" w:color="000000" w:fill="FFFFFF"/>
            <w:vAlign w:val="bottom"/>
          </w:tcPr>
          <w:p>
            <w:pPr>
              <w:jc w:val="center"/>
              <w:rPr>
                <w:rFonts w:hint="default"/>
                <w:sz w:val="21"/>
                <w:lang w:val="en-US"/>
              </w:rPr>
            </w:pPr>
            <w:r>
              <w:rPr>
                <w:rFonts w:hint="eastAsia"/>
                <w:sz w:val="21"/>
                <w:lang w:val="en-US" w:eastAsia="zh-CN"/>
              </w:rPr>
              <w:t>AUIPC</w:t>
            </w:r>
          </w:p>
        </w:tc>
        <w:tc>
          <w:tcPr>
            <w:tcW w:w="2466" w:type="dxa"/>
            <w:shd w:val="clear" w:color="000000" w:fill="FFFFFF"/>
          </w:tcPr>
          <w:p>
            <w:pPr>
              <w:jc w:val="center"/>
              <w:rPr>
                <w:rFonts w:hint="default" w:eastAsia="宋体"/>
                <w:sz w:val="21"/>
                <w:lang w:val="en-US" w:eastAsia="zh-CN"/>
              </w:rPr>
            </w:pPr>
            <w:r>
              <w:rPr>
                <w:rFonts w:hint="eastAsia"/>
                <w:sz w:val="21"/>
                <w:lang w:val="en-US" w:eastAsia="zh-CN"/>
              </w:rPr>
              <w:t>PC加立即数</w:t>
            </w:r>
          </w:p>
        </w:tc>
        <w:tc>
          <w:tcPr>
            <w:tcW w:w="2922" w:type="dxa"/>
            <w:shd w:val="clear" w:color="000000" w:fill="FFFFFF"/>
          </w:tcPr>
          <w:p>
            <w:pPr>
              <w:ind w:firstLine="105" w:firstLineChars="50"/>
              <w:jc w:val="center"/>
              <w:rPr>
                <w:rFonts w:hint="eastAsia" w:eastAsia="宋体"/>
                <w:sz w:val="21"/>
                <w:lang w:val="en-US" w:eastAsia="zh-CN"/>
              </w:rPr>
            </w:pPr>
            <w:r>
              <w:rPr>
                <w:rFonts w:hint="eastAsia"/>
                <w:sz w:val="21"/>
                <w:lang w:val="en-US" w:eastAsia="zh-CN"/>
              </w:rPr>
              <w:t>C - 5</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eastAsia" w:eastAsia="宋体"/>
                <w:sz w:val="21"/>
                <w:lang w:eastAsia="zh-CN"/>
              </w:rPr>
            </w:pPr>
            <w:r>
              <w:rPr>
                <w:rFonts w:hint="eastAsia"/>
                <w:sz w:val="21"/>
              </w:rPr>
              <w:t>2</w:t>
            </w:r>
            <w:r>
              <w:rPr>
                <w:rFonts w:hint="eastAsia"/>
                <w:sz w:val="21"/>
                <w:lang w:val="en-US" w:eastAsia="zh-CN"/>
              </w:rPr>
              <w:t>7</w:t>
            </w:r>
          </w:p>
        </w:tc>
        <w:tc>
          <w:tcPr>
            <w:tcW w:w="2693" w:type="dxa"/>
            <w:shd w:val="clear" w:color="000000" w:fill="FFFFFF"/>
            <w:vAlign w:val="bottom"/>
          </w:tcPr>
          <w:p>
            <w:pPr>
              <w:jc w:val="center"/>
              <w:rPr>
                <w:rFonts w:hint="default"/>
                <w:sz w:val="21"/>
                <w:lang w:val="en-US"/>
              </w:rPr>
            </w:pPr>
            <w:r>
              <w:rPr>
                <w:rFonts w:hint="eastAsia"/>
                <w:sz w:val="21"/>
                <w:lang w:val="en-US" w:eastAsia="zh-CN"/>
              </w:rPr>
              <w:t>LHU</w:t>
            </w:r>
          </w:p>
        </w:tc>
        <w:tc>
          <w:tcPr>
            <w:tcW w:w="2466" w:type="dxa"/>
            <w:shd w:val="clear" w:color="000000" w:fill="FFFFFF"/>
          </w:tcPr>
          <w:p>
            <w:pPr>
              <w:jc w:val="center"/>
              <w:rPr>
                <w:rFonts w:hint="default" w:eastAsia="宋体"/>
                <w:sz w:val="21"/>
                <w:lang w:val="en-US" w:eastAsia="zh-CN"/>
              </w:rPr>
            </w:pPr>
            <w:r>
              <w:rPr>
                <w:rFonts w:hint="eastAsia"/>
                <w:sz w:val="21"/>
                <w:lang w:val="en-US" w:eastAsia="zh-CN"/>
              </w:rPr>
              <w:t>无符号半字加载</w:t>
            </w:r>
          </w:p>
        </w:tc>
        <w:tc>
          <w:tcPr>
            <w:tcW w:w="2922" w:type="dxa"/>
            <w:shd w:val="clear" w:color="000000" w:fill="FFFFFF"/>
          </w:tcPr>
          <w:p>
            <w:pPr>
              <w:ind w:firstLine="105" w:firstLineChars="50"/>
              <w:jc w:val="center"/>
              <w:rPr>
                <w:rFonts w:hint="eastAsia" w:eastAsia="宋体"/>
                <w:sz w:val="21"/>
                <w:lang w:val="en-US" w:eastAsia="zh-CN"/>
              </w:rPr>
            </w:pPr>
            <w:r>
              <w:rPr>
                <w:rFonts w:hint="eastAsia"/>
                <w:sz w:val="21"/>
                <w:lang w:val="en-US" w:eastAsia="zh-CN"/>
              </w:rPr>
              <w:t>A - 4</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rFonts w:hint="default" w:eastAsia="宋体"/>
                <w:sz w:val="21"/>
                <w:lang w:val="en-US" w:eastAsia="zh-CN"/>
              </w:rPr>
            </w:pPr>
            <w:r>
              <w:rPr>
                <w:rFonts w:hint="eastAsia"/>
                <w:sz w:val="21"/>
                <w:lang w:val="en-US" w:eastAsia="zh-CN"/>
              </w:rPr>
              <w:t>28</w:t>
            </w:r>
          </w:p>
        </w:tc>
        <w:tc>
          <w:tcPr>
            <w:tcW w:w="2693" w:type="dxa"/>
            <w:shd w:val="clear" w:color="000000" w:fill="FFFFFF"/>
            <w:vAlign w:val="bottom"/>
          </w:tcPr>
          <w:p>
            <w:pPr>
              <w:jc w:val="center"/>
              <w:rPr>
                <w:rFonts w:hint="default"/>
                <w:sz w:val="21"/>
                <w:lang w:val="en-US" w:eastAsia="zh-CN"/>
              </w:rPr>
            </w:pPr>
            <w:r>
              <w:rPr>
                <w:rFonts w:hint="eastAsia"/>
                <w:sz w:val="21"/>
                <w:lang w:val="en-US" w:eastAsia="zh-CN"/>
              </w:rPr>
              <w:t>BLTU</w:t>
            </w:r>
          </w:p>
        </w:tc>
        <w:tc>
          <w:tcPr>
            <w:tcW w:w="2466" w:type="dxa"/>
            <w:shd w:val="clear" w:color="000000" w:fill="FFFFFF"/>
          </w:tcPr>
          <w:p>
            <w:pPr>
              <w:jc w:val="center"/>
              <w:rPr>
                <w:rFonts w:hint="default"/>
                <w:sz w:val="21"/>
                <w:lang w:val="en-US" w:eastAsia="zh-CN"/>
              </w:rPr>
            </w:pPr>
            <w:r>
              <w:rPr>
                <w:rFonts w:hint="eastAsia"/>
                <w:sz w:val="21"/>
                <w:lang w:val="en-US" w:eastAsia="zh-CN"/>
              </w:rPr>
              <w:t>无符号小于时分支</w:t>
            </w:r>
          </w:p>
        </w:tc>
        <w:tc>
          <w:tcPr>
            <w:tcW w:w="2922" w:type="dxa"/>
            <w:shd w:val="clear" w:color="000000" w:fill="FFFFFF"/>
          </w:tcPr>
          <w:p>
            <w:pPr>
              <w:ind w:firstLine="105" w:firstLineChars="50"/>
              <w:jc w:val="center"/>
              <w:rPr>
                <w:rFonts w:hint="eastAsia" w:eastAsia="宋体"/>
                <w:sz w:val="21"/>
                <w:lang w:val="en-US" w:eastAsia="zh-CN"/>
              </w:rPr>
            </w:pPr>
            <w:r>
              <w:rPr>
                <w:rFonts w:hint="eastAsia"/>
                <w:sz w:val="21"/>
                <w:lang w:val="en-US" w:eastAsia="zh-CN"/>
              </w:rPr>
              <w:t>B - 3</w:t>
            </w:r>
          </w:p>
        </w:tc>
      </w:tr>
    </w:tbl>
    <w:p/>
    <w:p>
      <w:pPr>
        <w:widowControl/>
        <w:jc w:val="left"/>
      </w:pPr>
    </w:p>
    <w:p>
      <w:pPr>
        <w:widowControl/>
        <w:jc w:val="left"/>
      </w:pPr>
    </w:p>
    <w:p>
      <w:pPr>
        <w:widowControl/>
        <w:jc w:val="left"/>
      </w:pPr>
      <w:r>
        <w:rPr>
          <w:rFonts w:hint="eastAsia"/>
          <w:lang w:val="en-US" w:eastAsia="zh-CN"/>
        </w:rPr>
        <w:t xml:space="preserve"> </w:t>
      </w:r>
    </w:p>
    <w:p>
      <w:pPr>
        <w:pStyle w:val="2"/>
        <w:snapToGrid w:val="0"/>
        <w:spacing w:line="480" w:lineRule="auto"/>
      </w:pPr>
      <w:bookmarkStart w:id="24" w:name="_Toc16656"/>
      <w:r>
        <w:rPr>
          <w:rFonts w:hint="eastAsia"/>
        </w:rPr>
        <w:t>总体方案设计</w:t>
      </w:r>
      <w:bookmarkEnd w:id="24"/>
    </w:p>
    <w:p>
      <w:pPr>
        <w:pStyle w:val="3"/>
        <w:tabs>
          <w:tab w:val="left" w:pos="567"/>
          <w:tab w:val="clear" w:pos="720"/>
        </w:tabs>
        <w:ind w:left="818" w:right="240" w:hanging="818"/>
      </w:pPr>
      <w:bookmarkStart w:id="25" w:name="_Toc2265"/>
      <w:r>
        <w:rPr>
          <w:rFonts w:hint="eastAsia"/>
        </w:rPr>
        <w:t>单周期CPU设计</w:t>
      </w:r>
      <w:bookmarkEnd w:id="25"/>
    </w:p>
    <w:p>
      <w:pPr>
        <w:pStyle w:val="4"/>
        <w:ind w:right="26" w:rightChars="11" w:firstLine="480"/>
      </w:pPr>
      <w:r>
        <w:t>单周期</w:t>
      </w:r>
      <w:r>
        <w:rPr>
          <w:rFonts w:hint="eastAsia"/>
          <w:lang w:val="en-US" w:eastAsia="zh-CN"/>
        </w:rPr>
        <w:t>CPU（Single Cycle Processor）</w:t>
      </w:r>
      <w:r>
        <w:t>是指所有指令均在一个时钟周期内完成的处理器。是指一条指令在一个时钟周期内完成并开始下一条指令的执行。由时钟的</w:t>
      </w:r>
      <w:r>
        <w:rPr>
          <w:rFonts w:hint="eastAsia"/>
          <w:lang w:eastAsia="zh-CN"/>
        </w:rPr>
        <w:t>“</w:t>
      </w:r>
      <w:r>
        <w:t>上升沿</w:t>
      </w:r>
      <w:r>
        <w:rPr>
          <w:rFonts w:hint="eastAsia"/>
          <w:lang w:eastAsia="zh-CN"/>
        </w:rPr>
        <w:t>”</w:t>
      </w:r>
      <w:r>
        <w:t>和</w:t>
      </w:r>
      <w:r>
        <w:rPr>
          <w:rFonts w:hint="eastAsia"/>
          <w:lang w:eastAsia="zh-CN"/>
        </w:rPr>
        <w:t>“</w:t>
      </w:r>
      <w:r>
        <w:t>下降沿</w:t>
      </w:r>
      <w:r>
        <w:rPr>
          <w:rFonts w:hint="eastAsia"/>
          <w:lang w:eastAsia="zh-CN"/>
        </w:rPr>
        <w:t>”</w:t>
      </w:r>
      <w:r>
        <w:t>控制相关操作。两个相邻的</w:t>
      </w:r>
      <w:r>
        <w:rPr>
          <w:rFonts w:hint="eastAsia"/>
          <w:lang w:eastAsia="zh-CN"/>
        </w:rPr>
        <w:t>“</w:t>
      </w:r>
      <w:r>
        <w:t>上升沿</w:t>
      </w:r>
      <w:r>
        <w:rPr>
          <w:rFonts w:hint="eastAsia"/>
          <w:lang w:eastAsia="zh-CN"/>
        </w:rPr>
        <w:t>”</w:t>
      </w:r>
      <w:r>
        <w:t>或</w:t>
      </w:r>
      <w:r>
        <w:rPr>
          <w:rFonts w:hint="eastAsia"/>
          <w:lang w:eastAsia="zh-CN"/>
        </w:rPr>
        <w:t>“</w:t>
      </w:r>
      <w:r>
        <w:t>下降沿</w:t>
      </w:r>
      <w:r>
        <w:rPr>
          <w:rFonts w:hint="eastAsia"/>
          <w:lang w:eastAsia="zh-CN"/>
        </w:rPr>
        <w:t>”</w:t>
      </w:r>
      <w:r>
        <w:t>之间的时间间隔就是 CPU 的</w:t>
      </w:r>
      <w:r>
        <w:rPr>
          <w:rFonts w:hint="eastAsia"/>
          <w:lang w:eastAsia="zh-CN"/>
        </w:rPr>
        <w:t>“</w:t>
      </w:r>
      <w:r>
        <w:t>时钟周期</w:t>
      </w:r>
      <w:r>
        <w:rPr>
          <w:rFonts w:hint="eastAsia"/>
          <w:lang w:eastAsia="zh-CN"/>
        </w:rPr>
        <w:t>”，</w:t>
      </w:r>
      <w:r>
        <w:rPr>
          <w:rFonts w:hint="eastAsia"/>
          <w:lang w:val="en-US" w:eastAsia="zh-CN"/>
        </w:rPr>
        <w:t>而这个</w:t>
      </w:r>
      <w:r>
        <w:t>时钟周期必须设计成对所有指令都等长。在单周期</w:t>
      </w:r>
      <w:r>
        <w:rPr>
          <w:rFonts w:hint="eastAsia"/>
          <w:lang w:val="en-US" w:eastAsia="zh-CN"/>
        </w:rPr>
        <w:t>CPU</w:t>
      </w:r>
      <w:r>
        <w:t>中，一条指令</w:t>
      </w:r>
      <w:r>
        <w:rPr>
          <w:rFonts w:hint="eastAsia"/>
          <w:lang w:val="en-US" w:eastAsia="zh-CN"/>
        </w:rPr>
        <w:t>的</w:t>
      </w:r>
      <w:r>
        <w:t>执行过程</w:t>
      </w:r>
      <w:r>
        <w:rPr>
          <w:rFonts w:hint="eastAsia"/>
          <w:lang w:val="en-US" w:eastAsia="zh-CN"/>
        </w:rPr>
        <w:t>基本分为取指令、指令译码、指令执行、存储器访问、结果写回，这期间</w:t>
      </w:r>
      <w:r>
        <w:t>数据通路的任</w:t>
      </w:r>
      <w:r>
        <w:rPr>
          <w:spacing w:val="-1"/>
        </w:rPr>
        <w:t>何资源都不能被重复使用，任何需要被多次使用的资源都需要设置多个</w:t>
      </w:r>
      <w:r>
        <w:t>。</w:t>
      </w:r>
    </w:p>
    <w:p>
      <w:pPr>
        <w:pStyle w:val="4"/>
        <w:ind w:right="26" w:rightChars="11" w:firstLine="480"/>
      </w:pPr>
      <w:r>
        <w:rPr>
          <w:spacing w:val="-5"/>
        </w:rPr>
        <w:t xml:space="preserve">本阶段使用硬布线控制器实现 </w:t>
      </w:r>
      <w:r>
        <w:rPr>
          <w:rFonts w:ascii="Times New Roman" w:eastAsia="Times New Roman"/>
          <w:spacing w:val="-1"/>
        </w:rPr>
        <w:t>RISC-V</w:t>
      </w:r>
      <w:r>
        <w:rPr>
          <w:rFonts w:ascii="Times New Roman" w:eastAsia="Times New Roman"/>
          <w:spacing w:val="13"/>
        </w:rPr>
        <w:t xml:space="preserve"> </w:t>
      </w:r>
      <w:r>
        <w:rPr>
          <w:spacing w:val="-12"/>
        </w:rPr>
        <w:t xml:space="preserve">单周期 </w:t>
      </w:r>
      <w:r>
        <w:rPr>
          <w:rFonts w:ascii="Times New Roman" w:eastAsia="Times New Roman"/>
        </w:rPr>
        <w:t>CPU</w:t>
      </w:r>
      <w:r>
        <w:rPr>
          <w:spacing w:val="-5"/>
        </w:rPr>
        <w:t xml:space="preserve">，支持中断相关以外的 </w:t>
      </w:r>
      <w:r>
        <w:rPr>
          <w:rFonts w:ascii="Times New Roman" w:eastAsia="Times New Roman"/>
        </w:rPr>
        <w:t>2</w:t>
      </w:r>
      <w:r>
        <w:rPr>
          <w:rFonts w:hint="eastAsia"/>
          <w:lang w:val="en-US" w:eastAsia="zh-CN"/>
        </w:rPr>
        <w:t>4</w:t>
      </w:r>
      <w:r>
        <w:rPr>
          <w:rFonts w:ascii="Times New Roman" w:eastAsia="Times New Roman"/>
          <w:spacing w:val="13"/>
        </w:rPr>
        <w:t xml:space="preserve"> </w:t>
      </w:r>
      <w:r>
        <w:t>条</w:t>
      </w:r>
      <w:r>
        <w:rPr>
          <w:spacing w:val="-10"/>
        </w:rPr>
        <w:t xml:space="preserve">基本指令和 </w:t>
      </w:r>
      <w:r>
        <w:rPr>
          <w:rFonts w:ascii="Times New Roman" w:eastAsia="Times New Roman"/>
        </w:rPr>
        <w:t xml:space="preserve">4 </w:t>
      </w:r>
      <w:r>
        <w:t>条个性化指令。</w:t>
      </w:r>
      <w:r>
        <w:rPr>
          <w:rFonts w:hint="eastAsia"/>
          <w:lang w:val="en-US" w:eastAsia="zh-CN"/>
        </w:rPr>
        <w:t>由于实验</w:t>
      </w:r>
      <w:r>
        <w:t>取指令和指令执行阶段均需要使用存储器，</w:t>
      </w:r>
      <w:r>
        <w:rPr>
          <w:rFonts w:hint="eastAsia"/>
          <w:lang w:val="en-US" w:eastAsia="zh-CN"/>
        </w:rPr>
        <w:t>故</w:t>
      </w:r>
      <w:r>
        <w:t>采用哈佛结构[3]。</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3"/>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widowControl w:val="0"/>
        <w:autoSpaceDE w:val="0"/>
        <w:autoSpaceDN w:val="0"/>
        <w:spacing w:before="169" w:after="0" w:line="357" w:lineRule="auto"/>
        <w:ind w:left="251" w:right="636" w:firstLine="480"/>
        <w:jc w:val="left"/>
      </w:pPr>
      <w:r>
        <w:rPr>
          <w:rFonts w:ascii="宋体" w:hAnsi="宋体" w:eastAsia="宋体" w:cs="宋体"/>
          <w:spacing w:val="-4"/>
          <w:sz w:val="24"/>
          <w:szCs w:val="24"/>
          <w:lang w:val="en-US" w:eastAsia="zh-CN" w:bidi="ar-SA"/>
        </w:rPr>
        <w:t>下面将从</w:t>
      </w:r>
      <w:r>
        <w:rPr>
          <w:rFonts w:hint="eastAsia" w:ascii="宋体" w:hAnsi="宋体" w:eastAsia="宋体" w:cs="宋体"/>
          <w:spacing w:val="-4"/>
          <w:sz w:val="24"/>
          <w:szCs w:val="24"/>
          <w:lang w:val="en-US" w:eastAsia="zh-CN" w:bidi="ar-SA"/>
        </w:rPr>
        <w:t>主要功能部件</w:t>
      </w:r>
      <w:r>
        <w:rPr>
          <w:rFonts w:ascii="宋体" w:hAnsi="宋体" w:eastAsia="宋体" w:cs="宋体"/>
          <w:spacing w:val="-4"/>
          <w:sz w:val="24"/>
          <w:szCs w:val="24"/>
          <w:lang w:val="en-US" w:eastAsia="zh-CN" w:bidi="ar-SA"/>
        </w:rPr>
        <w:t>、</w:t>
      </w:r>
      <w:r>
        <w:rPr>
          <w:rFonts w:ascii="宋体" w:hAnsi="宋体" w:cs="宋体"/>
          <w:spacing w:val="-4"/>
          <w:sz w:val="24"/>
          <w:szCs w:val="24"/>
          <w:lang w:eastAsia="zh-CN" w:bidi="ar-SA"/>
        </w:rPr>
        <w:t>中断机制设计</w:t>
      </w:r>
      <w:r>
        <w:rPr>
          <w:rFonts w:ascii="宋体" w:hAnsi="宋体" w:eastAsia="宋体" w:cs="宋体"/>
          <w:spacing w:val="-1"/>
          <w:sz w:val="24"/>
          <w:szCs w:val="24"/>
          <w:lang w:val="en-US" w:eastAsia="zh-CN" w:bidi="ar-SA"/>
        </w:rPr>
        <w:t>、</w:t>
      </w:r>
      <w:r>
        <w:rPr>
          <w:rFonts w:ascii="宋体" w:hAnsi="宋体" w:cs="宋体"/>
          <w:spacing w:val="-1"/>
          <w:sz w:val="24"/>
          <w:szCs w:val="24"/>
          <w:lang w:eastAsia="zh-CN" w:bidi="ar-SA"/>
        </w:rPr>
        <w:t>流水CPU设计</w:t>
      </w:r>
      <w:r>
        <w:rPr>
          <w:rFonts w:ascii="宋体" w:hAnsi="宋体" w:eastAsia="宋体" w:cs="宋体"/>
          <w:spacing w:val="-1"/>
          <w:sz w:val="24"/>
          <w:szCs w:val="24"/>
          <w:lang w:val="en-US" w:eastAsia="zh-CN" w:bidi="ar-SA"/>
        </w:rPr>
        <w:t>、</w:t>
      </w:r>
      <w:r>
        <w:rPr>
          <w:rFonts w:ascii="宋体" w:hAnsi="宋体" w:cs="宋体"/>
          <w:spacing w:val="-1"/>
          <w:sz w:val="24"/>
          <w:szCs w:val="24"/>
          <w:lang w:eastAsia="zh-CN" w:bidi="ar-SA"/>
        </w:rPr>
        <w:t>气泡式流水线</w:t>
      </w:r>
      <w:r>
        <w:rPr>
          <w:rFonts w:ascii="Times New Roman" w:hAnsi="Times New Roman" w:eastAsia="宋体" w:cs="Times New Roman"/>
          <w:spacing w:val="-5"/>
          <w:kern w:val="2"/>
          <w:sz w:val="24"/>
          <w:szCs w:val="24"/>
          <w:lang w:val="en-US" w:eastAsia="zh-CN" w:bidi="ar-SA"/>
        </w:rPr>
        <w:t>设计</w:t>
      </w:r>
      <w:r>
        <w:rPr>
          <w:rFonts w:hint="eastAsia" w:ascii="Times New Roman" w:hAnsi="Times New Roman" w:eastAsia="宋体" w:cs="Times New Roman"/>
          <w:spacing w:val="-5"/>
          <w:kern w:val="2"/>
          <w:sz w:val="24"/>
          <w:szCs w:val="24"/>
          <w:lang w:val="en-US" w:eastAsia="zh-CN" w:bidi="ar-SA"/>
        </w:rPr>
        <w:t>、重定向流水线与单级中断机制设计，这5</w:t>
      </w:r>
      <w:r>
        <w:rPr>
          <w:rFonts w:ascii="Times New Roman" w:hAnsi="Times New Roman" w:eastAsia="宋体" w:cs="Times New Roman"/>
          <w:spacing w:val="-5"/>
          <w:kern w:val="2"/>
          <w:sz w:val="24"/>
          <w:szCs w:val="24"/>
          <w:lang w:val="en-US" w:eastAsia="zh-CN" w:bidi="ar-SA"/>
        </w:rPr>
        <w:t>个方面介绍单周期</w:t>
      </w:r>
      <w:r>
        <w:rPr>
          <w:rFonts w:hint="eastAsia" w:cs="Times New Roman"/>
          <w:spacing w:val="-5"/>
          <w:kern w:val="2"/>
          <w:sz w:val="24"/>
          <w:szCs w:val="24"/>
          <w:lang w:val="en-US" w:eastAsia="zh-CN" w:bidi="ar-SA"/>
        </w:rPr>
        <w:t xml:space="preserve"> </w:t>
      </w:r>
      <w:r>
        <w:rPr>
          <w:rFonts w:ascii="Times New Roman" w:hAnsi="Times New Roman" w:eastAsia="宋体" w:cs="Times New Roman"/>
          <w:spacing w:val="-5"/>
          <w:kern w:val="2"/>
          <w:sz w:val="24"/>
          <w:szCs w:val="24"/>
          <w:lang w:val="en-US" w:eastAsia="zh-CN" w:bidi="ar-SA"/>
        </w:rPr>
        <w:t>RISC-V CPU 的设计。</w:t>
      </w:r>
    </w:p>
    <w:p>
      <w:pPr>
        <w:pStyle w:val="5"/>
        <w:spacing w:before="229" w:beforeLines="0" w:after="229" w:afterLines="0"/>
      </w:pPr>
      <w:r>
        <w:rPr>
          <w:rFonts w:hint="eastAsia"/>
        </w:rPr>
        <w:t>主要功能部件</w:t>
      </w:r>
    </w:p>
    <w:p>
      <w:pPr>
        <w:pStyle w:val="6"/>
        <w:tabs>
          <w:tab w:val="left" w:pos="600"/>
          <w:tab w:val="clear" w:pos="3558"/>
        </w:tabs>
        <w:ind w:left="1342"/>
      </w:pPr>
      <w:r>
        <w:rPr>
          <w:rFonts w:hint="eastAsia"/>
        </w:rPr>
        <w:t>程序计数器PC</w:t>
      </w:r>
    </w:p>
    <w:p>
      <w:pPr>
        <w:pStyle w:val="4"/>
        <w:ind w:right="26" w:rightChars="11" w:firstLine="480"/>
        <w:rPr>
          <w:rFonts w:hint="eastAsia"/>
          <w:spacing w:val="-4"/>
          <w:lang w:val="en-US" w:eastAsia="zh-CN"/>
        </w:rPr>
      </w:pPr>
      <w:r>
        <w:rPr>
          <w:rFonts w:hint="eastAsia"/>
          <w:spacing w:val="-4"/>
          <w:lang w:val="en-US" w:eastAsia="zh-CN"/>
        </w:rPr>
        <w:t>在本实验中。PC的作用是保存下一条指令的地址，用一个32位寄存器实现。</w:t>
      </w:r>
    </w:p>
    <w:p>
      <w:pPr>
        <w:pStyle w:val="4"/>
        <w:ind w:right="26" w:rightChars="11" w:firstLine="480"/>
        <w:rPr>
          <w:rFonts w:hint="eastAsia"/>
          <w:spacing w:val="-4"/>
          <w:lang w:val="en-US" w:eastAsia="zh-CN"/>
        </w:rPr>
      </w:pPr>
      <w:r>
        <w:rPr>
          <w:rFonts w:hint="eastAsia"/>
          <w:spacing w:val="-4"/>
          <w:lang w:val="en-US" w:eastAsia="zh-CN"/>
        </w:rPr>
        <w:t>首先由跳转指令信号确定正确的输入地址，通过多路选择器选出并输入PC。同时我加入了复位信号，用来实现异步复位。</w:t>
      </w:r>
    </w:p>
    <w:p>
      <w:pPr>
        <w:pStyle w:val="6"/>
        <w:tabs>
          <w:tab w:val="left" w:pos="600"/>
          <w:tab w:val="clear" w:pos="3558"/>
        </w:tabs>
        <w:ind w:left="1342"/>
      </w:pPr>
      <w:r>
        <w:t>指令存储器IM</w:t>
      </w:r>
    </w:p>
    <w:p>
      <w:pPr>
        <w:pStyle w:val="4"/>
        <w:ind w:right="26" w:rightChars="11" w:firstLine="480"/>
        <w:rPr>
          <w:rFonts w:hint="eastAsia"/>
          <w:lang w:eastAsia="zh-CN"/>
        </w:rPr>
      </w:pPr>
      <w:r>
        <w:rPr>
          <w:rFonts w:hint="eastAsia"/>
          <w:spacing w:val="-4"/>
          <w:lang w:val="en-US" w:eastAsia="zh-CN"/>
        </w:rPr>
        <w:t>本实验中，IM</w:t>
      </w:r>
      <w:r>
        <w:rPr>
          <w:rFonts w:hint="eastAsia"/>
          <w:lang w:eastAsia="zh-CN"/>
        </w:rPr>
        <w:t>主要用于保存需要执行的指令本身，</w:t>
      </w:r>
      <w:r>
        <w:rPr>
          <w:spacing w:val="-4"/>
        </w:rPr>
        <w:t xml:space="preserve">用 </w:t>
      </w:r>
      <w:r>
        <w:rPr>
          <w:rFonts w:ascii="Times New Roman" w:eastAsia="Times New Roman"/>
        </w:rPr>
        <w:t>ROM</w:t>
      </w:r>
      <w:r>
        <w:rPr>
          <w:rFonts w:ascii="Times New Roman" w:eastAsia="Times New Roman"/>
          <w:spacing w:val="20"/>
        </w:rPr>
        <w:t xml:space="preserve"> </w:t>
      </w:r>
      <w:r>
        <w:t>实现</w:t>
      </w:r>
      <w:r>
        <w:rPr>
          <w:spacing w:val="-4"/>
        </w:rPr>
        <w:t>，</w:t>
      </w:r>
      <w:r>
        <w:rPr>
          <w:rFonts w:hint="eastAsia"/>
          <w:lang w:val="en" w:eastAsia="zh-CN"/>
        </w:rPr>
        <w:t>并配合</w:t>
      </w:r>
      <w:r>
        <w:rPr>
          <w:rFonts w:hint="eastAsia"/>
          <w:lang w:val="en-US" w:eastAsia="zh-CN"/>
        </w:rPr>
        <w:t>PC值取出当前需要执行的指令。</w:t>
      </w:r>
      <w:r>
        <w:rPr>
          <w:rFonts w:hint="eastAsia"/>
          <w:lang w:val="en" w:eastAsia="zh-CN"/>
        </w:rPr>
        <w:t>需要载入新的程序时，需要手动载入</w:t>
      </w:r>
      <w:r>
        <w:rPr>
          <w:rFonts w:hint="eastAsia"/>
          <w:lang w:val="en-US" w:eastAsia="zh-CN"/>
        </w:rPr>
        <w:t>。</w:t>
      </w:r>
    </w:p>
    <w:p>
      <w:pPr>
        <w:pStyle w:val="4"/>
        <w:ind w:right="26" w:rightChars="11" w:firstLine="480"/>
      </w:pPr>
      <w:r>
        <w:t>运行前要将指令载入</w:t>
      </w:r>
      <w:r>
        <w:rPr>
          <w:rFonts w:hint="eastAsia"/>
          <w:lang w:val="en-US" w:eastAsia="zh-CN"/>
        </w:rPr>
        <w:t>IM</w:t>
      </w:r>
      <w:r>
        <w:rPr>
          <w:rFonts w:hint="eastAsia"/>
          <w:lang w:eastAsia="zh-CN"/>
        </w:rPr>
        <w:t>。</w:t>
      </w:r>
      <w:r>
        <w:rPr>
          <w:spacing w:val="-7"/>
        </w:rPr>
        <w:t xml:space="preserve">输入地址取 </w:t>
      </w:r>
      <w:r>
        <w:rPr>
          <w:rFonts w:ascii="Times New Roman" w:eastAsia="Times New Roman"/>
          <w:spacing w:val="-1"/>
        </w:rPr>
        <w:t>PC</w:t>
      </w:r>
      <w:r>
        <w:rPr>
          <w:rFonts w:ascii="Times New Roman" w:eastAsia="Times New Roman"/>
          <w:spacing w:val="-2"/>
        </w:rPr>
        <w:t xml:space="preserve"> </w:t>
      </w:r>
      <w:r>
        <w:rPr>
          <w:spacing w:val="-10"/>
        </w:rPr>
        <w:t xml:space="preserve">的输出地址的 </w:t>
      </w:r>
      <w:r>
        <w:rPr>
          <w:rFonts w:ascii="Times New Roman" w:eastAsia="Times New Roman"/>
          <w:spacing w:val="-1"/>
        </w:rPr>
        <w:t>2-11</w:t>
      </w:r>
      <w:r>
        <w:rPr>
          <w:rFonts w:ascii="Times New Roman" w:eastAsia="Times New Roman"/>
          <w:spacing w:val="-3"/>
        </w:rPr>
        <w:t xml:space="preserve"> </w:t>
      </w:r>
      <w:r>
        <w:rPr>
          <w:spacing w:val="-1"/>
        </w:rPr>
        <w:t>位输入，</w:t>
      </w:r>
      <w:r>
        <w:rPr>
          <w:spacing w:val="-7"/>
        </w:rPr>
        <w:t>是字地址</w:t>
      </w:r>
      <w:r>
        <w:rPr>
          <w:rFonts w:hint="eastAsia"/>
          <w:spacing w:val="-7"/>
          <w:lang w:eastAsia="zh-CN"/>
        </w:rPr>
        <w:t>；</w:t>
      </w:r>
      <w:r>
        <w:rPr>
          <w:spacing w:val="-1"/>
        </w:rPr>
        <w:t>输出</w:t>
      </w:r>
      <w:r>
        <w:rPr>
          <w:rFonts w:hint="eastAsia"/>
          <w:spacing w:val="-1"/>
          <w:lang w:val="en-US" w:eastAsia="zh-CN"/>
        </w:rPr>
        <w:t>则是</w:t>
      </w:r>
      <w:r>
        <w:rPr>
          <w:spacing w:val="-1"/>
        </w:rPr>
        <w:t>相应地址的指令。同时</w:t>
      </w:r>
      <w:r>
        <w:t>加入片选信号，高电平有效。</w:t>
      </w:r>
    </w:p>
    <w:p>
      <w:pPr>
        <w:pStyle w:val="6"/>
        <w:tabs>
          <w:tab w:val="left" w:pos="600"/>
          <w:tab w:val="clear" w:pos="3558"/>
        </w:tabs>
        <w:ind w:left="1342"/>
      </w:pPr>
      <w:r>
        <w:rPr>
          <w:rFonts w:hint="eastAsia"/>
        </w:rPr>
        <w:t>运算器</w:t>
      </w:r>
      <w:r>
        <w:rPr>
          <w:rFonts w:hint="eastAsia"/>
          <w:lang w:val="en-US" w:eastAsia="zh-CN"/>
        </w:rPr>
        <w:t>ALU</w:t>
      </w:r>
    </w:p>
    <w:p>
      <w:pPr>
        <w:pStyle w:val="4"/>
        <w:ind w:right="26" w:rightChars="11" w:firstLine="480"/>
        <w:rPr>
          <w:rFonts w:hint="eastAsia"/>
          <w:spacing w:val="-4"/>
          <w:lang w:val="en-US" w:eastAsia="zh-CN"/>
        </w:rPr>
      </w:pPr>
      <w:r>
        <w:rPr>
          <w:rFonts w:hint="eastAsia"/>
          <w:spacing w:val="-4"/>
          <w:lang w:val="en-US" w:eastAsia="zh-CN"/>
        </w:rPr>
        <w:t>ALU</w:t>
      </w:r>
      <w:r>
        <w:rPr>
          <w:rFonts w:hint="eastAsia"/>
          <w:lang w:eastAsia="zh-CN"/>
        </w:rPr>
        <w:t>用于实际执行运算，</w:t>
      </w:r>
      <w:r>
        <w:rPr>
          <w:rFonts w:hint="eastAsia"/>
          <w:spacing w:val="-4"/>
          <w:lang w:val="en-US" w:eastAsia="zh-CN"/>
        </w:rPr>
        <w:t>本实验中规定ALU 有三个输入和五个输出。</w:t>
      </w:r>
    </w:p>
    <w:p>
      <w:pPr>
        <w:pStyle w:val="4"/>
        <w:ind w:right="26" w:rightChars="11" w:firstLine="480"/>
        <w:rPr>
          <w:rFonts w:hint="eastAsia"/>
          <w:spacing w:val="-4"/>
          <w:lang w:val="en-US" w:eastAsia="zh-CN"/>
        </w:rPr>
      </w:pPr>
      <w:r>
        <w:rPr>
          <w:rFonts w:hint="eastAsia"/>
          <w:spacing w:val="-4"/>
          <w:lang w:val="en-US" w:eastAsia="zh-CN"/>
        </w:rPr>
        <w:t>其中输入引脚X、Y均为32位，代表ALU的操作数。4位的输入引脚AluOp为运算器功能码，具体功能见表 2.1。</w:t>
      </w:r>
    </w:p>
    <w:p>
      <w:pPr>
        <w:pStyle w:val="13"/>
        <w:spacing w:before="91" w:after="91"/>
        <w:rPr>
          <w:rFonts w:hint="eastAsia"/>
        </w:rPr>
      </w:pPr>
      <w:r>
        <w:rPr>
          <w:rFonts w:hint="eastAsia"/>
        </w:rPr>
        <w:t>表 2.</w:t>
      </w:r>
      <w:r>
        <w:rPr>
          <w:rFonts w:hint="eastAsia"/>
          <w:lang w:val="en-US" w:eastAsia="zh-CN"/>
        </w:rPr>
        <w:t>1</w:t>
      </w:r>
      <w:r>
        <w:rPr>
          <w:rFonts w:hint="eastAsia"/>
        </w:rPr>
        <w:t xml:space="preserve"> 运算器功能</w:t>
      </w:r>
    </w:p>
    <w:tbl>
      <w:tblPr>
        <w:tblStyle w:val="41"/>
        <w:tblW w:w="8289" w:type="dxa"/>
        <w:jc w:val="center"/>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Layout w:type="fixed"/>
        <w:tblCellMar>
          <w:top w:w="0" w:type="dxa"/>
          <w:left w:w="0" w:type="dxa"/>
          <w:bottom w:w="0" w:type="dxa"/>
          <w:right w:w="0" w:type="dxa"/>
        </w:tblCellMar>
      </w:tblPr>
      <w:tblGrid>
        <w:gridCol w:w="1106"/>
        <w:gridCol w:w="784"/>
        <w:gridCol w:w="3987"/>
        <w:gridCol w:w="2412"/>
      </w:tblGrid>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06" w:type="dxa"/>
            <w:tcBorders>
              <w:left w:val="nil"/>
              <w:bottom w:val="single" w:color="008000" w:sz="4" w:space="0"/>
              <w:right w:val="single" w:color="008000" w:sz="4" w:space="0"/>
            </w:tcBorders>
          </w:tcPr>
          <w:p>
            <w:pPr>
              <w:jc w:val="center"/>
              <w:rPr>
                <w:rFonts w:hint="eastAsia"/>
                <w:sz w:val="21"/>
                <w:lang w:val="en-US" w:eastAsia="zh-CN"/>
              </w:rPr>
            </w:pPr>
            <w:r>
              <w:rPr>
                <w:sz w:val="21"/>
              </w:rPr>
              <w:t>A</w:t>
            </w:r>
            <w:r>
              <w:rPr>
                <w:rFonts w:hint="eastAsia"/>
                <w:sz w:val="21"/>
                <w:lang w:val="en-US" w:eastAsia="zh-CN"/>
              </w:rPr>
              <w:t>lu</w:t>
            </w:r>
            <w:r>
              <w:rPr>
                <w:sz w:val="21"/>
              </w:rPr>
              <w:t>OP</w:t>
            </w:r>
          </w:p>
        </w:tc>
        <w:tc>
          <w:tcPr>
            <w:tcW w:w="784" w:type="dxa"/>
            <w:tcBorders>
              <w:left w:val="single" w:color="008000" w:sz="4" w:space="0"/>
              <w:bottom w:val="single" w:color="008000" w:sz="4" w:space="0"/>
              <w:right w:val="single" w:color="008000" w:sz="4" w:space="0"/>
            </w:tcBorders>
          </w:tcPr>
          <w:p>
            <w:pPr>
              <w:jc w:val="center"/>
              <w:rPr>
                <w:rFonts w:hint="eastAsia"/>
                <w:sz w:val="21"/>
                <w:lang w:eastAsia="zh-CN"/>
              </w:rPr>
            </w:pPr>
            <w:r>
              <w:rPr>
                <w:rFonts w:hint="eastAsia"/>
                <w:sz w:val="21"/>
                <w:lang w:val="en-US" w:eastAsia="zh-CN"/>
              </w:rPr>
              <w:t>D</w:t>
            </w:r>
          </w:p>
        </w:tc>
        <w:tc>
          <w:tcPr>
            <w:tcW w:w="3987" w:type="dxa"/>
            <w:tcBorders>
              <w:left w:val="single" w:color="008000" w:sz="4" w:space="0"/>
              <w:bottom w:val="single" w:color="008000" w:sz="4" w:space="0"/>
              <w:right w:val="nil"/>
            </w:tcBorders>
          </w:tcPr>
          <w:p>
            <w:pPr>
              <w:jc w:val="center"/>
              <w:rPr>
                <w:rFonts w:hint="default"/>
                <w:sz w:val="21"/>
                <w:lang w:val="en-US" w:eastAsia="zh-CN"/>
              </w:rPr>
            </w:pPr>
            <w:r>
              <w:rPr>
                <w:rFonts w:hint="eastAsia"/>
                <w:sz w:val="21"/>
                <w:lang w:val="en-US" w:eastAsia="zh-CN"/>
              </w:rPr>
              <w:t>运算表达式</w:t>
            </w:r>
          </w:p>
        </w:tc>
        <w:tc>
          <w:tcPr>
            <w:tcW w:w="2412" w:type="dxa"/>
            <w:tcBorders>
              <w:left w:val="single" w:color="008000" w:sz="4" w:space="0"/>
              <w:bottom w:val="single" w:color="008000" w:sz="4" w:space="0"/>
              <w:right w:val="nil"/>
            </w:tcBorders>
          </w:tcPr>
          <w:p>
            <w:pPr>
              <w:jc w:val="center"/>
              <w:rPr>
                <w:sz w:val="21"/>
              </w:rPr>
            </w:pPr>
            <w:r>
              <w:rPr>
                <w:sz w:val="21"/>
              </w:rPr>
              <w:t>功能</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0000</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0</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&lt;&lt; Y</w:t>
            </w:r>
            <w:r>
              <w:rPr>
                <w:rFonts w:hint="eastAsia"/>
                <w:sz w:val="21"/>
                <w:lang w:val="en-US" w:eastAsia="zh-CN"/>
              </w:rPr>
              <w:t xml:space="preserve">   </w:t>
            </w:r>
            <w:r>
              <w:rPr>
                <w:sz w:val="21"/>
              </w:rPr>
              <w:t>Result2=0</w:t>
            </w:r>
          </w:p>
        </w:tc>
        <w:tc>
          <w:tcPr>
            <w:tcW w:w="2412" w:type="dxa"/>
            <w:tcBorders>
              <w:top w:val="single" w:color="008000" w:sz="4" w:space="0"/>
              <w:left w:val="single" w:color="008000" w:sz="4" w:space="0"/>
              <w:bottom w:val="single" w:color="008000" w:sz="4" w:space="0"/>
              <w:right w:val="nil"/>
            </w:tcBorders>
          </w:tcPr>
          <w:p>
            <w:pPr>
              <w:jc w:val="center"/>
              <w:rPr>
                <w:sz w:val="21"/>
              </w:rPr>
            </w:pPr>
            <w:r>
              <w:rPr>
                <w:sz w:val="21"/>
              </w:rPr>
              <w:t>逻辑左移（Y 取低五位）</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0001</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1</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&gt;&gt;&gt;Y</w:t>
            </w:r>
            <w:r>
              <w:rPr>
                <w:rFonts w:hint="eastAsia"/>
                <w:sz w:val="21"/>
                <w:lang w:val="en-US" w:eastAsia="zh-CN"/>
              </w:rPr>
              <w:t xml:space="preserve">   </w:t>
            </w:r>
            <w:r>
              <w:rPr>
                <w:sz w:val="21"/>
              </w:rPr>
              <w:t>Result2=0</w:t>
            </w:r>
          </w:p>
        </w:tc>
        <w:tc>
          <w:tcPr>
            <w:tcW w:w="2412" w:type="dxa"/>
            <w:tcBorders>
              <w:top w:val="single" w:color="008000" w:sz="4" w:space="0"/>
              <w:left w:val="single" w:color="008000" w:sz="4" w:space="0"/>
              <w:bottom w:val="single" w:color="008000" w:sz="4" w:space="0"/>
              <w:right w:val="nil"/>
            </w:tcBorders>
          </w:tcPr>
          <w:p>
            <w:pPr>
              <w:jc w:val="center"/>
              <w:rPr>
                <w:sz w:val="21"/>
              </w:rPr>
            </w:pPr>
            <w:r>
              <w:rPr>
                <w:sz w:val="21"/>
              </w:rPr>
              <w:t>算术右移（Y 取低五位）</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90"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0010</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2</w:t>
            </w:r>
          </w:p>
        </w:tc>
        <w:tc>
          <w:tcPr>
            <w:tcW w:w="3987" w:type="dxa"/>
            <w:tcBorders>
              <w:top w:val="single" w:color="008000" w:sz="4" w:space="0"/>
              <w:left w:val="single" w:color="008000" w:sz="4" w:space="0"/>
              <w:bottom w:val="single" w:color="008000" w:sz="4" w:space="0"/>
              <w:right w:val="nil"/>
            </w:tcBorders>
          </w:tcPr>
          <w:p>
            <w:pPr>
              <w:jc w:val="center"/>
              <w:rPr>
                <w:rFonts w:hint="eastAsia"/>
                <w:sz w:val="21"/>
                <w:lang w:val="en-US" w:eastAsia="zh-CN"/>
              </w:rPr>
            </w:pPr>
            <w:r>
              <w:rPr>
                <w:sz w:val="21"/>
              </w:rPr>
              <w:t>Result = X &gt;&gt; Y</w:t>
            </w:r>
            <w:r>
              <w:rPr>
                <w:rFonts w:hint="eastAsia"/>
                <w:sz w:val="21"/>
                <w:lang w:val="en-US" w:eastAsia="zh-CN"/>
              </w:rPr>
              <w:t xml:space="preserve">   </w:t>
            </w:r>
            <w:r>
              <w:rPr>
                <w:sz w:val="21"/>
              </w:rPr>
              <w:t>Result2=0</w:t>
            </w:r>
          </w:p>
        </w:tc>
        <w:tc>
          <w:tcPr>
            <w:tcW w:w="2412" w:type="dxa"/>
            <w:tcBorders>
              <w:top w:val="single" w:color="008000" w:sz="4" w:space="0"/>
              <w:left w:val="single" w:color="008000" w:sz="4" w:space="0"/>
              <w:bottom w:val="single" w:color="008000" w:sz="4" w:space="0"/>
              <w:right w:val="nil"/>
            </w:tcBorders>
          </w:tcPr>
          <w:p>
            <w:pPr>
              <w:jc w:val="center"/>
              <w:rPr>
                <w:sz w:val="21"/>
              </w:rPr>
            </w:pPr>
            <w:r>
              <w:rPr>
                <w:sz w:val="21"/>
              </w:rPr>
              <w:t>逻辑右移（Y 取低五位）</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0011</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3</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 Y)[31:0]</w:t>
            </w:r>
            <w:r>
              <w:rPr>
                <w:rFonts w:hint="eastAsia"/>
                <w:sz w:val="21"/>
                <w:lang w:val="en-US" w:eastAsia="zh-CN"/>
              </w:rPr>
              <w:t xml:space="preserve">  </w:t>
            </w:r>
            <w:r>
              <w:rPr>
                <w:sz w:val="21"/>
              </w:rPr>
              <w:t>Result2 = (X * Y)[63:32]</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w:t>
            </w:r>
            <w:r>
              <w:rPr>
                <w:sz w:val="21"/>
              </w:rPr>
              <w:t>无符号乘法</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0100</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4</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w:t>
            </w:r>
            <w:r>
              <w:rPr>
                <w:rFonts w:hint="eastAsia"/>
                <w:sz w:val="21"/>
                <w:lang w:val="en-US" w:eastAsia="zh-CN"/>
              </w:rPr>
              <w:t xml:space="preserve"> </w:t>
            </w:r>
            <w:r>
              <w:rPr>
                <w:sz w:val="21"/>
              </w:rPr>
              <w:t>/</w:t>
            </w:r>
            <w:r>
              <w:rPr>
                <w:rFonts w:hint="eastAsia"/>
                <w:sz w:val="21"/>
                <w:lang w:val="en-US" w:eastAsia="zh-CN"/>
              </w:rPr>
              <w:t xml:space="preserve"> </w:t>
            </w:r>
            <w:r>
              <w:rPr>
                <w:sz w:val="21"/>
              </w:rPr>
              <w:t>Y</w:t>
            </w:r>
            <w:r>
              <w:rPr>
                <w:rFonts w:hint="eastAsia"/>
                <w:sz w:val="21"/>
                <w:lang w:val="en-US" w:eastAsia="zh-CN"/>
              </w:rPr>
              <w:t xml:space="preserve">   </w:t>
            </w:r>
            <w:r>
              <w:rPr>
                <w:sz w:val="21"/>
              </w:rPr>
              <w:t>Result2 = X</w:t>
            </w:r>
            <w:r>
              <w:rPr>
                <w:rFonts w:hint="eastAsia"/>
                <w:sz w:val="21"/>
                <w:lang w:val="en-US" w:eastAsia="zh-CN"/>
              </w:rPr>
              <w:t xml:space="preserve"> </w:t>
            </w:r>
            <w:r>
              <w:rPr>
                <w:sz w:val="21"/>
              </w:rPr>
              <w:t>%</w:t>
            </w:r>
            <w:r>
              <w:rPr>
                <w:rFonts w:hint="eastAsia"/>
                <w:sz w:val="21"/>
                <w:lang w:val="en-US" w:eastAsia="zh-CN"/>
              </w:rPr>
              <w:t xml:space="preserve"> </w:t>
            </w:r>
            <w:r>
              <w:rPr>
                <w:sz w:val="21"/>
              </w:rPr>
              <w:t>Y</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实现无</w:t>
            </w:r>
            <w:r>
              <w:rPr>
                <w:sz w:val="21"/>
              </w:rPr>
              <w:t>符号除法</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0101</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5</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 Y</w:t>
            </w:r>
          </w:p>
        </w:tc>
        <w:tc>
          <w:tcPr>
            <w:tcW w:w="2412" w:type="dxa"/>
            <w:tcBorders>
              <w:top w:val="single" w:color="008000" w:sz="4" w:space="0"/>
              <w:left w:val="single" w:color="008000" w:sz="4" w:space="0"/>
              <w:bottom w:val="single" w:color="008000" w:sz="4" w:space="0"/>
              <w:right w:val="nil"/>
            </w:tcBorders>
          </w:tcPr>
          <w:p>
            <w:pPr>
              <w:jc w:val="center"/>
              <w:rPr>
                <w:sz w:val="21"/>
              </w:rPr>
            </w:pPr>
            <w:r>
              <w:rPr>
                <w:sz w:val="21"/>
              </w:rPr>
              <w:t>(Set OF/UOF)</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106" w:type="dxa"/>
            <w:tcBorders>
              <w:top w:val="single" w:color="008000" w:sz="4" w:space="0"/>
              <w:left w:val="nil"/>
              <w:right w:val="single" w:color="008000" w:sz="4" w:space="0"/>
            </w:tcBorders>
          </w:tcPr>
          <w:p>
            <w:pPr>
              <w:jc w:val="center"/>
              <w:rPr>
                <w:sz w:val="21"/>
              </w:rPr>
            </w:pPr>
            <w:r>
              <w:rPr>
                <w:sz w:val="21"/>
              </w:rPr>
              <w:t>0110</w:t>
            </w:r>
          </w:p>
        </w:tc>
        <w:tc>
          <w:tcPr>
            <w:tcW w:w="784" w:type="dxa"/>
            <w:tcBorders>
              <w:top w:val="single" w:color="008000" w:sz="4" w:space="0"/>
              <w:left w:val="single" w:color="008000" w:sz="4" w:space="0"/>
              <w:right w:val="single" w:color="008000" w:sz="4" w:space="0"/>
            </w:tcBorders>
          </w:tcPr>
          <w:p>
            <w:pPr>
              <w:jc w:val="center"/>
              <w:rPr>
                <w:sz w:val="21"/>
              </w:rPr>
            </w:pPr>
            <w:r>
              <w:rPr>
                <w:sz w:val="21"/>
              </w:rPr>
              <w:t>6</w:t>
            </w:r>
          </w:p>
        </w:tc>
        <w:tc>
          <w:tcPr>
            <w:tcW w:w="3987" w:type="dxa"/>
            <w:tcBorders>
              <w:top w:val="single" w:color="008000" w:sz="4" w:space="0"/>
              <w:left w:val="single" w:color="008000" w:sz="4" w:space="0"/>
              <w:right w:val="nil"/>
            </w:tcBorders>
          </w:tcPr>
          <w:p>
            <w:pPr>
              <w:jc w:val="center"/>
              <w:rPr>
                <w:sz w:val="21"/>
              </w:rPr>
            </w:pPr>
            <w:r>
              <w:rPr>
                <w:sz w:val="21"/>
              </w:rPr>
              <w:t>Result = X - Y</w:t>
            </w:r>
          </w:p>
        </w:tc>
        <w:tc>
          <w:tcPr>
            <w:tcW w:w="2412" w:type="dxa"/>
            <w:tcBorders>
              <w:top w:val="single" w:color="008000" w:sz="4" w:space="0"/>
              <w:left w:val="single" w:color="008000" w:sz="4" w:space="0"/>
              <w:right w:val="nil"/>
            </w:tcBorders>
          </w:tcPr>
          <w:p>
            <w:pPr>
              <w:jc w:val="center"/>
              <w:rPr>
                <w:sz w:val="21"/>
              </w:rPr>
            </w:pPr>
            <w:r>
              <w:rPr>
                <w:sz w:val="21"/>
              </w:rPr>
              <w:t>(Set OF/UOF)</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0111</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7</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&amp; Y</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w:t>
            </w:r>
            <w:r>
              <w:rPr>
                <w:sz w:val="21"/>
              </w:rPr>
              <w:t>按位与</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1000</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8</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 Y</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w:t>
            </w:r>
            <w:r>
              <w:rPr>
                <w:sz w:val="21"/>
              </w:rPr>
              <w:t>按位或</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1001</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9</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w:t>
            </w:r>
            <w:r>
              <w:rPr>
                <w:rFonts w:hint="eastAsia"/>
                <w:sz w:val="21"/>
                <w:lang w:val="en-US" w:eastAsia="zh-CN"/>
              </w:rPr>
              <w:t xml:space="preserve"> </w:t>
            </w:r>
            <w:r>
              <w:rPr>
                <w:sz w:val="21"/>
              </w:rPr>
              <w:t>⊕</w:t>
            </w:r>
            <w:r>
              <w:rPr>
                <w:rFonts w:hint="eastAsia"/>
                <w:sz w:val="21"/>
                <w:lang w:val="en-US" w:eastAsia="zh-CN"/>
              </w:rPr>
              <w:t xml:space="preserve"> </w:t>
            </w:r>
            <w:r>
              <w:rPr>
                <w:sz w:val="21"/>
              </w:rPr>
              <w:t>Y</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w:t>
            </w:r>
            <w:r>
              <w:rPr>
                <w:sz w:val="21"/>
              </w:rPr>
              <w:t>按位异或</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1010</w:t>
            </w:r>
          </w:p>
        </w:tc>
        <w:tc>
          <w:tcPr>
            <w:tcW w:w="784" w:type="dxa"/>
            <w:tcBorders>
              <w:top w:val="single" w:color="008000" w:sz="4" w:space="0"/>
              <w:left w:val="single" w:color="008000" w:sz="4" w:space="0"/>
              <w:bottom w:val="single" w:color="008000" w:sz="4" w:space="0"/>
              <w:right w:val="single" w:color="008000" w:sz="4" w:space="0"/>
            </w:tcBorders>
          </w:tcPr>
          <w:p>
            <w:pPr>
              <w:jc w:val="center"/>
              <w:rPr>
                <w:rFonts w:hint="default"/>
                <w:sz w:val="21"/>
                <w:lang w:val="en-US" w:eastAsia="zh-CN"/>
              </w:rPr>
            </w:pPr>
            <w:r>
              <w:rPr>
                <w:rFonts w:hint="eastAsia"/>
                <w:sz w:val="21"/>
                <w:lang w:val="en-US" w:eastAsia="zh-CN"/>
              </w:rPr>
              <w:t>10</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w:t>
            </w:r>
            <w:r>
              <w:rPr>
                <w:rFonts w:hint="eastAsia"/>
                <w:sz w:val="21"/>
                <w:lang w:val="en-US" w:eastAsia="zh-CN"/>
              </w:rPr>
              <w:t xml:space="preserve"> </w:t>
            </w:r>
            <w:r>
              <w:rPr>
                <w:sz w:val="21"/>
              </w:rPr>
              <w:t>(X |</w:t>
            </w:r>
            <w:r>
              <w:rPr>
                <w:rFonts w:hint="eastAsia"/>
                <w:sz w:val="21"/>
                <w:lang w:val="en-US" w:eastAsia="zh-CN"/>
              </w:rPr>
              <w:t xml:space="preserve"> </w:t>
            </w:r>
            <w:r>
              <w:rPr>
                <w:sz w:val="21"/>
              </w:rPr>
              <w:t>Y)</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w:t>
            </w:r>
            <w:r>
              <w:rPr>
                <w:sz w:val="21"/>
              </w:rPr>
              <w:t>按位或非</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06" w:type="dxa"/>
            <w:tcBorders>
              <w:top w:val="single" w:color="008000" w:sz="4" w:space="0"/>
              <w:left w:val="nil"/>
              <w:bottom w:val="single" w:color="008000" w:sz="4" w:space="0"/>
              <w:right w:val="single" w:color="008000" w:sz="4" w:space="0"/>
            </w:tcBorders>
          </w:tcPr>
          <w:p>
            <w:pPr>
              <w:jc w:val="center"/>
              <w:rPr>
                <w:sz w:val="21"/>
              </w:rPr>
            </w:pPr>
            <w:r>
              <w:rPr>
                <w:sz w:val="21"/>
              </w:rPr>
              <w:t>1011</w:t>
            </w:r>
          </w:p>
        </w:tc>
        <w:tc>
          <w:tcPr>
            <w:tcW w:w="784"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11</w:t>
            </w:r>
          </w:p>
        </w:tc>
        <w:tc>
          <w:tcPr>
            <w:tcW w:w="3987" w:type="dxa"/>
            <w:tcBorders>
              <w:top w:val="single" w:color="008000" w:sz="4" w:space="0"/>
              <w:left w:val="single" w:color="008000" w:sz="4" w:space="0"/>
              <w:bottom w:val="single" w:color="008000" w:sz="4" w:space="0"/>
              <w:right w:val="nil"/>
            </w:tcBorders>
          </w:tcPr>
          <w:p>
            <w:pPr>
              <w:jc w:val="center"/>
              <w:rPr>
                <w:sz w:val="21"/>
              </w:rPr>
            </w:pPr>
            <w:r>
              <w:rPr>
                <w:sz w:val="21"/>
              </w:rPr>
              <w:t>Result = (X &lt; Y) ? 1 : 0</w:t>
            </w:r>
          </w:p>
        </w:tc>
        <w:tc>
          <w:tcPr>
            <w:tcW w:w="2412" w:type="dxa"/>
            <w:tcBorders>
              <w:top w:val="single" w:color="008000" w:sz="4" w:space="0"/>
              <w:left w:val="single" w:color="008000" w:sz="4" w:space="0"/>
              <w:bottom w:val="single" w:color="008000" w:sz="4" w:space="0"/>
              <w:right w:val="nil"/>
            </w:tcBorders>
          </w:tcPr>
          <w:p>
            <w:pPr>
              <w:jc w:val="center"/>
              <w:rPr>
                <w:sz w:val="21"/>
              </w:rPr>
            </w:pPr>
            <w:r>
              <w:rPr>
                <w:rFonts w:hint="eastAsia"/>
                <w:sz w:val="21"/>
                <w:lang w:val="en-US" w:eastAsia="zh-CN"/>
              </w:rPr>
              <w:t>实现有</w:t>
            </w:r>
            <w:r>
              <w:rPr>
                <w:sz w:val="21"/>
              </w:rPr>
              <w:t>符号比较</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06" w:type="dxa"/>
            <w:tcBorders>
              <w:top w:val="single" w:color="008000" w:sz="4" w:space="0"/>
              <w:left w:val="nil"/>
              <w:right w:val="single" w:color="008000" w:sz="4" w:space="0"/>
            </w:tcBorders>
          </w:tcPr>
          <w:p>
            <w:pPr>
              <w:jc w:val="center"/>
              <w:rPr>
                <w:sz w:val="21"/>
              </w:rPr>
            </w:pPr>
            <w:r>
              <w:rPr>
                <w:sz w:val="21"/>
              </w:rPr>
              <w:t>1100</w:t>
            </w:r>
          </w:p>
        </w:tc>
        <w:tc>
          <w:tcPr>
            <w:tcW w:w="784" w:type="dxa"/>
            <w:tcBorders>
              <w:top w:val="single" w:color="008000" w:sz="4" w:space="0"/>
              <w:left w:val="single" w:color="008000" w:sz="4" w:space="0"/>
              <w:right w:val="single" w:color="008000" w:sz="4" w:space="0"/>
            </w:tcBorders>
          </w:tcPr>
          <w:p>
            <w:pPr>
              <w:jc w:val="center"/>
              <w:rPr>
                <w:sz w:val="21"/>
              </w:rPr>
            </w:pPr>
            <w:r>
              <w:rPr>
                <w:sz w:val="21"/>
              </w:rPr>
              <w:t>12</w:t>
            </w:r>
          </w:p>
        </w:tc>
        <w:tc>
          <w:tcPr>
            <w:tcW w:w="3987" w:type="dxa"/>
            <w:tcBorders>
              <w:top w:val="single" w:color="008000" w:sz="4" w:space="0"/>
              <w:left w:val="single" w:color="008000" w:sz="4" w:space="0"/>
              <w:right w:val="nil"/>
            </w:tcBorders>
          </w:tcPr>
          <w:p>
            <w:pPr>
              <w:jc w:val="center"/>
              <w:rPr>
                <w:sz w:val="21"/>
              </w:rPr>
            </w:pPr>
            <w:r>
              <w:rPr>
                <w:sz w:val="21"/>
              </w:rPr>
              <w:t>Result = (X &lt; Y) ? 1 : 0</w:t>
            </w:r>
          </w:p>
        </w:tc>
        <w:tc>
          <w:tcPr>
            <w:tcW w:w="2412" w:type="dxa"/>
            <w:tcBorders>
              <w:top w:val="single" w:color="008000" w:sz="4" w:space="0"/>
              <w:left w:val="single" w:color="008000" w:sz="4" w:space="0"/>
              <w:right w:val="nil"/>
            </w:tcBorders>
          </w:tcPr>
          <w:p>
            <w:pPr>
              <w:jc w:val="center"/>
              <w:rPr>
                <w:sz w:val="21"/>
              </w:rPr>
            </w:pPr>
            <w:r>
              <w:rPr>
                <w:rFonts w:hint="eastAsia"/>
                <w:sz w:val="21"/>
                <w:lang w:val="en-US" w:eastAsia="zh-CN"/>
              </w:rPr>
              <w:t>实现</w:t>
            </w:r>
            <w:r>
              <w:rPr>
                <w:sz w:val="21"/>
              </w:rPr>
              <w:t>无符号比较</w:t>
            </w:r>
          </w:p>
        </w:tc>
      </w:tr>
    </w:tbl>
    <w:p>
      <w:pPr>
        <w:pStyle w:val="4"/>
        <w:ind w:right="26" w:rightChars="11" w:firstLine="480"/>
        <w:rPr>
          <w:rFonts w:hint="eastAsia"/>
          <w:spacing w:val="-4"/>
          <w:lang w:val="en-US" w:eastAsia="zh-CN"/>
        </w:rPr>
      </w:pPr>
    </w:p>
    <w:p>
      <w:pPr>
        <w:pStyle w:val="4"/>
        <w:ind w:right="26" w:rightChars="11" w:firstLine="480"/>
        <w:rPr>
          <w:rFonts w:hint="default"/>
          <w:spacing w:val="-4"/>
          <w:lang w:val="en-US" w:eastAsia="zh-CN"/>
        </w:rPr>
      </w:pPr>
      <w:r>
        <w:rPr>
          <w:rFonts w:hint="eastAsia"/>
          <w:spacing w:val="-4"/>
          <w:lang w:val="en-US" w:eastAsia="zh-CN"/>
        </w:rPr>
        <w:t>输出引脚Result和Result2同样为32位，分别代表了ALU 的运算结果以及结果的第二部分（用于乘法指令的结果高位或除法指令的余数位，其他操作时Result2为零）；其余的输出引脚均为1位。当 x ≥ y 时，≥ 引脚输出 1，当 x ＜ y 时，＜ 引脚输出 1，当 x = y 时，Equal引脚输出 1，否则为 0；</w:t>
      </w:r>
    </w:p>
    <w:p>
      <w:pPr>
        <w:pStyle w:val="6"/>
        <w:tabs>
          <w:tab w:val="left" w:pos="600"/>
          <w:tab w:val="clear" w:pos="3558"/>
        </w:tabs>
        <w:ind w:left="1342"/>
      </w:pPr>
      <w:r>
        <w:t>寄存器堆RF</w:t>
      </w:r>
    </w:p>
    <w:p>
      <w:pPr>
        <w:pStyle w:val="4"/>
        <w:rPr>
          <w:rFonts w:hint="eastAsia"/>
          <w:lang w:eastAsia="zh-CN"/>
        </w:rPr>
      </w:pPr>
      <w:r>
        <w:rPr>
          <w:rFonts w:hint="eastAsia"/>
          <w:spacing w:val="-11"/>
          <w:lang w:val="en-US" w:eastAsia="zh-CN"/>
        </w:rPr>
        <w:t>RF</w:t>
      </w:r>
      <w:r>
        <w:t>读取寄存器编号直接取得指令中对应位置的编号即可</w:t>
      </w:r>
      <w:r>
        <w:rPr>
          <w:rFonts w:hint="eastAsia"/>
          <w:lang w:eastAsia="zh-CN"/>
        </w:rPr>
        <w:t>，</w:t>
      </w:r>
      <w:r>
        <w:rPr>
          <w:spacing w:val="-11"/>
        </w:rPr>
        <w:t xml:space="preserve">包含 </w:t>
      </w:r>
      <w:r>
        <w:rPr>
          <w:rFonts w:ascii="Times New Roman" w:eastAsia="Times New Roman"/>
          <w:spacing w:val="-2"/>
        </w:rPr>
        <w:t>32</w:t>
      </w:r>
      <w:r>
        <w:rPr>
          <w:rFonts w:ascii="Times New Roman" w:eastAsia="Times New Roman"/>
        </w:rPr>
        <w:t xml:space="preserve"> </w:t>
      </w:r>
      <w:r>
        <w:rPr>
          <w:spacing w:val="-10"/>
        </w:rPr>
        <w:t xml:space="preserve">个寄存器，其中 </w:t>
      </w:r>
      <w:r>
        <w:rPr>
          <w:rFonts w:ascii="Times New Roman" w:eastAsia="Times New Roman"/>
          <w:spacing w:val="-2"/>
        </w:rPr>
        <w:t>0</w:t>
      </w:r>
      <w:r>
        <w:rPr>
          <w:spacing w:val="-12"/>
        </w:rPr>
        <w:t xml:space="preserve">号寄存器恒 </w:t>
      </w:r>
      <w:r>
        <w:rPr>
          <w:rFonts w:ascii="Times New Roman" w:eastAsia="Times New Roman"/>
          <w:spacing w:val="-2"/>
        </w:rPr>
        <w:t>0</w:t>
      </w:r>
      <w:r>
        <w:rPr>
          <w:rFonts w:hint="eastAsia"/>
          <w:spacing w:val="-2"/>
          <w:lang w:eastAsia="zh-CN"/>
        </w:rPr>
        <w:t>，在该实验中使用的是资源包</w:t>
      </w:r>
      <w:r>
        <w:rPr>
          <w:rFonts w:hint="eastAsia"/>
          <w:spacing w:val="-2"/>
          <w:lang w:val="en" w:eastAsia="zh-CN"/>
        </w:rPr>
        <w:t>CS3410中封装好的</w:t>
      </w:r>
      <w:r>
        <w:rPr>
          <w:rFonts w:ascii="Times New Roman" w:eastAsia="Times New Roman"/>
          <w:spacing w:val="-1"/>
        </w:rPr>
        <w:t>Register</w:t>
      </w:r>
      <w:r>
        <w:rPr>
          <w:rFonts w:ascii="Times New Roman" w:eastAsia="Times New Roman"/>
          <w:spacing w:val="1"/>
        </w:rPr>
        <w:t xml:space="preserve"> </w:t>
      </w:r>
      <w:r>
        <w:rPr>
          <w:rFonts w:ascii="Times New Roman" w:eastAsia="Times New Roman"/>
          <w:spacing w:val="-1"/>
        </w:rPr>
        <w:t>File</w:t>
      </w:r>
      <w:r>
        <w:rPr>
          <w:rFonts w:hint="eastAsia"/>
          <w:spacing w:val="-2"/>
          <w:lang w:val="en-US" w:eastAsia="zh-CN"/>
        </w:rPr>
        <w:t>，配合具体指令</w:t>
      </w:r>
      <w:r>
        <w:rPr>
          <w:spacing w:val="-4"/>
        </w:rPr>
        <w:t>实现。</w:t>
      </w:r>
      <w:r>
        <w:rPr>
          <w:rFonts w:hint="eastAsia"/>
          <w:spacing w:val="-4"/>
          <w:lang w:val="en-US" w:eastAsia="zh-CN"/>
        </w:rPr>
        <w:t>RF有6个输入引脚和2个输出引脚，其</w:t>
      </w:r>
      <w:r>
        <w:rPr>
          <w:spacing w:val="-4"/>
        </w:rPr>
        <w:t xml:space="preserve">功能描述如表 </w:t>
      </w:r>
      <w:r>
        <w:rPr>
          <w:rFonts w:ascii="Times New Roman" w:eastAsia="Times New Roman"/>
          <w:spacing w:val="-1"/>
        </w:rPr>
        <w:t>2.</w:t>
      </w:r>
      <w:r>
        <w:rPr>
          <w:rFonts w:hint="eastAsia"/>
          <w:spacing w:val="-1"/>
          <w:lang w:val="en-US" w:eastAsia="zh-CN"/>
        </w:rPr>
        <w:t xml:space="preserve">2 </w:t>
      </w:r>
      <w:r>
        <w:t>所示</w:t>
      </w:r>
      <w:r>
        <w:rPr>
          <w:rFonts w:hint="eastAsia"/>
          <w:lang w:eastAsia="zh-CN"/>
        </w:rPr>
        <w:t>。</w:t>
      </w:r>
    </w:p>
    <w:p>
      <w:pPr>
        <w:pStyle w:val="13"/>
        <w:spacing w:before="91" w:after="91"/>
        <w:rPr>
          <w:rFonts w:hint="eastAsia"/>
        </w:rPr>
      </w:pPr>
      <w:r>
        <w:rPr>
          <w:rFonts w:hint="eastAsia"/>
        </w:rPr>
        <w:t>表 2.</w:t>
      </w:r>
      <w:r>
        <w:rPr>
          <w:rFonts w:hint="eastAsia"/>
          <w:lang w:val="en-US" w:eastAsia="zh-CN"/>
        </w:rPr>
        <w:t>2</w:t>
      </w:r>
      <w:r>
        <w:rPr>
          <w:rFonts w:hint="eastAsia"/>
        </w:rPr>
        <w:t xml:space="preserve"> Regfile 单元引脚与功能</w:t>
      </w:r>
    </w:p>
    <w:tbl>
      <w:tblPr>
        <w:tblStyle w:val="41"/>
        <w:tblW w:w="0" w:type="auto"/>
        <w:jc w:val="center"/>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Layout w:type="fixed"/>
        <w:tblCellMar>
          <w:top w:w="0" w:type="dxa"/>
          <w:left w:w="0" w:type="dxa"/>
          <w:bottom w:w="0" w:type="dxa"/>
          <w:right w:w="0" w:type="dxa"/>
        </w:tblCellMar>
      </w:tblPr>
      <w:tblGrid>
        <w:gridCol w:w="1276"/>
        <w:gridCol w:w="1264"/>
        <w:gridCol w:w="1088"/>
        <w:gridCol w:w="4082"/>
      </w:tblGrid>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76" w:type="dxa"/>
            <w:tcBorders>
              <w:left w:val="nil"/>
              <w:bottom w:val="single" w:color="008000" w:sz="4" w:space="0"/>
              <w:right w:val="single" w:color="008000" w:sz="4" w:space="0"/>
            </w:tcBorders>
          </w:tcPr>
          <w:p>
            <w:pPr>
              <w:jc w:val="center"/>
              <w:rPr>
                <w:sz w:val="21"/>
              </w:rPr>
            </w:pPr>
            <w:r>
              <w:rPr>
                <w:sz w:val="21"/>
              </w:rPr>
              <w:t>引脚</w:t>
            </w:r>
          </w:p>
        </w:tc>
        <w:tc>
          <w:tcPr>
            <w:tcW w:w="1264" w:type="dxa"/>
            <w:tcBorders>
              <w:left w:val="single" w:color="008000" w:sz="4" w:space="0"/>
              <w:bottom w:val="single" w:color="008000" w:sz="4" w:space="0"/>
              <w:right w:val="single" w:color="008000" w:sz="4" w:space="0"/>
            </w:tcBorders>
            <w:vAlign w:val="top"/>
          </w:tcPr>
          <w:p>
            <w:pPr>
              <w:jc w:val="center"/>
              <w:rPr>
                <w:sz w:val="21"/>
              </w:rPr>
            </w:pPr>
            <w:r>
              <w:rPr>
                <w:sz w:val="21"/>
              </w:rPr>
              <w:t>位宽</w:t>
            </w:r>
          </w:p>
        </w:tc>
        <w:tc>
          <w:tcPr>
            <w:tcW w:w="1088" w:type="dxa"/>
            <w:tcBorders>
              <w:left w:val="single" w:color="008000" w:sz="4" w:space="0"/>
              <w:bottom w:val="single" w:color="008000" w:sz="4" w:space="0"/>
              <w:right w:val="single" w:color="008000" w:sz="4" w:space="0"/>
            </w:tcBorders>
          </w:tcPr>
          <w:p>
            <w:pPr>
              <w:jc w:val="center"/>
              <w:rPr>
                <w:rFonts w:hint="default"/>
                <w:sz w:val="21"/>
                <w:lang w:val="en-US" w:eastAsia="zh-CN"/>
              </w:rPr>
            </w:pPr>
            <w:r>
              <w:rPr>
                <w:rFonts w:hint="eastAsia"/>
                <w:sz w:val="21"/>
                <w:lang w:val="en-US" w:eastAsia="zh-CN"/>
              </w:rPr>
              <w:t>I/O</w:t>
            </w:r>
          </w:p>
        </w:tc>
        <w:tc>
          <w:tcPr>
            <w:tcW w:w="4082" w:type="dxa"/>
            <w:tcBorders>
              <w:left w:val="single" w:color="008000" w:sz="4" w:space="0"/>
              <w:bottom w:val="single" w:color="008000" w:sz="4" w:space="0"/>
              <w:right w:val="nil"/>
            </w:tcBorders>
          </w:tcPr>
          <w:p>
            <w:pPr>
              <w:jc w:val="center"/>
              <w:rPr>
                <w:sz w:val="21"/>
              </w:rPr>
            </w:pPr>
            <w:r>
              <w:rPr>
                <w:sz w:val="21"/>
              </w:rPr>
              <w:t>功能</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CLK</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1</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输入</w:t>
            </w:r>
          </w:p>
        </w:tc>
        <w:tc>
          <w:tcPr>
            <w:tcW w:w="4082" w:type="dxa"/>
            <w:tcBorders>
              <w:top w:val="single" w:color="008000" w:sz="4" w:space="0"/>
              <w:left w:val="single" w:color="008000" w:sz="4" w:space="0"/>
              <w:bottom w:val="single" w:color="008000" w:sz="4" w:space="0"/>
              <w:right w:val="nil"/>
            </w:tcBorders>
          </w:tcPr>
          <w:p>
            <w:pPr>
              <w:jc w:val="center"/>
              <w:rPr>
                <w:rFonts w:hint="eastAsia"/>
                <w:sz w:val="21"/>
                <w:lang w:val="en-US" w:eastAsia="zh-CN"/>
              </w:rPr>
            </w:pPr>
            <w:r>
              <w:rPr>
                <w:sz w:val="21"/>
              </w:rPr>
              <w:t>时钟</w:t>
            </w:r>
            <w:r>
              <w:rPr>
                <w:rFonts w:hint="eastAsia"/>
                <w:sz w:val="21"/>
                <w:lang w:val="en-US" w:eastAsia="zh-CN"/>
              </w:rPr>
              <w:t>引脚</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WE</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1</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输入</w:t>
            </w:r>
          </w:p>
        </w:tc>
        <w:tc>
          <w:tcPr>
            <w:tcW w:w="4082" w:type="dxa"/>
            <w:tcBorders>
              <w:top w:val="single" w:color="008000" w:sz="4" w:space="0"/>
              <w:left w:val="single" w:color="008000" w:sz="4" w:space="0"/>
              <w:bottom w:val="single" w:color="008000" w:sz="4" w:space="0"/>
              <w:right w:val="nil"/>
            </w:tcBorders>
          </w:tcPr>
          <w:p>
            <w:pPr>
              <w:jc w:val="center"/>
              <w:rPr>
                <w:sz w:val="21"/>
              </w:rPr>
            </w:pPr>
            <w:r>
              <w:rPr>
                <w:sz w:val="21"/>
              </w:rPr>
              <w:t>写使能端</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W#</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5</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输入</w:t>
            </w:r>
          </w:p>
        </w:tc>
        <w:tc>
          <w:tcPr>
            <w:tcW w:w="4082" w:type="dxa"/>
            <w:tcBorders>
              <w:top w:val="single" w:color="008000" w:sz="4" w:space="0"/>
              <w:left w:val="single" w:color="008000" w:sz="4" w:space="0"/>
              <w:bottom w:val="single" w:color="008000" w:sz="4" w:space="0"/>
              <w:right w:val="nil"/>
            </w:tcBorders>
          </w:tcPr>
          <w:p>
            <w:pPr>
              <w:jc w:val="center"/>
              <w:rPr>
                <w:sz w:val="21"/>
              </w:rPr>
            </w:pPr>
            <w:r>
              <w:rPr>
                <w:sz w:val="21"/>
              </w:rPr>
              <w:t>写入寄存器编号</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R1#</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5</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输入</w:t>
            </w:r>
          </w:p>
        </w:tc>
        <w:tc>
          <w:tcPr>
            <w:tcW w:w="4082" w:type="dxa"/>
            <w:tcBorders>
              <w:top w:val="single" w:color="008000" w:sz="4" w:space="0"/>
              <w:left w:val="single" w:color="008000" w:sz="4" w:space="0"/>
              <w:bottom w:val="single" w:color="008000" w:sz="4" w:space="0"/>
              <w:right w:val="nil"/>
            </w:tcBorders>
          </w:tcPr>
          <w:p>
            <w:pPr>
              <w:jc w:val="center"/>
              <w:rPr>
                <w:sz w:val="21"/>
              </w:rPr>
            </w:pPr>
            <w:r>
              <w:rPr>
                <w:sz w:val="21"/>
              </w:rPr>
              <w:t>将被读取的寄存器 R1 的编号</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R2#</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5</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输入</w:t>
            </w:r>
          </w:p>
        </w:tc>
        <w:tc>
          <w:tcPr>
            <w:tcW w:w="4082" w:type="dxa"/>
            <w:tcBorders>
              <w:top w:val="single" w:color="008000" w:sz="4" w:space="0"/>
              <w:left w:val="single" w:color="008000" w:sz="4" w:space="0"/>
              <w:bottom w:val="single" w:color="008000" w:sz="4" w:space="0"/>
              <w:right w:val="nil"/>
            </w:tcBorders>
          </w:tcPr>
          <w:p>
            <w:pPr>
              <w:jc w:val="center"/>
              <w:rPr>
                <w:sz w:val="21"/>
              </w:rPr>
            </w:pPr>
            <w:r>
              <w:rPr>
                <w:sz w:val="21"/>
              </w:rPr>
              <w:t>将被读取的寄存器 R2 的编号</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Din</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32</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输入</w:t>
            </w:r>
          </w:p>
        </w:tc>
        <w:tc>
          <w:tcPr>
            <w:tcW w:w="4082" w:type="dxa"/>
            <w:tcBorders>
              <w:top w:val="single" w:color="008000" w:sz="4" w:space="0"/>
              <w:left w:val="single" w:color="008000" w:sz="4" w:space="0"/>
              <w:bottom w:val="single" w:color="008000" w:sz="4" w:space="0"/>
              <w:right w:val="nil"/>
            </w:tcBorders>
          </w:tcPr>
          <w:p>
            <w:pPr>
              <w:jc w:val="center"/>
              <w:rPr>
                <w:sz w:val="21"/>
              </w:rPr>
            </w:pPr>
            <w:r>
              <w:rPr>
                <w:sz w:val="21"/>
              </w:rPr>
              <w:t>写入数据</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76" w:type="dxa"/>
            <w:tcBorders>
              <w:top w:val="single" w:color="008000" w:sz="4" w:space="0"/>
              <w:left w:val="nil"/>
              <w:bottom w:val="single" w:color="008000" w:sz="4" w:space="0"/>
              <w:right w:val="single" w:color="008000" w:sz="4" w:space="0"/>
            </w:tcBorders>
          </w:tcPr>
          <w:p>
            <w:pPr>
              <w:jc w:val="center"/>
              <w:rPr>
                <w:sz w:val="21"/>
              </w:rPr>
            </w:pPr>
            <w:r>
              <w:rPr>
                <w:sz w:val="21"/>
              </w:rPr>
              <w:t>R1</w:t>
            </w:r>
          </w:p>
        </w:tc>
        <w:tc>
          <w:tcPr>
            <w:tcW w:w="1264" w:type="dxa"/>
            <w:tcBorders>
              <w:top w:val="single" w:color="008000" w:sz="4" w:space="0"/>
              <w:left w:val="single" w:color="008000" w:sz="4" w:space="0"/>
              <w:bottom w:val="single" w:color="008000" w:sz="4" w:space="0"/>
              <w:right w:val="single" w:color="008000" w:sz="4" w:space="0"/>
            </w:tcBorders>
            <w:vAlign w:val="top"/>
          </w:tcPr>
          <w:p>
            <w:pPr>
              <w:jc w:val="center"/>
              <w:rPr>
                <w:sz w:val="21"/>
              </w:rPr>
            </w:pPr>
            <w:r>
              <w:rPr>
                <w:sz w:val="21"/>
              </w:rPr>
              <w:t>32</w:t>
            </w:r>
          </w:p>
        </w:tc>
        <w:tc>
          <w:tcPr>
            <w:tcW w:w="1088" w:type="dxa"/>
            <w:tcBorders>
              <w:top w:val="single" w:color="008000" w:sz="4" w:space="0"/>
              <w:left w:val="single" w:color="008000" w:sz="4" w:space="0"/>
              <w:bottom w:val="single" w:color="008000" w:sz="4" w:space="0"/>
              <w:right w:val="single" w:color="008000" w:sz="4" w:space="0"/>
            </w:tcBorders>
          </w:tcPr>
          <w:p>
            <w:pPr>
              <w:jc w:val="center"/>
              <w:rPr>
                <w:sz w:val="21"/>
              </w:rPr>
            </w:pPr>
            <w:r>
              <w:rPr>
                <w:sz w:val="21"/>
              </w:rPr>
              <w:t>输出</w:t>
            </w:r>
          </w:p>
        </w:tc>
        <w:tc>
          <w:tcPr>
            <w:tcW w:w="4082" w:type="dxa"/>
            <w:tcBorders>
              <w:top w:val="single" w:color="008000" w:sz="4" w:space="0"/>
              <w:left w:val="single" w:color="008000" w:sz="4" w:space="0"/>
              <w:bottom w:val="single" w:color="008000" w:sz="4" w:space="0"/>
              <w:right w:val="nil"/>
            </w:tcBorders>
          </w:tcPr>
          <w:p>
            <w:pPr>
              <w:jc w:val="center"/>
              <w:rPr>
                <w:sz w:val="21"/>
              </w:rPr>
            </w:pPr>
            <w:r>
              <w:rPr>
                <w:sz w:val="21"/>
              </w:rPr>
              <w:t>读取的寄存器 R1 的值</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76" w:type="dxa"/>
            <w:tcBorders>
              <w:top w:val="single" w:color="008000" w:sz="4" w:space="0"/>
              <w:left w:val="nil"/>
              <w:right w:val="single" w:color="008000" w:sz="4" w:space="0"/>
            </w:tcBorders>
          </w:tcPr>
          <w:p>
            <w:pPr>
              <w:jc w:val="center"/>
              <w:rPr>
                <w:sz w:val="21"/>
              </w:rPr>
            </w:pPr>
            <w:r>
              <w:rPr>
                <w:sz w:val="21"/>
              </w:rPr>
              <w:t>R2</w:t>
            </w:r>
          </w:p>
        </w:tc>
        <w:tc>
          <w:tcPr>
            <w:tcW w:w="1264" w:type="dxa"/>
            <w:tcBorders>
              <w:top w:val="single" w:color="008000" w:sz="4" w:space="0"/>
              <w:left w:val="single" w:color="008000" w:sz="4" w:space="0"/>
              <w:right w:val="single" w:color="008000" w:sz="4" w:space="0"/>
            </w:tcBorders>
            <w:vAlign w:val="top"/>
          </w:tcPr>
          <w:p>
            <w:pPr>
              <w:jc w:val="center"/>
              <w:rPr>
                <w:sz w:val="21"/>
              </w:rPr>
            </w:pPr>
            <w:r>
              <w:rPr>
                <w:sz w:val="21"/>
              </w:rPr>
              <w:t>32</w:t>
            </w:r>
          </w:p>
        </w:tc>
        <w:tc>
          <w:tcPr>
            <w:tcW w:w="1088" w:type="dxa"/>
            <w:tcBorders>
              <w:top w:val="single" w:color="008000" w:sz="4" w:space="0"/>
              <w:left w:val="single" w:color="008000" w:sz="4" w:space="0"/>
              <w:right w:val="single" w:color="008000" w:sz="4" w:space="0"/>
            </w:tcBorders>
          </w:tcPr>
          <w:p>
            <w:pPr>
              <w:jc w:val="center"/>
              <w:rPr>
                <w:sz w:val="21"/>
              </w:rPr>
            </w:pPr>
            <w:r>
              <w:rPr>
                <w:sz w:val="21"/>
              </w:rPr>
              <w:t>输出</w:t>
            </w:r>
          </w:p>
        </w:tc>
        <w:tc>
          <w:tcPr>
            <w:tcW w:w="4082" w:type="dxa"/>
            <w:tcBorders>
              <w:top w:val="single" w:color="008000" w:sz="4" w:space="0"/>
              <w:left w:val="single" w:color="008000" w:sz="4" w:space="0"/>
              <w:right w:val="nil"/>
            </w:tcBorders>
          </w:tcPr>
          <w:p>
            <w:pPr>
              <w:jc w:val="center"/>
              <w:rPr>
                <w:sz w:val="21"/>
              </w:rPr>
            </w:pPr>
            <w:r>
              <w:rPr>
                <w:sz w:val="21"/>
              </w:rPr>
              <w:t>读取的寄存器 R2 的值</w:t>
            </w:r>
          </w:p>
        </w:tc>
      </w:tr>
    </w:tbl>
    <w:p>
      <w:pPr>
        <w:pStyle w:val="6"/>
        <w:tabs>
          <w:tab w:val="left" w:pos="600"/>
          <w:tab w:val="clear" w:pos="3558"/>
        </w:tabs>
        <w:ind w:left="1342"/>
        <w:rPr>
          <w:spacing w:val="-11"/>
          <w:lang w:val="en-US" w:eastAsia="zh-CN"/>
        </w:rPr>
      </w:pPr>
      <w:bookmarkStart w:id="27" w:name="5.数据存储器DM"/>
      <w:bookmarkEnd w:id="27"/>
      <w:bookmarkStart w:id="28" w:name="5.数据存储器DM"/>
      <w:bookmarkEnd w:id="28"/>
      <w:r>
        <w:rPr>
          <w:rFonts w:hint="eastAsia"/>
          <w:lang w:val="en-US" w:eastAsia="zh-CN"/>
        </w:rPr>
        <w:t xml:space="preserve">数据存储器 </w:t>
      </w:r>
      <w:r>
        <w:rPr>
          <w:lang w:val="en-US" w:eastAsia="zh-CN"/>
        </w:rPr>
        <w:t>DM</w:t>
      </w:r>
    </w:p>
    <w:p>
      <w:pPr>
        <w:pStyle w:val="4"/>
      </w:pPr>
      <w:r>
        <w:rPr>
          <w:rFonts w:hint="eastAsia"/>
          <w:spacing w:val="-11"/>
          <w:lang w:val="en-US" w:eastAsia="zh-CN"/>
        </w:rPr>
        <w:t>DM</w:t>
      </w:r>
      <w:r>
        <w:rPr>
          <w:rFonts w:hint="eastAsia"/>
          <w:lang w:val="en" w:eastAsia="zh-CN"/>
        </w:rPr>
        <w:t>作为内存来使用，存放一般数据。</w:t>
      </w:r>
      <w:r>
        <w:rPr>
          <w:rFonts w:hint="eastAsia"/>
          <w:spacing w:val="-11"/>
          <w:lang w:val="en-US" w:eastAsia="zh-CN"/>
        </w:rPr>
        <w:t>本实验中，</w:t>
      </w:r>
      <w:r>
        <w:rPr>
          <w:rFonts w:hint="eastAsia"/>
          <w:lang w:val="en-US" w:eastAsia="zh-CN"/>
        </w:rPr>
        <w:t>由于需要同时支持读和写，</w:t>
      </w:r>
      <w:r>
        <w:rPr>
          <w:rFonts w:hint="eastAsia"/>
          <w:spacing w:val="-11"/>
          <w:lang w:val="en-US" w:eastAsia="zh-CN"/>
        </w:rPr>
        <w:t>DM通过</w:t>
      </w:r>
      <w:r>
        <w:rPr>
          <w:spacing w:val="-11"/>
          <w:lang w:val="en-US" w:eastAsia="zh-CN"/>
        </w:rPr>
        <w:t>RAM</w:t>
      </w:r>
      <w:r>
        <w:rPr>
          <w:rFonts w:hint="eastAsia"/>
          <w:spacing w:val="-11"/>
          <w:lang w:val="en-US" w:eastAsia="zh-CN"/>
        </w:rPr>
        <w:t>实现</w:t>
      </w:r>
      <w:r>
        <w:rPr>
          <w:spacing w:val="-11"/>
          <w:lang w:val="en-US" w:eastAsia="zh-CN"/>
        </w:rPr>
        <w:t>，</w:t>
      </w:r>
      <w:r>
        <w:rPr>
          <w:rFonts w:hint="eastAsia"/>
          <w:spacing w:val="-11"/>
          <w:lang w:val="en-US" w:eastAsia="zh-CN"/>
        </w:rPr>
        <w:t>既</w:t>
      </w:r>
      <w:r>
        <w:rPr>
          <w:spacing w:val="-11"/>
          <w:lang w:val="en-US" w:eastAsia="zh-CN"/>
        </w:rPr>
        <w:t>可以</w:t>
      </w:r>
      <w:r>
        <w:rPr>
          <w:rFonts w:hint="eastAsia"/>
          <w:spacing w:val="-11"/>
          <w:lang w:val="en-US" w:eastAsia="zh-CN"/>
        </w:rPr>
        <w:t>通过Logisim提供的库文件</w:t>
      </w:r>
      <w:r>
        <w:rPr>
          <w:spacing w:val="-11"/>
          <w:lang w:val="en-US" w:eastAsia="zh-CN"/>
        </w:rPr>
        <w:t>实现片选</w:t>
      </w:r>
      <w:r>
        <w:rPr>
          <w:rFonts w:hint="eastAsia"/>
          <w:spacing w:val="-11"/>
          <w:lang w:val="en-US" w:eastAsia="zh-CN"/>
        </w:rPr>
        <w:t>，同时可以</w:t>
      </w:r>
      <w:r>
        <w:rPr>
          <w:spacing w:val="-11"/>
          <w:lang w:val="en-US" w:eastAsia="zh-CN"/>
        </w:rPr>
        <w:t>参考存储实验</w:t>
      </w:r>
      <w:r>
        <w:rPr>
          <w:rFonts w:hint="eastAsia"/>
          <w:spacing w:val="-11"/>
          <w:lang w:val="en-US" w:eastAsia="zh-CN"/>
        </w:rPr>
        <w:t>，</w:t>
      </w:r>
      <w:r>
        <w:rPr>
          <w:spacing w:val="-11"/>
          <w:lang w:val="en-US" w:eastAsia="zh-CN"/>
        </w:rPr>
        <w:t>将四个小RAM 组合。</w:t>
      </w:r>
    </w:p>
    <w:p>
      <w:pPr>
        <w:pStyle w:val="5"/>
        <w:spacing w:before="229" w:beforeLines="0" w:after="229" w:afterLines="0"/>
      </w:pPr>
      <w:r>
        <w:rPr>
          <w:rFonts w:hint="eastAsia"/>
        </w:rPr>
        <w:t>数据通路的设计</w:t>
      </w:r>
    </w:p>
    <w:p>
      <w:pPr>
        <w:pStyle w:val="4"/>
        <w:rPr>
          <w:spacing w:val="-11"/>
          <w:lang w:val="en-US" w:eastAsia="zh-CN"/>
        </w:rPr>
      </w:pPr>
      <w:r>
        <w:rPr>
          <w:rFonts w:hint="eastAsia"/>
          <w:spacing w:val="-11"/>
          <w:lang w:val="en-US" w:eastAsia="zh-CN"/>
        </w:rPr>
        <w:t>本实验中</w:t>
      </w:r>
      <w:r>
        <w:rPr>
          <w:spacing w:val="-11"/>
          <w:lang w:val="en-US" w:eastAsia="zh-CN"/>
        </w:rPr>
        <w:t>采用简单迭代法实现单周期</w:t>
      </w:r>
      <w:r>
        <w:rPr>
          <w:rFonts w:hint="eastAsia"/>
          <w:spacing w:val="-11"/>
          <w:lang w:val="en-US" w:eastAsia="zh-CN"/>
        </w:rPr>
        <w:t>CPU</w:t>
      </w:r>
      <w:r>
        <w:rPr>
          <w:spacing w:val="-11"/>
          <w:lang w:val="en-US" w:eastAsia="zh-CN"/>
        </w:rPr>
        <w:t>。</w:t>
      </w:r>
    </w:p>
    <w:p>
      <w:pPr>
        <w:pStyle w:val="4"/>
        <w:rPr>
          <w:spacing w:val="-11"/>
          <w:lang w:val="en-US" w:eastAsia="zh-CN"/>
        </w:rPr>
      </w:pPr>
      <w:r>
        <w:rPr>
          <w:spacing w:val="-11"/>
          <w:lang w:val="en-US" w:eastAsia="zh-CN"/>
        </w:rPr>
        <w:t>首先完成支持一条固定 R 型指令的基本通路，再在</w:t>
      </w:r>
      <w:r>
        <w:rPr>
          <w:rFonts w:hint="eastAsia"/>
          <w:spacing w:val="-11"/>
          <w:lang w:val="en-US" w:eastAsia="zh-CN"/>
        </w:rPr>
        <w:t>此</w:t>
      </w:r>
      <w:r>
        <w:rPr>
          <w:spacing w:val="-11"/>
          <w:lang w:val="en-US" w:eastAsia="zh-CN"/>
        </w:rPr>
        <w:t>基础上不断增加新的数据通路，支持新的指令，直至所有指令都能正常运行。</w:t>
      </w:r>
    </w:p>
    <w:p>
      <w:pPr>
        <w:pStyle w:val="4"/>
        <w:rPr>
          <w:spacing w:val="-11"/>
          <w:lang w:val="en-US" w:eastAsia="zh-CN"/>
        </w:rPr>
      </w:pPr>
      <w:r>
        <w:rPr>
          <w:spacing w:val="-11"/>
          <w:lang w:val="en-US" w:eastAsia="zh-CN"/>
        </w:rPr>
        <w:t>要支持一条指令的运行必须有取指令逻辑和执行指令的逻辑，首先应该完成取指令的数据通路。主要需要完成的是取指令、R 型指令、I 型指令、S 型指令、B 型指令、U 型指令、J 型指令</w:t>
      </w:r>
      <w:r>
        <w:rPr>
          <w:rFonts w:hint="eastAsia"/>
          <w:spacing w:val="-11"/>
          <w:lang w:val="en-US" w:eastAsia="zh-CN"/>
        </w:rPr>
        <w:t>的</w:t>
      </w:r>
      <w:r>
        <w:rPr>
          <w:spacing w:val="-11"/>
          <w:lang w:val="en-US" w:eastAsia="zh-CN"/>
        </w:rPr>
        <w:t>数据通路。</w:t>
      </w:r>
    </w:p>
    <w:p>
      <w:pPr>
        <w:pStyle w:val="5"/>
        <w:spacing w:before="229" w:beforeLines="0" w:after="229" w:afterLines="0"/>
      </w:pPr>
      <w:r>
        <w:rPr>
          <w:rFonts w:hint="eastAsia"/>
        </w:rPr>
        <w:t>控制器的设计</w:t>
      </w:r>
    </w:p>
    <w:p>
      <w:pPr>
        <w:pStyle w:val="4"/>
        <w:ind w:right="26" w:rightChars="11" w:firstLine="480"/>
      </w:pPr>
      <w:r>
        <w:rPr>
          <w:rFonts w:hint="eastAsia"/>
          <w:lang w:val="en-US" w:eastAsia="zh-CN"/>
        </w:rPr>
        <w:t>设计控制器</w:t>
      </w:r>
      <w:r>
        <w:rPr>
          <w:rFonts w:hint="eastAsia"/>
        </w:rPr>
        <w:t>首先</w:t>
      </w:r>
      <w:r>
        <w:rPr>
          <w:rFonts w:hint="eastAsia"/>
          <w:lang w:val="en-US" w:eastAsia="zh-CN"/>
        </w:rPr>
        <w:t>要统计</w:t>
      </w:r>
      <w:r>
        <w:rPr>
          <w:rFonts w:hint="eastAsia"/>
        </w:rPr>
        <w:t>控制信号，</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w:t>
      </w:r>
      <w:r>
        <w:rPr>
          <w:rFonts w:hint="eastAsia"/>
          <w:lang w:eastAsia="zh-CN"/>
        </w:rPr>
        <w:t>。</w:t>
      </w:r>
      <w:r>
        <w:rPr>
          <w:rFonts w:hint="eastAsia"/>
          <w:lang w:val="en-US" w:eastAsia="zh-CN"/>
        </w:rPr>
        <w:t>统计后</w:t>
      </w:r>
      <w:r>
        <w:t>信号的功能如表 2</w:t>
      </w:r>
      <w:r>
        <w:rPr>
          <w:rFonts w:hint="eastAsia"/>
          <w:lang w:val="en-US" w:eastAsia="zh-CN"/>
        </w:rPr>
        <w:t>.3</w:t>
      </w:r>
      <w:r>
        <w:t xml:space="preserve"> 所示。</w:t>
      </w:r>
    </w:p>
    <w:p>
      <w:pPr>
        <w:pStyle w:val="90"/>
        <w:keepNext/>
        <w:rPr>
          <w:rFonts w:hint="eastAsia"/>
        </w:rPr>
      </w:pPr>
      <w:bookmarkStart w:id="29" w:name="_Ref464752784"/>
      <w:bookmarkStart w:id="30" w:name="_Ref46494219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29"/>
      <w:r>
        <w:rPr>
          <w:rFonts w:hint="eastAsia"/>
        </w:rPr>
        <w:t>主控制器控制信号的作用说明</w:t>
      </w:r>
      <w:bookmarkEnd w:id="30"/>
    </w:p>
    <w:tbl>
      <w:tblPr>
        <w:tblStyle w:val="41"/>
        <w:tblW w:w="0" w:type="auto"/>
        <w:jc w:val="center"/>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Layout w:type="fixed"/>
        <w:tblCellMar>
          <w:top w:w="0" w:type="dxa"/>
          <w:left w:w="0" w:type="dxa"/>
          <w:bottom w:w="0" w:type="dxa"/>
          <w:right w:w="0" w:type="dxa"/>
        </w:tblCellMar>
      </w:tblPr>
      <w:tblGrid>
        <w:gridCol w:w="1239"/>
        <w:gridCol w:w="2923"/>
        <w:gridCol w:w="4091"/>
      </w:tblGrid>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left w:val="nil"/>
              <w:bottom w:val="single" w:color="008000" w:sz="4" w:space="0"/>
              <w:right w:val="single" w:color="008000" w:sz="4" w:space="0"/>
            </w:tcBorders>
          </w:tcPr>
          <w:p>
            <w:pPr>
              <w:jc w:val="center"/>
              <w:rPr>
                <w:rFonts w:hint="eastAsia"/>
                <w:sz w:val="21"/>
              </w:rPr>
            </w:pPr>
            <w:r>
              <w:rPr>
                <w:rFonts w:hint="eastAsia"/>
                <w:sz w:val="21"/>
              </w:rPr>
              <w:t>控制信号</w:t>
            </w:r>
          </w:p>
        </w:tc>
        <w:tc>
          <w:tcPr>
            <w:tcW w:w="2923" w:type="dxa"/>
            <w:tcBorders>
              <w:left w:val="single" w:color="008000" w:sz="4" w:space="0"/>
              <w:bottom w:val="single" w:color="008000" w:sz="4" w:space="0"/>
              <w:right w:val="single" w:color="008000" w:sz="4" w:space="0"/>
            </w:tcBorders>
          </w:tcPr>
          <w:p>
            <w:pPr>
              <w:jc w:val="center"/>
              <w:rPr>
                <w:rFonts w:hint="eastAsia"/>
                <w:sz w:val="21"/>
              </w:rPr>
            </w:pPr>
            <w:r>
              <w:rPr>
                <w:rFonts w:hint="eastAsia"/>
                <w:sz w:val="21"/>
              </w:rPr>
              <w:t>信号说明</w:t>
            </w:r>
          </w:p>
        </w:tc>
        <w:tc>
          <w:tcPr>
            <w:tcW w:w="4091" w:type="dxa"/>
            <w:tcBorders>
              <w:left w:val="single" w:color="008000" w:sz="4" w:space="0"/>
              <w:bottom w:val="single" w:color="008000" w:sz="4" w:space="0"/>
              <w:right w:val="nil"/>
            </w:tcBorders>
          </w:tcPr>
          <w:p>
            <w:pPr>
              <w:jc w:val="center"/>
              <w:rPr>
                <w:rFonts w:hint="eastAsia"/>
                <w:sz w:val="21"/>
              </w:rPr>
            </w:pPr>
            <w:r>
              <w:rPr>
                <w:rFonts w:hint="eastAsia"/>
                <w:sz w:val="21"/>
              </w:rPr>
              <w:t>产生条件</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RegWrite</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寄存器写使能</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寄存器写回信号</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MemWrite</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写内存控制信号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s 型指令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AluOP</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运算器操作控制符（4 位）</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根据指令功能选择</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MemToReg</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寄存器写入数据来自寄存器</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lw 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S_Type</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S型指令译码信号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s 型指令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AluSrcB</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运算器B输入选择</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访存指令，立即数运算类指令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default"/>
                <w:sz w:val="21"/>
                <w:lang w:val="en-US" w:eastAsia="zh-CN"/>
              </w:rPr>
            </w:pPr>
            <w:r>
              <w:rPr>
                <w:rFonts w:hint="eastAsia"/>
                <w:sz w:val="21"/>
              </w:rPr>
              <w:t>J</w:t>
            </w:r>
            <w:r>
              <w:rPr>
                <w:rFonts w:hint="eastAsia"/>
                <w:sz w:val="21"/>
                <w:lang w:val="en-US" w:eastAsia="zh-CN"/>
              </w:rPr>
              <w:t>alr</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JALR指令译码信号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JALR 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default"/>
                <w:sz w:val="21"/>
                <w:lang w:val="en-US" w:eastAsia="zh-CN"/>
              </w:rPr>
            </w:pPr>
            <w:r>
              <w:rPr>
                <w:rFonts w:hint="eastAsia"/>
                <w:sz w:val="21"/>
              </w:rPr>
              <w:t>J</w:t>
            </w:r>
            <w:r>
              <w:rPr>
                <w:rFonts w:hint="eastAsia"/>
                <w:sz w:val="21"/>
                <w:lang w:val="en-US" w:eastAsia="zh-CN"/>
              </w:rPr>
              <w:t>al</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JAL指令译码信号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JAL 指令，选择寄存器写回编号，写回值</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Beq</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Beq指令译码信号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Beq 指令，有条件分支控制</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Bne</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Bne指令译码信号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Bne 指令，有条件分支控制</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ecall</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ecall指令译码信号</w:t>
            </w:r>
          </w:p>
        </w:tc>
        <w:tc>
          <w:tcPr>
            <w:tcW w:w="4091"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根据 a7 寄存器的值，选择是停机还是输出</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239" w:type="dxa"/>
            <w:tcBorders>
              <w:top w:val="single" w:color="008000" w:sz="4" w:space="0"/>
              <w:left w:val="nil"/>
              <w:bottom w:val="single" w:color="008000" w:sz="4" w:space="0"/>
              <w:right w:val="single" w:color="008000" w:sz="4" w:space="0"/>
            </w:tcBorders>
          </w:tcPr>
          <w:p>
            <w:pPr>
              <w:jc w:val="center"/>
              <w:rPr>
                <w:rFonts w:hint="default"/>
                <w:sz w:val="21"/>
                <w:lang w:val="en-US" w:eastAsia="zh-CN"/>
              </w:rPr>
            </w:pPr>
            <w:r>
              <w:rPr>
                <w:rFonts w:hint="eastAsia"/>
                <w:sz w:val="21"/>
                <w:lang w:val="en-US" w:eastAsia="zh-CN"/>
              </w:rPr>
              <w:t>Bltu</w:t>
            </w:r>
          </w:p>
        </w:tc>
        <w:tc>
          <w:tcPr>
            <w:tcW w:w="29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lang w:val="en-US" w:eastAsia="zh-CN"/>
              </w:rPr>
              <w:t>Bltu</w:t>
            </w:r>
            <w:r>
              <w:rPr>
                <w:rFonts w:hint="eastAsia"/>
                <w:sz w:val="21"/>
              </w:rPr>
              <w:t>指令译码信号</w:t>
            </w:r>
          </w:p>
        </w:tc>
        <w:tc>
          <w:tcPr>
            <w:tcW w:w="4091" w:type="dxa"/>
            <w:tcBorders>
              <w:top w:val="single" w:color="008000" w:sz="4" w:space="0"/>
              <w:left w:val="single" w:color="008000" w:sz="4" w:space="0"/>
              <w:bottom w:val="single" w:color="008000" w:sz="4" w:space="0"/>
              <w:right w:val="nil"/>
            </w:tcBorders>
          </w:tcPr>
          <w:p>
            <w:pPr>
              <w:jc w:val="center"/>
              <w:rPr>
                <w:rFonts w:hint="default"/>
                <w:sz w:val="21"/>
                <w:lang w:val="en-US"/>
              </w:rPr>
            </w:pPr>
            <w:r>
              <w:rPr>
                <w:rFonts w:hint="eastAsia"/>
                <w:sz w:val="21"/>
                <w:lang w:val="en-US" w:eastAsia="zh-CN"/>
              </w:rPr>
              <w:t>Bltu指令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239" w:type="dxa"/>
            <w:tcBorders>
              <w:top w:val="single" w:color="008000" w:sz="4" w:space="0"/>
              <w:left w:val="nil"/>
              <w:bottom w:val="single" w:color="008000" w:sz="4" w:space="0"/>
              <w:right w:val="single" w:color="008000" w:sz="4" w:space="0"/>
            </w:tcBorders>
            <w:vAlign w:val="top"/>
          </w:tcPr>
          <w:p>
            <w:pPr>
              <w:jc w:val="center"/>
              <w:rPr>
                <w:rFonts w:hint="default"/>
                <w:sz w:val="21"/>
                <w:lang w:val="en-US" w:eastAsia="zh-CN"/>
              </w:rPr>
            </w:pPr>
            <w:r>
              <w:rPr>
                <w:rFonts w:hint="eastAsia"/>
                <w:sz w:val="21"/>
                <w:lang w:val="en-US" w:eastAsia="zh-CN"/>
              </w:rPr>
              <w:t>Lhu</w:t>
            </w:r>
          </w:p>
        </w:tc>
        <w:tc>
          <w:tcPr>
            <w:tcW w:w="2923" w:type="dxa"/>
            <w:tcBorders>
              <w:top w:val="single" w:color="008000" w:sz="4" w:space="0"/>
              <w:left w:val="single" w:color="008000" w:sz="4" w:space="0"/>
              <w:bottom w:val="single" w:color="008000" w:sz="4" w:space="0"/>
              <w:right w:val="single" w:color="008000" w:sz="4" w:space="0"/>
            </w:tcBorders>
            <w:vAlign w:val="top"/>
          </w:tcPr>
          <w:p>
            <w:pPr>
              <w:jc w:val="center"/>
              <w:rPr>
                <w:rFonts w:hint="eastAsia"/>
                <w:sz w:val="21"/>
              </w:rPr>
            </w:pPr>
            <w:r>
              <w:rPr>
                <w:rFonts w:hint="eastAsia"/>
                <w:sz w:val="21"/>
                <w:lang w:val="en-US" w:eastAsia="zh-CN"/>
              </w:rPr>
              <w:t>Lhu</w:t>
            </w:r>
            <w:r>
              <w:rPr>
                <w:rFonts w:hint="eastAsia"/>
                <w:sz w:val="21"/>
              </w:rPr>
              <w:t>指令译码信号</w:t>
            </w:r>
          </w:p>
        </w:tc>
        <w:tc>
          <w:tcPr>
            <w:tcW w:w="4091" w:type="dxa"/>
            <w:tcBorders>
              <w:top w:val="single" w:color="008000" w:sz="4" w:space="0"/>
              <w:left w:val="single" w:color="008000" w:sz="4" w:space="0"/>
              <w:bottom w:val="single" w:color="008000" w:sz="4" w:space="0"/>
              <w:right w:val="nil"/>
            </w:tcBorders>
            <w:vAlign w:val="top"/>
          </w:tcPr>
          <w:p>
            <w:pPr>
              <w:jc w:val="center"/>
              <w:rPr>
                <w:rFonts w:hint="default"/>
                <w:sz w:val="21"/>
                <w:lang w:val="en-US"/>
              </w:rPr>
            </w:pPr>
            <w:r>
              <w:rPr>
                <w:rFonts w:hint="eastAsia"/>
                <w:sz w:val="21"/>
                <w:lang w:val="en-US" w:eastAsia="zh-CN"/>
              </w:rPr>
              <w:t>Lhu指令</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239" w:type="dxa"/>
            <w:tcBorders>
              <w:top w:val="single" w:color="008000" w:sz="4" w:space="0"/>
              <w:left w:val="nil"/>
              <w:bottom w:val="single" w:color="008000" w:sz="4" w:space="0"/>
              <w:right w:val="single" w:color="008000" w:sz="4" w:space="0"/>
            </w:tcBorders>
            <w:vAlign w:val="top"/>
          </w:tcPr>
          <w:p>
            <w:pPr>
              <w:jc w:val="center"/>
              <w:rPr>
                <w:rFonts w:hint="default"/>
                <w:sz w:val="21"/>
                <w:lang w:val="en-US" w:eastAsia="zh-CN"/>
              </w:rPr>
            </w:pPr>
            <w:r>
              <w:rPr>
                <w:rFonts w:hint="eastAsia"/>
                <w:sz w:val="21"/>
                <w:lang w:val="en-US" w:eastAsia="zh-CN"/>
              </w:rPr>
              <w:t>Readers1</w:t>
            </w:r>
          </w:p>
        </w:tc>
        <w:tc>
          <w:tcPr>
            <w:tcW w:w="2923" w:type="dxa"/>
            <w:tcBorders>
              <w:top w:val="single" w:color="008000" w:sz="4" w:space="0"/>
              <w:left w:val="single" w:color="008000" w:sz="4" w:space="0"/>
              <w:bottom w:val="single" w:color="008000" w:sz="4" w:space="0"/>
              <w:right w:val="single" w:color="008000" w:sz="4" w:space="0"/>
            </w:tcBorders>
            <w:vAlign w:val="top"/>
          </w:tcPr>
          <w:p>
            <w:pPr>
              <w:jc w:val="center"/>
              <w:rPr>
                <w:rFonts w:hint="eastAsia"/>
                <w:sz w:val="21"/>
                <w:lang w:val="en-US" w:eastAsia="en-US"/>
              </w:rPr>
            </w:pPr>
            <w:r>
              <w:rPr>
                <w:rFonts w:hint="eastAsia"/>
                <w:sz w:val="21"/>
              </w:rPr>
              <w:t>Rs1使用信号</w:t>
            </w:r>
          </w:p>
        </w:tc>
        <w:tc>
          <w:tcPr>
            <w:tcW w:w="4091" w:type="dxa"/>
            <w:tcBorders>
              <w:top w:val="single" w:color="008000" w:sz="4" w:space="0"/>
              <w:left w:val="single" w:color="008000" w:sz="4" w:space="0"/>
              <w:bottom w:val="single" w:color="008000" w:sz="4" w:space="0"/>
              <w:right w:val="nil"/>
            </w:tcBorders>
            <w:vAlign w:val="top"/>
          </w:tcPr>
          <w:p>
            <w:pPr>
              <w:jc w:val="center"/>
              <w:rPr>
                <w:rFonts w:hint="eastAsia"/>
                <w:sz w:val="21"/>
                <w:lang w:val="en-US" w:eastAsia="en-US"/>
              </w:rPr>
            </w:pPr>
            <w:r>
              <w:rPr>
                <w:rFonts w:hint="eastAsia"/>
                <w:sz w:val="21"/>
              </w:rPr>
              <w:t>使用Rs1 寄存器</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239" w:type="dxa"/>
            <w:tcBorders>
              <w:top w:val="single" w:color="008000" w:sz="4" w:space="0"/>
              <w:left w:val="nil"/>
              <w:bottom w:val="single" w:color="008000" w:sz="4" w:space="0"/>
              <w:right w:val="single" w:color="008000" w:sz="4" w:space="0"/>
            </w:tcBorders>
            <w:vAlign w:val="top"/>
          </w:tcPr>
          <w:p>
            <w:pPr>
              <w:jc w:val="center"/>
              <w:rPr>
                <w:rFonts w:hint="default"/>
                <w:sz w:val="21"/>
                <w:lang w:val="en-US" w:eastAsia="zh-CN"/>
              </w:rPr>
            </w:pPr>
            <w:r>
              <w:rPr>
                <w:rFonts w:hint="eastAsia"/>
                <w:sz w:val="21"/>
              </w:rPr>
              <w:t>R</w:t>
            </w:r>
            <w:r>
              <w:rPr>
                <w:rFonts w:hint="eastAsia"/>
                <w:sz w:val="21"/>
                <w:lang w:val="en-US" w:eastAsia="zh-CN"/>
              </w:rPr>
              <w:t>eaders2</w:t>
            </w:r>
          </w:p>
        </w:tc>
        <w:tc>
          <w:tcPr>
            <w:tcW w:w="2923" w:type="dxa"/>
            <w:tcBorders>
              <w:top w:val="single" w:color="008000" w:sz="4" w:space="0"/>
              <w:left w:val="single" w:color="008000" w:sz="4" w:space="0"/>
              <w:bottom w:val="single" w:color="008000" w:sz="4" w:space="0"/>
              <w:right w:val="single" w:color="008000" w:sz="4" w:space="0"/>
            </w:tcBorders>
            <w:vAlign w:val="top"/>
          </w:tcPr>
          <w:p>
            <w:pPr>
              <w:jc w:val="center"/>
              <w:rPr>
                <w:rFonts w:hint="eastAsia"/>
                <w:sz w:val="21"/>
                <w:lang w:val="en-US" w:eastAsia="en-US"/>
              </w:rPr>
            </w:pPr>
            <w:r>
              <w:rPr>
                <w:rFonts w:hint="eastAsia"/>
                <w:sz w:val="21"/>
              </w:rPr>
              <w:t>Rs2使用信号</w:t>
            </w:r>
          </w:p>
        </w:tc>
        <w:tc>
          <w:tcPr>
            <w:tcW w:w="4091" w:type="dxa"/>
            <w:tcBorders>
              <w:top w:val="single" w:color="008000" w:sz="4" w:space="0"/>
              <w:left w:val="single" w:color="008000" w:sz="4" w:space="0"/>
              <w:bottom w:val="single" w:color="008000" w:sz="4" w:space="0"/>
              <w:right w:val="nil"/>
            </w:tcBorders>
            <w:vAlign w:val="top"/>
          </w:tcPr>
          <w:p>
            <w:pPr>
              <w:jc w:val="center"/>
              <w:rPr>
                <w:rFonts w:hint="eastAsia"/>
                <w:sz w:val="21"/>
                <w:lang w:val="en-US" w:eastAsia="en-US"/>
              </w:rPr>
            </w:pPr>
            <w:r>
              <w:rPr>
                <w:rFonts w:hint="eastAsia"/>
                <w:sz w:val="21"/>
              </w:rPr>
              <w:t>使用Rs2 寄存器</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239" w:type="dxa"/>
            <w:tcBorders>
              <w:top w:val="single" w:color="008000" w:sz="4" w:space="0"/>
              <w:left w:val="nil"/>
              <w:bottom w:val="single" w:color="008000" w:sz="4" w:space="0"/>
              <w:right w:val="single" w:color="008000" w:sz="4" w:space="0"/>
            </w:tcBorders>
            <w:vAlign w:val="top"/>
          </w:tcPr>
          <w:p>
            <w:pPr>
              <w:jc w:val="center"/>
              <w:rPr>
                <w:rFonts w:hint="eastAsia"/>
                <w:sz w:val="21"/>
              </w:rPr>
            </w:pPr>
            <w:r>
              <w:rPr>
                <w:rFonts w:hint="eastAsia"/>
                <w:sz w:val="21"/>
              </w:rPr>
              <w:t>CSRRSI</w:t>
            </w:r>
          </w:p>
        </w:tc>
        <w:tc>
          <w:tcPr>
            <w:tcW w:w="2923" w:type="dxa"/>
            <w:tcBorders>
              <w:top w:val="single" w:color="008000" w:sz="4" w:space="0"/>
              <w:left w:val="single" w:color="008000" w:sz="4" w:space="0"/>
              <w:bottom w:val="single" w:color="008000" w:sz="4" w:space="0"/>
              <w:right w:val="single" w:color="008000" w:sz="4" w:space="0"/>
            </w:tcBorders>
            <w:vAlign w:val="top"/>
          </w:tcPr>
          <w:p>
            <w:pPr>
              <w:jc w:val="center"/>
              <w:rPr>
                <w:rFonts w:hint="eastAsia"/>
                <w:sz w:val="21"/>
              </w:rPr>
            </w:pPr>
            <w:r>
              <w:rPr>
                <w:rFonts w:hint="eastAsia"/>
                <w:sz w:val="21"/>
              </w:rPr>
              <w:t>CSRRSI指令译码信号</w:t>
            </w:r>
          </w:p>
        </w:tc>
        <w:tc>
          <w:tcPr>
            <w:tcW w:w="4091" w:type="dxa"/>
            <w:tcBorders>
              <w:top w:val="single" w:color="008000" w:sz="4" w:space="0"/>
              <w:left w:val="single" w:color="008000" w:sz="4" w:space="0"/>
              <w:bottom w:val="single" w:color="008000" w:sz="4" w:space="0"/>
              <w:right w:val="nil"/>
            </w:tcBorders>
            <w:vAlign w:val="top"/>
          </w:tcPr>
          <w:p>
            <w:pPr>
              <w:jc w:val="center"/>
              <w:rPr>
                <w:rFonts w:hint="eastAsia"/>
                <w:sz w:val="21"/>
              </w:rPr>
            </w:pPr>
            <w:r>
              <w:rPr>
                <w:rFonts w:hint="eastAsia"/>
                <w:sz w:val="21"/>
              </w:rPr>
              <w:t>csrrsi 指令，开中断</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6" w:hRule="atLeast"/>
          <w:jc w:val="center"/>
        </w:trPr>
        <w:tc>
          <w:tcPr>
            <w:tcW w:w="1239" w:type="dxa"/>
            <w:tcBorders>
              <w:top w:val="single" w:color="008000" w:sz="4" w:space="0"/>
              <w:left w:val="nil"/>
              <w:bottom w:val="single" w:color="008000" w:sz="4" w:space="0"/>
              <w:right w:val="single" w:color="008000" w:sz="4" w:space="0"/>
            </w:tcBorders>
            <w:vAlign w:val="top"/>
          </w:tcPr>
          <w:p>
            <w:pPr>
              <w:jc w:val="center"/>
              <w:rPr>
                <w:rFonts w:hint="eastAsia"/>
                <w:sz w:val="21"/>
              </w:rPr>
            </w:pPr>
            <w:r>
              <w:rPr>
                <w:rFonts w:hint="eastAsia"/>
                <w:sz w:val="21"/>
              </w:rPr>
              <w:t>CSRRCI</w:t>
            </w:r>
          </w:p>
        </w:tc>
        <w:tc>
          <w:tcPr>
            <w:tcW w:w="2923" w:type="dxa"/>
            <w:tcBorders>
              <w:top w:val="single" w:color="008000" w:sz="4" w:space="0"/>
              <w:left w:val="single" w:color="008000" w:sz="4" w:space="0"/>
              <w:bottom w:val="single" w:color="008000" w:sz="4" w:space="0"/>
              <w:right w:val="single" w:color="008000" w:sz="4" w:space="0"/>
            </w:tcBorders>
            <w:vAlign w:val="top"/>
          </w:tcPr>
          <w:p>
            <w:pPr>
              <w:jc w:val="center"/>
              <w:rPr>
                <w:rFonts w:hint="eastAsia"/>
                <w:sz w:val="21"/>
              </w:rPr>
            </w:pPr>
            <w:r>
              <w:rPr>
                <w:rFonts w:hint="eastAsia"/>
                <w:sz w:val="21"/>
              </w:rPr>
              <w:t>CSRRCI指令译码信号</w:t>
            </w:r>
          </w:p>
        </w:tc>
        <w:tc>
          <w:tcPr>
            <w:tcW w:w="4091" w:type="dxa"/>
            <w:tcBorders>
              <w:top w:val="single" w:color="008000" w:sz="4" w:space="0"/>
              <w:left w:val="single" w:color="008000" w:sz="4" w:space="0"/>
              <w:bottom w:val="single" w:color="008000" w:sz="4" w:space="0"/>
              <w:right w:val="nil"/>
            </w:tcBorders>
            <w:vAlign w:val="top"/>
          </w:tcPr>
          <w:p>
            <w:pPr>
              <w:jc w:val="center"/>
              <w:rPr>
                <w:rFonts w:hint="eastAsia"/>
                <w:sz w:val="21"/>
              </w:rPr>
            </w:pPr>
            <w:r>
              <w:rPr>
                <w:rFonts w:hint="eastAsia"/>
                <w:sz w:val="21"/>
              </w:rPr>
              <w:t>csrrci 指令，关中断</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539" w:hRule="atLeast"/>
          <w:jc w:val="center"/>
        </w:trPr>
        <w:tc>
          <w:tcPr>
            <w:tcW w:w="1239" w:type="dxa"/>
            <w:tcBorders>
              <w:top w:val="single" w:color="008000" w:sz="4" w:space="0"/>
              <w:left w:val="nil"/>
              <w:bottom w:val="single" w:color="008000" w:sz="4" w:space="0"/>
              <w:right w:val="single" w:color="008000" w:sz="4" w:space="0"/>
            </w:tcBorders>
            <w:vAlign w:val="top"/>
          </w:tcPr>
          <w:p>
            <w:pPr>
              <w:jc w:val="center"/>
              <w:rPr>
                <w:rFonts w:hint="eastAsia"/>
                <w:sz w:val="21"/>
              </w:rPr>
            </w:pPr>
            <w:r>
              <w:rPr>
                <w:rFonts w:hint="eastAsia"/>
                <w:sz w:val="21"/>
              </w:rPr>
              <w:t>Auipc</w:t>
            </w:r>
          </w:p>
        </w:tc>
        <w:tc>
          <w:tcPr>
            <w:tcW w:w="2923" w:type="dxa"/>
            <w:tcBorders>
              <w:top w:val="single" w:color="008000" w:sz="4" w:space="0"/>
              <w:left w:val="single" w:color="008000" w:sz="4" w:space="0"/>
              <w:bottom w:val="single" w:color="008000" w:sz="4" w:space="0"/>
              <w:right w:val="single" w:color="008000" w:sz="4" w:space="0"/>
            </w:tcBorders>
            <w:vAlign w:val="top"/>
          </w:tcPr>
          <w:p>
            <w:pPr>
              <w:jc w:val="center"/>
              <w:rPr>
                <w:rFonts w:hint="eastAsia"/>
                <w:sz w:val="21"/>
              </w:rPr>
            </w:pPr>
            <w:r>
              <w:rPr>
                <w:rFonts w:hint="eastAsia"/>
                <w:sz w:val="21"/>
              </w:rPr>
              <w:t>Auipc指令译码信号</w:t>
            </w:r>
          </w:p>
        </w:tc>
        <w:tc>
          <w:tcPr>
            <w:tcW w:w="4091" w:type="dxa"/>
            <w:tcBorders>
              <w:top w:val="single" w:color="008000" w:sz="4" w:space="0"/>
              <w:left w:val="single" w:color="008000" w:sz="4" w:space="0"/>
              <w:bottom w:val="single" w:color="008000" w:sz="4" w:space="0"/>
              <w:right w:val="nil"/>
            </w:tcBorders>
            <w:vAlign w:val="top"/>
          </w:tcPr>
          <w:p>
            <w:pPr>
              <w:jc w:val="center"/>
              <w:rPr>
                <w:rFonts w:hint="eastAsia"/>
                <w:sz w:val="21"/>
              </w:rPr>
            </w:pPr>
            <w:r>
              <w:rPr>
                <w:rFonts w:hint="eastAsia"/>
                <w:sz w:val="21"/>
              </w:rPr>
              <w:t>Auipc 指令</w:t>
            </w:r>
          </w:p>
        </w:tc>
      </w:tr>
    </w:tbl>
    <w:p>
      <w:pPr>
        <w:pStyle w:val="4"/>
        <w:ind w:right="26" w:rightChars="11" w:firstLine="480"/>
        <w:rPr>
          <w:rFonts w:hint="eastAsia"/>
          <w:lang w:val="en-US" w:eastAsia="zh-CN"/>
        </w:rPr>
      </w:pPr>
    </w:p>
    <w:p>
      <w:pPr>
        <w:pStyle w:val="4"/>
        <w:ind w:right="26" w:rightChars="11" w:firstLine="480"/>
      </w:pPr>
      <w:r>
        <w:rPr>
          <w:rFonts w:hint="eastAsia"/>
          <w:lang w:val="en-US" w:eastAsia="zh-CN"/>
        </w:rPr>
        <w:t>统计发现，</w:t>
      </w:r>
      <w:r>
        <w:t>控制器主要</w:t>
      </w:r>
      <w:r>
        <w:rPr>
          <w:rFonts w:hint="eastAsia"/>
          <w:lang w:val="en-US" w:eastAsia="zh-CN"/>
        </w:rPr>
        <w:t>分为</w:t>
      </w:r>
      <w:r>
        <w:t>运算器控制信号</w:t>
      </w:r>
      <w:r>
        <w:rPr>
          <w:rFonts w:hint="eastAsia"/>
          <w:lang w:val="en-US" w:eastAsia="zh-CN"/>
        </w:rPr>
        <w:t>以及</w:t>
      </w:r>
      <w:r>
        <w:t>其他控制信号的生成</w:t>
      </w:r>
      <w:r>
        <w:rPr>
          <w:rFonts w:hint="eastAsia"/>
          <w:lang w:eastAsia="zh-CN"/>
        </w:rPr>
        <w:t>，</w:t>
      </w:r>
      <w:r>
        <w:t>输入 IR 中的信息用来区分不同的指令，根据不同指令的功能不同，要求的控制信号也不同，据此填写表格生成电路。</w:t>
      </w:r>
    </w:p>
    <w:p>
      <w:pPr>
        <w:pStyle w:val="4"/>
        <w:ind w:right="26" w:rightChars="11" w:firstLine="480"/>
        <w:rPr>
          <w:rFonts w:hint="eastAsia"/>
          <w:lang w:val="en-US" w:eastAsia="zh-CN"/>
        </w:rPr>
      </w:pPr>
      <w:r>
        <w:rPr>
          <w:rFonts w:hint="eastAsia"/>
          <w:lang w:val="en-US" w:eastAsia="zh-CN"/>
        </w:rPr>
        <w:t>这里不得不提MemToReg，它代表写回寄存器的数据是来自内存还是 Alu 的计算结果。经过 MemToReg后还会要经过LUI等其他控制信号的选择。</w:t>
      </w:r>
    </w:p>
    <w:p>
      <w:pPr>
        <w:pStyle w:val="3"/>
        <w:tabs>
          <w:tab w:val="left" w:pos="567"/>
          <w:tab w:val="clear" w:pos="720"/>
        </w:tabs>
        <w:ind w:left="818" w:right="240" w:hanging="818"/>
      </w:pPr>
      <w:bookmarkStart w:id="31" w:name="_Toc381"/>
      <w:bookmarkStart w:id="32" w:name="_Toc465065722"/>
      <w:bookmarkStart w:id="33" w:name="_Toc464572702"/>
      <w:r>
        <w:rPr>
          <w:rFonts w:hint="eastAsia"/>
        </w:rPr>
        <w:t>中断机制设计</w:t>
      </w:r>
      <w:bookmarkEnd w:id="31"/>
    </w:p>
    <w:p>
      <w:pPr>
        <w:pStyle w:val="5"/>
        <w:spacing w:before="229" w:beforeLines="0" w:after="229" w:afterLines="0"/>
      </w:pPr>
      <w:r>
        <w:rPr>
          <w:rFonts w:hint="eastAsia"/>
        </w:rPr>
        <w:t>总体设计</w:t>
      </w:r>
    </w:p>
    <w:p>
      <w:pPr>
        <w:pStyle w:val="4"/>
        <w:ind w:right="26" w:rightChars="11" w:firstLine="480"/>
        <w:rPr>
          <w:rFonts w:hint="eastAsia"/>
        </w:rPr>
      </w:pPr>
      <w:r>
        <w:rPr>
          <w:rFonts w:hint="eastAsia"/>
        </w:rPr>
        <w:t>中断分为外部中断和内部中断</w:t>
      </w:r>
      <w:r>
        <w:rPr>
          <w:rFonts w:hint="eastAsia"/>
          <w:lang w:eastAsia="zh-CN"/>
        </w:rPr>
        <w:t>，</w:t>
      </w:r>
      <w:r>
        <w:rPr>
          <w:rFonts w:hint="eastAsia"/>
        </w:rPr>
        <w:t>本次实验中只考虑可屏蔽的外部中断</w:t>
      </w:r>
      <w:r>
        <w:rPr>
          <w:rFonts w:hint="eastAsia"/>
          <w:lang w:eastAsia="zh-CN"/>
        </w:rPr>
        <w:t>，</w:t>
      </w:r>
      <w:r>
        <w:rPr>
          <w:rFonts w:hint="eastAsia"/>
        </w:rPr>
        <w:t>需要考虑的又有硬件实现的中断支持和软件实现的中断处理。</w:t>
      </w:r>
    </w:p>
    <w:p>
      <w:pPr>
        <w:pStyle w:val="4"/>
        <w:ind w:right="26" w:rightChars="11" w:firstLine="480"/>
        <w:rPr>
          <w:rFonts w:hint="eastAsia"/>
        </w:rPr>
      </w:pPr>
      <w:r>
        <w:rPr>
          <w:rFonts w:hint="eastAsia"/>
        </w:rPr>
        <w:t>本部分分为单级中断设计以及多级中断设计。</w:t>
      </w:r>
      <w:r>
        <w:rPr>
          <w:rFonts w:hint="eastAsia"/>
          <w:lang w:val="en-US" w:eastAsia="zh-CN"/>
        </w:rPr>
        <w:t>要求</w:t>
      </w:r>
      <w:r>
        <w:rPr>
          <w:rFonts w:hint="eastAsia"/>
        </w:rPr>
        <w:t xml:space="preserve">在原单周期 CPU 的基础上增加单级中断以及多级中断处理机制，支持三个外部按键中断源，需要增加中断按键信号采样电路，实现与中断相关的寄存器，设计中断识别逻辑，增加中断隐指令数据通路，增加 </w:t>
      </w:r>
      <w:r>
        <w:rPr>
          <w:rFonts w:hint="eastAsia"/>
          <w:lang w:val="en-US" w:eastAsia="zh-CN"/>
        </w:rPr>
        <w:t>URET</w:t>
      </w:r>
      <w:r>
        <w:rPr>
          <w:rFonts w:hint="eastAsia"/>
        </w:rPr>
        <w:t xml:space="preserve"> 指令数据通路，增加 </w:t>
      </w:r>
      <w:r>
        <w:rPr>
          <w:rFonts w:hint="eastAsia"/>
          <w:lang w:val="en-US" w:eastAsia="zh-CN"/>
        </w:rPr>
        <w:t>CSRRI</w:t>
      </w:r>
      <w:r>
        <w:rPr>
          <w:rFonts w:hint="eastAsia"/>
        </w:rPr>
        <w:t>、</w:t>
      </w:r>
      <w:r>
        <w:rPr>
          <w:rFonts w:hint="eastAsia"/>
          <w:lang w:val="en-US" w:eastAsia="zh-CN"/>
        </w:rPr>
        <w:t>CSRRCI</w:t>
      </w:r>
      <w:r>
        <w:rPr>
          <w:rFonts w:hint="eastAsia"/>
        </w:rPr>
        <w:t>、</w:t>
      </w:r>
      <w:r>
        <w:rPr>
          <w:rFonts w:hint="eastAsia"/>
          <w:lang w:val="en-US" w:eastAsia="zh-CN"/>
        </w:rPr>
        <w:t>CSRRW</w:t>
      </w:r>
      <w:r>
        <w:rPr>
          <w:rFonts w:hint="eastAsia"/>
        </w:rPr>
        <w:t>指令的数据通路，设计中断服务程序等。多级中断有硬件堆栈保护和内存堆栈保护两种实现形式。</w:t>
      </w:r>
    </w:p>
    <w:p>
      <w:pPr>
        <w:pStyle w:val="4"/>
        <w:ind w:right="26" w:rightChars="11" w:firstLine="480"/>
        <w:rPr>
          <w:rFonts w:hint="eastAsia"/>
        </w:rPr>
      </w:pPr>
      <w:r>
        <w:rPr>
          <w:rFonts w:hint="eastAsia"/>
        </w:rPr>
        <w:t>首先考虑单级中断</w:t>
      </w:r>
      <w:r>
        <w:rPr>
          <w:rFonts w:hint="eastAsia"/>
          <w:lang w:eastAsia="zh-CN"/>
        </w:rPr>
        <w:t>：</w:t>
      </w:r>
      <w:r>
        <w:rPr>
          <w:rFonts w:hint="eastAsia"/>
        </w:rPr>
        <w:t>由于执行中断程序完毕后需要能够返回进入中断的位置并恢复整个 CPU 的状态</w:t>
      </w:r>
      <w:r>
        <w:rPr>
          <w:rFonts w:hint="eastAsia"/>
          <w:lang w:eastAsia="zh-CN"/>
        </w:rPr>
        <w:t>，</w:t>
      </w:r>
      <w:r>
        <w:rPr>
          <w:rFonts w:hint="eastAsia"/>
        </w:rPr>
        <w:t>所以在进入中断时首先</w:t>
      </w:r>
      <w:r>
        <w:rPr>
          <w:rFonts w:hint="eastAsia"/>
          <w:lang w:val="en-US" w:eastAsia="zh-CN"/>
        </w:rPr>
        <w:t>要</w:t>
      </w:r>
      <w:r>
        <w:rPr>
          <w:rFonts w:hint="eastAsia"/>
        </w:rPr>
        <w:t>将 PC 的值保存在EPC</w:t>
      </w:r>
      <w:r>
        <w:rPr>
          <w:rFonts w:hint="eastAsia"/>
          <w:lang w:val="en-US" w:eastAsia="zh-CN"/>
        </w:rPr>
        <w:t>寄存器</w:t>
      </w:r>
      <w:r>
        <w:rPr>
          <w:rFonts w:hint="eastAsia"/>
        </w:rPr>
        <w:t>中</w:t>
      </w:r>
      <w:r>
        <w:rPr>
          <w:rFonts w:hint="eastAsia"/>
          <w:lang w:eastAsia="zh-CN"/>
        </w:rPr>
        <w:t>，</w:t>
      </w:r>
      <w:r>
        <w:rPr>
          <w:rFonts w:hint="eastAsia"/>
        </w:rPr>
        <w:t>保存 CPU 的状态</w:t>
      </w:r>
      <w:r>
        <w:rPr>
          <w:rFonts w:hint="eastAsia"/>
          <w:lang w:eastAsia="zh-CN"/>
        </w:rPr>
        <w:t>，</w:t>
      </w:r>
      <w:r>
        <w:rPr>
          <w:rFonts w:hint="eastAsia"/>
        </w:rPr>
        <w:t>并在退出中断时将 EPC 的值返回给PC</w:t>
      </w:r>
      <w:r>
        <w:rPr>
          <w:rFonts w:hint="eastAsia"/>
          <w:lang w:eastAsia="zh-CN"/>
        </w:rPr>
        <w:t>（</w:t>
      </w:r>
      <w:r>
        <w:rPr>
          <w:rFonts w:hint="eastAsia"/>
          <w:lang w:val="en-US" w:eastAsia="zh-CN"/>
        </w:rPr>
        <w:t>恢复</w:t>
      </w:r>
      <w:r>
        <w:rPr>
          <w:rFonts w:hint="eastAsia"/>
          <w:lang w:eastAsia="zh-CN"/>
        </w:rPr>
        <w:t>）</w:t>
      </w:r>
      <w:r>
        <w:rPr>
          <w:rFonts w:hint="eastAsia"/>
        </w:rPr>
        <w:t>。在流水中断中要考虑传入的 PC 值是哪个阶段的</w:t>
      </w:r>
      <w:r>
        <w:rPr>
          <w:rFonts w:hint="eastAsia"/>
          <w:lang w:eastAsia="zh-CN"/>
        </w:rPr>
        <w:t>（</w:t>
      </w:r>
      <w:r>
        <w:rPr>
          <w:rFonts w:hint="eastAsia"/>
        </w:rPr>
        <w:t>什么时候加载中断处理程序的地址</w:t>
      </w:r>
      <w:r>
        <w:rPr>
          <w:rFonts w:hint="eastAsia"/>
          <w:lang w:eastAsia="zh-CN"/>
        </w:rPr>
        <w:t>）。</w:t>
      </w:r>
      <w:r>
        <w:rPr>
          <w:rFonts w:hint="eastAsia"/>
          <w:lang w:val="en-US" w:eastAsia="zh-CN"/>
        </w:rPr>
        <w:t>这里我</w:t>
      </w:r>
      <w:r>
        <w:rPr>
          <w:rFonts w:hint="eastAsia"/>
        </w:rPr>
        <w:t>使用优先编码器选择优先级最高的中断信号。用IE保存开关中断情况。</w:t>
      </w:r>
    </w:p>
    <w:p>
      <w:pPr>
        <w:pStyle w:val="4"/>
        <w:ind w:right="26" w:rightChars="11" w:firstLine="480"/>
        <w:rPr>
          <w:rFonts w:hint="eastAsia"/>
        </w:rPr>
      </w:pPr>
      <w:r>
        <w:rPr>
          <w:rFonts w:hint="eastAsia"/>
        </w:rPr>
        <w:t>实现多级中断</w:t>
      </w:r>
      <w:r>
        <w:rPr>
          <w:rFonts w:hint="eastAsia"/>
          <w:lang w:val="en-US" w:eastAsia="zh-CN"/>
        </w:rPr>
        <w:t>基于单级中断</w:t>
      </w:r>
      <w:r>
        <w:rPr>
          <w:rFonts w:hint="eastAsia"/>
          <w:lang w:eastAsia="zh-CN"/>
        </w:rPr>
        <w:t>，</w:t>
      </w:r>
      <w:r>
        <w:rPr>
          <w:rFonts w:hint="eastAsia"/>
        </w:rPr>
        <w:t>由于多级中断存在优先级的问题</w:t>
      </w:r>
      <w:r>
        <w:rPr>
          <w:rFonts w:hint="eastAsia"/>
          <w:lang w:eastAsia="zh-CN"/>
        </w:rPr>
        <w:t>，</w:t>
      </w:r>
      <w:r>
        <w:rPr>
          <w:rFonts w:hint="eastAsia"/>
        </w:rPr>
        <w:t>除了实现存储 PC的堆栈外</w:t>
      </w:r>
      <w:r>
        <w:rPr>
          <w:rFonts w:hint="eastAsia"/>
          <w:lang w:eastAsia="zh-CN"/>
        </w:rPr>
        <w:t>，</w:t>
      </w:r>
      <w:r>
        <w:rPr>
          <w:rFonts w:hint="eastAsia"/>
        </w:rPr>
        <w:t>还需要对不同等级的中断进行处理</w:t>
      </w:r>
      <w:r>
        <w:rPr>
          <w:rFonts w:hint="eastAsia"/>
          <w:lang w:eastAsia="zh-CN"/>
        </w:rPr>
        <w:t>，</w:t>
      </w:r>
      <w:r>
        <w:rPr>
          <w:rFonts w:hint="eastAsia"/>
        </w:rPr>
        <w:t>由硬件进行判断新的中断能否打断旧的中断</w:t>
      </w:r>
      <w:r>
        <w:rPr>
          <w:rFonts w:hint="eastAsia"/>
          <w:lang w:eastAsia="zh-CN"/>
        </w:rPr>
        <w:t>。</w:t>
      </w:r>
      <w:r>
        <w:rPr>
          <w:rFonts w:hint="eastAsia"/>
        </w:rPr>
        <w:t>此时的 PC 保存要采用</w:t>
      </w:r>
      <w:r>
        <w:rPr>
          <w:rFonts w:hint="eastAsia"/>
          <w:lang w:val="en-US" w:eastAsia="zh-CN"/>
        </w:rPr>
        <w:t>硬件</w:t>
      </w:r>
      <w:r>
        <w:rPr>
          <w:rFonts w:hint="eastAsia"/>
        </w:rPr>
        <w:t>栈的形式。</w:t>
      </w:r>
      <w:r>
        <w:rPr>
          <w:spacing w:val="-6"/>
        </w:rPr>
        <w:t>进入中断以后关中断，保护现场以后</w:t>
      </w:r>
      <w:r>
        <w:rPr>
          <w:rFonts w:ascii="Times New Roman" w:eastAsia="Times New Roman"/>
          <w:spacing w:val="-2"/>
        </w:rPr>
        <w:t>CSRRSI</w:t>
      </w:r>
      <w:r>
        <w:rPr>
          <w:spacing w:val="-8"/>
        </w:rPr>
        <w:t xml:space="preserve">开中断，要结束的时候 </w:t>
      </w:r>
      <w:r>
        <w:rPr>
          <w:rFonts w:ascii="Times New Roman" w:eastAsia="Times New Roman"/>
          <w:spacing w:val="-1"/>
        </w:rPr>
        <w:t>CSRRCI</w:t>
      </w:r>
      <w:r>
        <w:rPr>
          <w:spacing w:val="-1"/>
        </w:rPr>
        <w:t>关</w:t>
      </w:r>
      <w:r>
        <w:rPr>
          <w:spacing w:val="-7"/>
        </w:rPr>
        <w:t xml:space="preserve">中断，恢复现场完毕 </w:t>
      </w:r>
      <w:r>
        <w:rPr>
          <w:rFonts w:ascii="Times New Roman" w:eastAsia="Times New Roman"/>
        </w:rPr>
        <w:t>URET</w:t>
      </w:r>
      <w:r>
        <w:t>后开中断。</w:t>
      </w:r>
      <w:r>
        <w:rPr>
          <w:rFonts w:hint="eastAsia"/>
          <w:lang w:val="en-US" w:eastAsia="zh-CN"/>
        </w:rPr>
        <w:t>这里尤其要注意</w:t>
      </w:r>
      <w:r>
        <w:rPr>
          <w:rFonts w:hint="eastAsia"/>
        </w:rPr>
        <w:t>在退出多级中断时,也需要判断继续执行一条被打断的低级中断还是开始执行一个已经在排队的低级中断。</w:t>
      </w:r>
    </w:p>
    <w:p>
      <w:pPr>
        <w:pStyle w:val="5"/>
        <w:spacing w:before="229" w:beforeLines="0" w:after="229" w:afterLines="0"/>
      </w:pPr>
      <w:r>
        <w:rPr>
          <w:rFonts w:hint="eastAsia"/>
        </w:rPr>
        <w:t>硬件设计</w:t>
      </w:r>
    </w:p>
    <w:p>
      <w:pPr>
        <w:pStyle w:val="4"/>
        <w:numPr>
          <w:ilvl w:val="0"/>
          <w:numId w:val="9"/>
        </w:numPr>
        <w:rPr>
          <w:lang w:val="en"/>
        </w:rPr>
      </w:pPr>
      <w:r>
        <w:rPr>
          <w:lang w:val="en"/>
        </w:rPr>
        <w:t>单级中断</w:t>
      </w:r>
      <w:r>
        <w:rPr>
          <w:rFonts w:hint="eastAsia"/>
          <w:lang w:val="en" w:eastAsia="zh-CN"/>
        </w:rPr>
        <w:t>：</w:t>
      </w:r>
    </w:p>
    <w:p>
      <w:pPr>
        <w:pStyle w:val="4"/>
        <w:ind w:right="26" w:rightChars="11" w:firstLine="480"/>
        <w:rPr>
          <w:rFonts w:hint="eastAsia"/>
          <w:lang w:val="en-US" w:eastAsia="zh-CN"/>
        </w:rPr>
      </w:pPr>
      <w:r>
        <w:rPr>
          <w:lang w:val="en"/>
        </w:rPr>
        <w:t>使用中断按键参考电路输入相应的中断信号</w:t>
      </w:r>
      <w:r>
        <w:rPr>
          <w:rFonts w:hint="eastAsia"/>
          <w:lang w:val="en" w:eastAsia="zh-CN"/>
        </w:rPr>
        <w:t>，</w:t>
      </w:r>
      <w:r>
        <w:rPr>
          <w:lang w:val="en"/>
        </w:rPr>
        <w:t>在同时有多个中断信号的时候使用优先编码器选择出最先执行的中断号。</w:t>
      </w:r>
      <w:r>
        <w:rPr>
          <w:rFonts w:hint="eastAsia"/>
          <w:lang w:val="en-US" w:eastAsia="zh-CN"/>
        </w:rPr>
        <w:t>假设现在CLK为低电平，单击中断按钮时</w:t>
      </w:r>
      <w:r>
        <w:rPr>
          <w:rFonts w:hint="eastAsia"/>
          <w:lang w:val="en" w:eastAsia="zh-CN"/>
        </w:rPr>
        <w:t>，</w:t>
      </w:r>
      <w:r>
        <w:rPr>
          <w:lang w:val="en"/>
        </w:rPr>
        <w:t>EPC将PC中的值</w:t>
      </w:r>
      <w:r>
        <w:rPr>
          <w:rFonts w:hint="eastAsia"/>
          <w:lang w:val="en" w:eastAsia="zh-CN"/>
        </w:rPr>
        <w:t>（</w:t>
      </w:r>
      <w:r>
        <w:rPr>
          <w:rFonts w:hint="eastAsia"/>
          <w:lang w:val="en-US" w:eastAsia="zh-CN"/>
        </w:rPr>
        <w:t>指向第a条指令</w:t>
      </w:r>
      <w:r>
        <w:rPr>
          <w:rFonts w:hint="eastAsia"/>
          <w:lang w:val="en" w:eastAsia="zh-CN"/>
        </w:rPr>
        <w:t>）</w:t>
      </w:r>
      <w:r>
        <w:rPr>
          <w:lang w:val="en"/>
        </w:rPr>
        <w:t>保存下来</w:t>
      </w:r>
      <w:r>
        <w:rPr>
          <w:rFonts w:hint="eastAsia"/>
          <w:lang w:val="en" w:eastAsia="zh-CN"/>
        </w:rPr>
        <w:t>，</w:t>
      </w:r>
      <w:r>
        <w:rPr>
          <w:rFonts w:hint="eastAsia"/>
          <w:lang w:val="en-US" w:eastAsia="zh-CN"/>
        </w:rPr>
        <w:t>CLK到达上升沿，把第a + 1条指令的PC值加载到了PC寄存器中，随后中断信号到达中断信号存储，经过优先编码器，产生了一个中断信号 INT，获得中断处理程序入口 INTPC。 INT 产生后，异步置零IE，这里用ReadyInt寄存器来存储 INT 的产生情况（在INT消亡以后，ReadyInt = 1）。此时仍在同一次高电平。在本次高电平和下一次低电平期间，第a + 1条指令完成了计算，并在下一个上升沿来临的时候立即写入。同时，ReadyInt 控制的指令地址的多路选择器选择从 INTPC 取得下一条指令的地址，而非PC寄存器。EPC取得了 PC 寄存器的值，也就是第 a+2 条指令的地址，也就是中断程序的返回地址。ReadyInt 经过了一个寄存器的延迟，随着 CLK 同步清空了自己。</w:t>
      </w:r>
    </w:p>
    <w:p>
      <w:pPr>
        <w:pStyle w:val="4"/>
        <w:ind w:right="26" w:rightChars="11" w:firstLine="480"/>
        <w:rPr>
          <w:rFonts w:hint="eastAsia"/>
          <w:lang w:val="en-US" w:eastAsia="zh-CN"/>
        </w:rPr>
      </w:pPr>
      <w:r>
        <w:rPr>
          <w:lang w:val="en"/>
        </w:rPr>
        <w:t xml:space="preserve">在中断程序结束退出中断时会有 </w:t>
      </w:r>
      <w:r>
        <w:rPr>
          <w:rFonts w:hint="default"/>
          <w:lang w:val="en-US" w:eastAsia="zh-CN"/>
        </w:rPr>
        <w:t>URET</w:t>
      </w:r>
      <w:r>
        <w:rPr>
          <w:lang w:val="en"/>
        </w:rPr>
        <w:t>指令</w:t>
      </w:r>
      <w:r>
        <w:rPr>
          <w:rFonts w:hint="eastAsia"/>
          <w:lang w:val="en" w:eastAsia="zh-CN"/>
        </w:rPr>
        <w:t>，</w:t>
      </w:r>
      <w:r>
        <w:rPr>
          <w:lang w:val="en"/>
        </w:rPr>
        <w:t>此时将 EPC中的值重新送到 PC中复位</w:t>
      </w:r>
      <w:r>
        <w:rPr>
          <w:rFonts w:hint="eastAsia"/>
          <w:lang w:val="en" w:eastAsia="zh-CN"/>
        </w:rPr>
        <w:t>：</w:t>
      </w:r>
      <w:r>
        <w:rPr>
          <w:rFonts w:hint="default"/>
          <w:lang w:val="en-US" w:eastAsia="zh-CN"/>
        </w:rPr>
        <w:t>URET</w:t>
      </w:r>
      <w:r>
        <w:rPr>
          <w:rFonts w:hint="eastAsia"/>
          <w:lang w:val="en-US" w:eastAsia="zh-CN"/>
        </w:rPr>
        <w:t>到来时，</w:t>
      </w:r>
      <w:r>
        <w:rPr>
          <w:rFonts w:hint="default"/>
          <w:lang w:val="en-US" w:eastAsia="zh-CN"/>
        </w:rPr>
        <w:t>NextPC</w:t>
      </w:r>
      <w:r>
        <w:rPr>
          <w:rFonts w:hint="eastAsia"/>
          <w:lang w:val="en-US" w:eastAsia="zh-CN"/>
        </w:rPr>
        <w:t>的值从EPC选择，并且清空中断信号存储。</w:t>
      </w:r>
      <w:r>
        <w:rPr>
          <w:rFonts w:hint="default"/>
          <w:lang w:val="en-US" w:eastAsia="zh-CN"/>
        </w:rPr>
        <w:t>URET</w:t>
      </w:r>
      <w:r>
        <w:rPr>
          <w:rFonts w:hint="eastAsia"/>
          <w:lang w:val="en-US" w:eastAsia="zh-CN"/>
        </w:rPr>
        <w:t>结束的时候，置IE为 1，结束了本次中断的处理。</w:t>
      </w:r>
    </w:p>
    <w:p>
      <w:pPr>
        <w:pStyle w:val="4"/>
        <w:numPr>
          <w:ilvl w:val="0"/>
          <w:numId w:val="0"/>
        </w:numPr>
        <w:ind w:firstLine="420" w:firstLineChars="0"/>
        <w:rPr>
          <w:lang w:val="en"/>
        </w:rPr>
      </w:pPr>
      <w:r>
        <w:rPr>
          <w:rFonts w:hint="eastAsia"/>
          <w:lang w:val="en-US" w:eastAsia="zh-CN"/>
        </w:rPr>
        <w:t>这里要注意</w:t>
      </w:r>
      <w:r>
        <w:rPr>
          <w:rFonts w:hint="eastAsia"/>
          <w:lang w:val="en" w:eastAsia="zh-CN"/>
        </w:rPr>
        <w:t>，</w:t>
      </w:r>
      <w:r>
        <w:rPr>
          <w:lang w:val="en"/>
        </w:rPr>
        <w:t>EPC</w:t>
      </w:r>
      <w:r>
        <w:rPr>
          <w:rFonts w:hint="eastAsia"/>
          <w:lang w:val="en-US" w:eastAsia="zh-CN"/>
        </w:rPr>
        <w:t>中</w:t>
      </w:r>
      <w:r>
        <w:rPr>
          <w:lang w:val="en"/>
        </w:rPr>
        <w:t>的值只有当中断发生时才需要更新</w:t>
      </w:r>
      <w:r>
        <w:rPr>
          <w:rFonts w:hint="eastAsia"/>
          <w:lang w:val="en" w:eastAsia="zh-CN"/>
        </w:rPr>
        <w:t>，</w:t>
      </w:r>
      <w:r>
        <w:rPr>
          <w:lang w:val="en"/>
        </w:rPr>
        <w:t>其他时候不需要也不能进行更新操作</w:t>
      </w:r>
      <w:r>
        <w:rPr>
          <w:rFonts w:hint="eastAsia"/>
          <w:lang w:val="en" w:eastAsia="zh-CN"/>
        </w:rPr>
        <w:t>。</w:t>
      </w:r>
      <w:r>
        <w:rPr>
          <w:lang w:val="en"/>
        </w:rPr>
        <w:t>PC的输入值也需要对中断发生信号和</w:t>
      </w:r>
      <w:r>
        <w:rPr>
          <w:rFonts w:hint="default"/>
          <w:lang w:val="en-US" w:eastAsia="zh-CN"/>
        </w:rPr>
        <w:t>URET</w:t>
      </w:r>
      <w:r>
        <w:rPr>
          <w:lang w:val="en"/>
        </w:rPr>
        <w:t>指令进行判断</w:t>
      </w:r>
      <w:r>
        <w:rPr>
          <w:rFonts w:hint="eastAsia"/>
          <w:lang w:val="en" w:eastAsia="zh-CN"/>
        </w:rPr>
        <w:t>，</w:t>
      </w:r>
      <w:r>
        <w:rPr>
          <w:lang w:val="en"/>
        </w:rPr>
        <w:t>以输入中断处理程序地址和复位的EPC。此过程需要结合扩展的</w:t>
      </w:r>
      <w:r>
        <w:rPr>
          <w:rFonts w:hint="default"/>
          <w:lang w:val="en-US" w:eastAsia="zh-CN"/>
        </w:rPr>
        <w:t>URET</w:t>
      </w:r>
      <w:r>
        <w:rPr>
          <w:lang w:val="en"/>
        </w:rPr>
        <w:t>指令进行。在流水中断中</w:t>
      </w:r>
      <w:r>
        <w:rPr>
          <w:rFonts w:hint="eastAsia"/>
          <w:lang w:val="en" w:eastAsia="zh-CN"/>
        </w:rPr>
        <w:t>，</w:t>
      </w:r>
      <w:r>
        <w:rPr>
          <w:lang w:val="en"/>
        </w:rPr>
        <w:t>还需要考虑送入 EPC中的 PC是哪一阶段的PC值,避免指令超前或者滞后的问题。</w:t>
      </w:r>
    </w:p>
    <w:p>
      <w:pPr>
        <w:pStyle w:val="4"/>
        <w:numPr>
          <w:ilvl w:val="0"/>
          <w:numId w:val="9"/>
        </w:numPr>
        <w:ind w:left="0" w:leftChars="0" w:firstLine="480" w:firstLineChars="200"/>
        <w:rPr>
          <w:rFonts w:hint="eastAsia"/>
        </w:rPr>
      </w:pPr>
      <w:r>
        <w:rPr>
          <w:rFonts w:hint="default"/>
          <w:lang w:val="en"/>
        </w:rPr>
        <w:t>多级中断</w:t>
      </w:r>
      <w:r>
        <w:rPr>
          <w:rFonts w:hint="eastAsia"/>
          <w:lang w:val="en" w:eastAsia="zh-CN"/>
        </w:rPr>
        <w:t>：</w:t>
      </w:r>
    </w:p>
    <w:p>
      <w:pPr>
        <w:pStyle w:val="4"/>
        <w:numPr>
          <w:ilvl w:val="0"/>
          <w:numId w:val="0"/>
        </w:numPr>
        <w:ind w:firstLine="420" w:firstLineChars="0"/>
        <w:rPr>
          <w:rFonts w:hint="default"/>
          <w:lang w:val="en"/>
        </w:rPr>
      </w:pPr>
      <w:r>
        <w:rPr>
          <w:rFonts w:hint="default"/>
          <w:lang w:val="en"/>
        </w:rPr>
        <w:t>由于可能会有多个有优先级的中断反复发生</w:t>
      </w:r>
      <w:r>
        <w:rPr>
          <w:rFonts w:hint="eastAsia"/>
          <w:lang w:val="en" w:eastAsia="zh-CN"/>
        </w:rPr>
        <w:t>，</w:t>
      </w:r>
      <w:r>
        <w:rPr>
          <w:rFonts w:hint="default"/>
          <w:lang w:val="en"/>
        </w:rPr>
        <w:t>必须有相应结构存储每次中断发生时的相应信息。</w:t>
      </w:r>
    </w:p>
    <w:p>
      <w:pPr>
        <w:pStyle w:val="4"/>
        <w:numPr>
          <w:ilvl w:val="0"/>
          <w:numId w:val="0"/>
        </w:numPr>
        <w:ind w:firstLine="420" w:firstLineChars="0"/>
        <w:rPr>
          <w:rFonts w:hint="default"/>
          <w:lang w:val="en"/>
        </w:rPr>
      </w:pPr>
      <w:r>
        <w:rPr>
          <w:rFonts w:hint="default"/>
          <w:lang w:val="en"/>
        </w:rPr>
        <w:t>首先</w:t>
      </w:r>
      <w:r>
        <w:rPr>
          <w:rFonts w:hint="eastAsia"/>
          <w:lang w:val="en" w:eastAsia="zh-CN"/>
        </w:rPr>
        <w:t>，</w:t>
      </w:r>
      <w:r>
        <w:rPr>
          <w:rFonts w:hint="default"/>
          <w:lang w:val="en"/>
        </w:rPr>
        <w:t>相比于单级中断发生时的一个 EPC 寄存器</w:t>
      </w:r>
      <w:r>
        <w:rPr>
          <w:rFonts w:hint="eastAsia"/>
          <w:lang w:val="en" w:eastAsia="zh-CN"/>
        </w:rPr>
        <w:t>，</w:t>
      </w:r>
      <w:r>
        <w:rPr>
          <w:rFonts w:hint="default"/>
          <w:lang w:val="en"/>
        </w:rPr>
        <w:t>针对此次实验中的三级中断设置 3 个 EPC 寄存器</w:t>
      </w:r>
      <w:r>
        <w:rPr>
          <w:rFonts w:hint="eastAsia"/>
          <w:lang w:val="en" w:eastAsia="zh-CN"/>
        </w:rPr>
        <w:t>（</w:t>
      </w:r>
      <w:r>
        <w:rPr>
          <w:rFonts w:hint="eastAsia"/>
          <w:lang w:val="en-US" w:eastAsia="zh-CN"/>
        </w:rPr>
        <w:t>使用</w:t>
      </w:r>
      <w:r>
        <w:rPr>
          <w:rFonts w:hint="eastAsia"/>
          <w:lang w:val="en"/>
        </w:rPr>
        <w:t>硬件栈</w:t>
      </w:r>
      <w:r>
        <w:rPr>
          <w:rFonts w:hint="eastAsia"/>
          <w:lang w:val="en" w:eastAsia="zh-CN"/>
        </w:rPr>
        <w:t>），</w:t>
      </w:r>
      <w:r>
        <w:rPr>
          <w:rFonts w:hint="default"/>
          <w:lang w:val="en"/>
        </w:rPr>
        <w:t>分别存放至多 3 个中断都发生时的 PC 值</w:t>
      </w:r>
      <w:r>
        <w:rPr>
          <w:rFonts w:hint="eastAsia"/>
          <w:lang w:val="en" w:eastAsia="zh-CN"/>
        </w:rPr>
        <w:t>，</w:t>
      </w:r>
      <w:r>
        <w:rPr>
          <w:rFonts w:hint="eastAsia"/>
          <w:lang w:val="en-US" w:eastAsia="zh-CN"/>
        </w:rPr>
        <w:t>这里需要</w:t>
      </w:r>
      <w:r>
        <w:rPr>
          <w:rFonts w:hint="eastAsia"/>
          <w:lang w:val="en"/>
        </w:rPr>
        <w:t>有计数器来存放硬件栈顶，当ReadyInt</w:t>
      </w:r>
      <w:r>
        <w:rPr>
          <w:rFonts w:hint="eastAsia"/>
          <w:lang w:val="en-US" w:eastAsia="zh-CN"/>
        </w:rPr>
        <w:t xml:space="preserve"> ==1</w:t>
      </w:r>
      <w:r>
        <w:rPr>
          <w:rFonts w:hint="eastAsia"/>
          <w:lang w:val="en"/>
        </w:rPr>
        <w:t>时计数器增加，当 URET</w:t>
      </w:r>
      <w:r>
        <w:rPr>
          <w:rFonts w:hint="eastAsia"/>
          <w:lang w:val="en-US" w:eastAsia="zh-CN"/>
        </w:rPr>
        <w:t>==1</w:t>
      </w:r>
      <w:r>
        <w:rPr>
          <w:rFonts w:hint="eastAsia"/>
          <w:lang w:val="en"/>
        </w:rPr>
        <w:t>时计数器减小</w:t>
      </w:r>
      <w:r>
        <w:rPr>
          <w:rFonts w:hint="eastAsia"/>
          <w:lang w:val="en" w:eastAsia="zh-CN"/>
        </w:rPr>
        <w:t>。</w:t>
      </w:r>
      <w:r>
        <w:rPr>
          <w:rFonts w:hint="default"/>
          <w:lang w:val="en"/>
        </w:rPr>
        <w:t>另外也需要比较器和寄存器结合</w:t>
      </w:r>
      <w:r>
        <w:rPr>
          <w:rFonts w:hint="eastAsia"/>
          <w:lang w:val="en" w:eastAsia="zh-CN"/>
        </w:rPr>
        <w:t>，</w:t>
      </w:r>
      <w:r>
        <w:rPr>
          <w:rFonts w:hint="default"/>
          <w:lang w:val="en"/>
        </w:rPr>
        <w:t>判断当有中断处理程序在执行时如果发生新的中断</w:t>
      </w:r>
      <w:r>
        <w:rPr>
          <w:rFonts w:hint="eastAsia"/>
          <w:lang w:val="en" w:eastAsia="zh-CN"/>
        </w:rPr>
        <w:t>，</w:t>
      </w:r>
      <w:r>
        <w:rPr>
          <w:rFonts w:hint="default"/>
          <w:lang w:val="en"/>
        </w:rPr>
        <w:t>应该执行哪个中断</w:t>
      </w:r>
      <w:r>
        <w:rPr>
          <w:rFonts w:hint="eastAsia"/>
          <w:lang w:val="en" w:eastAsia="zh-CN"/>
        </w:rPr>
        <w:t>（</w:t>
      </w:r>
      <w:r>
        <w:rPr>
          <w:rFonts w:hint="eastAsia"/>
          <w:lang w:val="en-US" w:eastAsia="zh-CN"/>
        </w:rPr>
        <w:t>优先级更高</w:t>
      </w:r>
      <w:r>
        <w:rPr>
          <w:rFonts w:hint="eastAsia"/>
          <w:lang w:val="en" w:eastAsia="zh-CN"/>
        </w:rPr>
        <w:t>）。</w:t>
      </w:r>
      <w:r>
        <w:rPr>
          <w:rFonts w:hint="eastAsia"/>
          <w:lang w:val="en-US" w:eastAsia="zh-CN"/>
        </w:rPr>
        <w:t>具体实现</w:t>
      </w:r>
      <w:r>
        <w:rPr>
          <w:rFonts w:hint="eastAsia"/>
          <w:lang w:val="en"/>
        </w:rPr>
        <w:t xml:space="preserve">就是将优先编码器得到的中断号INTNUM 和现在在运行的中断号 OLD_INT 进行比较，不一样就是有更高级别的。可以用一个IE控制的多路选择器来让INTNUM通过，这样IE </w:t>
      </w:r>
      <w:r>
        <w:rPr>
          <w:rFonts w:hint="eastAsia"/>
          <w:lang w:val="en-US" w:eastAsia="zh-CN"/>
        </w:rPr>
        <w:t>==</w:t>
      </w:r>
      <w:r>
        <w:rPr>
          <w:rFonts w:hint="eastAsia"/>
          <w:lang w:val="en"/>
        </w:rPr>
        <w:t xml:space="preserve"> 0的时候参与比较的INTNUM 不会变化，就可以实现屏蔽中断的功能，并且也不会受到时钟的影响。</w:t>
      </w:r>
    </w:p>
    <w:p>
      <w:pPr>
        <w:pStyle w:val="4"/>
        <w:numPr>
          <w:ilvl w:val="0"/>
          <w:numId w:val="0"/>
        </w:numPr>
        <w:ind w:firstLine="420" w:firstLineChars="0"/>
        <w:rPr>
          <w:rFonts w:hint="eastAsia"/>
          <w:lang w:val="en"/>
        </w:rPr>
      </w:pPr>
      <w:r>
        <w:rPr>
          <w:rFonts w:hint="default"/>
          <w:lang w:val="en"/>
        </w:rPr>
        <w:t>在多级中断中,还用到了开关中断指令</w:t>
      </w:r>
      <w:r>
        <w:rPr>
          <w:rFonts w:hint="eastAsia"/>
          <w:lang w:val="en" w:eastAsia="zh-CN"/>
        </w:rPr>
        <w:t>，</w:t>
      </w:r>
      <w:r>
        <w:rPr>
          <w:rFonts w:hint="default"/>
          <w:lang w:val="en"/>
        </w:rPr>
        <w:t xml:space="preserve">结合中断发生信号和 </w:t>
      </w:r>
      <w:r>
        <w:rPr>
          <w:rFonts w:hint="eastAsia"/>
          <w:lang w:val="en-US" w:eastAsia="zh-CN"/>
        </w:rPr>
        <w:t>U</w:t>
      </w:r>
      <w:r>
        <w:rPr>
          <w:rFonts w:hint="default"/>
          <w:lang w:val="en"/>
        </w:rPr>
        <w:t>RET指令来进行是否发生中断的判断,也需要修改控制器逻辑使之支持这些指令。中断信号的复位电路和单级中断思路类似。</w:t>
      </w:r>
    </w:p>
    <w:p>
      <w:pPr>
        <w:pStyle w:val="5"/>
        <w:spacing w:before="229" w:beforeLines="0" w:after="229" w:afterLines="0"/>
      </w:pPr>
      <w:r>
        <w:rPr>
          <w:rFonts w:hint="eastAsia"/>
        </w:rPr>
        <w:t>软件设计</w:t>
      </w:r>
    </w:p>
    <w:p>
      <w:pPr>
        <w:pStyle w:val="4"/>
        <w:ind w:right="26" w:rightChars="11" w:firstLine="480"/>
        <w:rPr>
          <w:rFonts w:hint="default"/>
        </w:rPr>
      </w:pPr>
      <w:r>
        <w:rPr>
          <w:rFonts w:hint="default"/>
        </w:rPr>
        <w:t>具体设计而言</w:t>
      </w:r>
      <w:r>
        <w:rPr>
          <w:rFonts w:hint="eastAsia"/>
          <w:lang w:eastAsia="zh-CN"/>
        </w:rPr>
        <w:t>，</w:t>
      </w:r>
      <w:r>
        <w:rPr>
          <w:rFonts w:hint="default"/>
        </w:rPr>
        <w:t>主要需要考虑保存寄存器的值。通过编写程序来保护现场,即进入中断时将寄存器压入堆栈,并在中断返回前从堆栈中弹出寄存器的值来保护所有在中断处理程序中需要用到的寄存器。</w:t>
      </w:r>
    </w:p>
    <w:p>
      <w:pPr>
        <w:pStyle w:val="4"/>
        <w:ind w:right="26" w:rightChars="11" w:firstLine="480"/>
        <w:rPr>
          <w:rFonts w:hint="eastAsia" w:eastAsia="宋体"/>
          <w:lang w:eastAsia="zh-CN"/>
        </w:rPr>
      </w:pPr>
      <w:r>
        <w:rPr>
          <w:rFonts w:hint="default"/>
        </w:rPr>
        <w:t>由于PC的值已经通过硬件实现的堆栈进行保存,在程序中无需考虑PC的压栈。</w:t>
      </w:r>
      <w:r>
        <w:rPr>
          <w:rFonts w:hint="eastAsia"/>
          <w:lang w:eastAsia="zh-CN"/>
        </w:rPr>
        <w:t>同时，由于使用了自动测试的逻辑，在判断中断时</w:t>
      </w:r>
      <w:r>
        <w:rPr>
          <w:rFonts w:hint="eastAsia"/>
          <w:lang w:val="en-US" w:eastAsia="zh-CN"/>
        </w:rPr>
        <w:t>直接</w:t>
      </w:r>
      <w:r>
        <w:rPr>
          <w:spacing w:val="-21"/>
        </w:rPr>
        <w:t xml:space="preserve">使用 </w:t>
      </w:r>
      <w:r>
        <w:rPr>
          <w:rFonts w:ascii="Times New Roman" w:eastAsia="Times New Roman"/>
          <w:spacing w:val="-1"/>
        </w:rPr>
        <w:t>RARS</w:t>
      </w:r>
      <w:r>
        <w:t>得到中断处理程序的入口地址</w:t>
      </w:r>
      <w:r>
        <w:rPr>
          <w:rFonts w:hint="eastAsia"/>
          <w:lang w:eastAsia="zh-CN"/>
        </w:rPr>
        <w:t>。</w:t>
      </w:r>
    </w:p>
    <w:p>
      <w:pPr>
        <w:pStyle w:val="3"/>
        <w:tabs>
          <w:tab w:val="left" w:pos="567"/>
          <w:tab w:val="clear" w:pos="720"/>
        </w:tabs>
        <w:ind w:left="818" w:right="240" w:hanging="818"/>
      </w:pPr>
      <w:bookmarkStart w:id="34" w:name="_Toc3401"/>
      <w:r>
        <w:rPr>
          <w:rFonts w:hint="eastAsia"/>
        </w:rPr>
        <w:t>流水CPU设计</w:t>
      </w:r>
      <w:bookmarkEnd w:id="32"/>
      <w:bookmarkEnd w:id="33"/>
      <w:bookmarkEnd w:id="34"/>
    </w:p>
    <w:p>
      <w:pPr>
        <w:pStyle w:val="5"/>
        <w:spacing w:before="229" w:beforeLines="0" w:after="229" w:afterLines="0"/>
      </w:pPr>
      <w:r>
        <w:rPr>
          <w:rFonts w:hint="eastAsia"/>
        </w:rPr>
        <w:t>总体设计</w:t>
      </w:r>
    </w:p>
    <w:p>
      <w:pPr>
        <w:pStyle w:val="4"/>
        <w:ind w:right="26" w:rightChars="11" w:firstLine="480"/>
        <w:rPr>
          <w:rFonts w:hint="eastAsia"/>
          <w:lang w:eastAsia="zh-CN"/>
        </w:rPr>
      </w:pPr>
      <w:r>
        <w:t xml:space="preserve">流水线数据通路路分成 </w:t>
      </w:r>
      <w:r>
        <w:rPr>
          <w:rFonts w:ascii="Times New Roman" w:eastAsia="Times New Roman"/>
        </w:rPr>
        <w:t>5</w:t>
      </w:r>
      <w:r>
        <w:t>个阶段：取指、译码、执行、访存、写回</w:t>
      </w:r>
      <w:r>
        <w:rPr>
          <w:rFonts w:hint="eastAsia"/>
          <w:lang w:eastAsia="zh-CN"/>
        </w:rPr>
        <w:t>。</w:t>
      </w:r>
      <w:r>
        <w:rPr>
          <w:spacing w:val="-1"/>
        </w:rPr>
        <w:t xml:space="preserve">总体结构如图 </w:t>
      </w:r>
      <w:r>
        <w:rPr>
          <w:rFonts w:ascii="Times New Roman" w:eastAsia="Times New Roman"/>
        </w:rPr>
        <w:t xml:space="preserve">2.2 </w:t>
      </w:r>
      <w:r>
        <w:t>所示</w:t>
      </w:r>
      <w:r>
        <w:rPr>
          <w:rFonts w:hint="eastAsia"/>
          <w:lang w:eastAsia="zh-CN"/>
        </w:rPr>
        <w:t>。</w:t>
      </w:r>
    </w:p>
    <w:p>
      <w:pPr>
        <w:pStyle w:val="4"/>
        <w:ind w:right="26" w:rightChars="11" w:firstLine="480"/>
        <w:jc w:val="center"/>
      </w:pPr>
      <w:r>
        <w:drawing>
          <wp:inline distT="0" distB="0" distL="0" distR="0">
            <wp:extent cx="4660900" cy="2450465"/>
            <wp:effectExtent l="0" t="0" r="2540" b="3175"/>
            <wp:docPr id="7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jpeg"/>
                    <pic:cNvPicPr>
                      <a:picLocks noChangeAspect="1"/>
                    </pic:cNvPicPr>
                  </pic:nvPicPr>
                  <pic:blipFill>
                    <a:blip r:embed="rId14" cstate="print"/>
                    <a:stretch>
                      <a:fillRect/>
                    </a:stretch>
                  </pic:blipFill>
                  <pic:spPr>
                    <a:xfrm>
                      <a:off x="0" y="0"/>
                      <a:ext cx="4660900" cy="2450465"/>
                    </a:xfrm>
                    <a:prstGeom prst="rect">
                      <a:avLst/>
                    </a:prstGeom>
                  </pic:spPr>
                </pic:pic>
              </a:graphicData>
            </a:graphic>
          </wp:inline>
        </w:drawing>
      </w:r>
    </w:p>
    <w:p>
      <w:pPr>
        <w:spacing w:before="0"/>
        <w:ind w:left="309" w:right="0" w:firstLine="0"/>
        <w:jc w:val="center"/>
        <w:rPr>
          <w:rFonts w:hint="eastAsia" w:ascii="黑体" w:eastAsia="黑体"/>
          <w:sz w:val="21"/>
        </w:rPr>
      </w:pPr>
      <w:r>
        <w:rPr>
          <w:rFonts w:hint="eastAsia" w:ascii="黑体" w:eastAsia="黑体"/>
          <w:spacing w:val="-2"/>
          <w:sz w:val="21"/>
        </w:rPr>
        <w:t xml:space="preserve">图 </w:t>
      </w:r>
      <w:r>
        <w:rPr>
          <w:rFonts w:hint="eastAsia" w:ascii="黑体" w:eastAsia="黑体"/>
          <w:sz w:val="21"/>
        </w:rPr>
        <w:t>2.2</w:t>
      </w:r>
      <w:r>
        <w:rPr>
          <w:rFonts w:hint="eastAsia" w:ascii="黑体" w:eastAsia="黑体"/>
          <w:spacing w:val="-2"/>
          <w:sz w:val="21"/>
        </w:rPr>
        <w:t xml:space="preserve"> 五段流水结构</w:t>
      </w:r>
    </w:p>
    <w:p>
      <w:pPr>
        <w:pStyle w:val="4"/>
        <w:ind w:right="26" w:rightChars="11" w:firstLine="480"/>
      </w:pPr>
      <w:r>
        <w:t>取指</w:t>
      </w:r>
      <w:r>
        <w:rPr>
          <w:rFonts w:hint="eastAsia"/>
          <w:lang w:eastAsia="zh-CN"/>
        </w:rPr>
        <w:t>（</w:t>
      </w:r>
      <w:r>
        <w:t>IF</w:t>
      </w:r>
      <w:r>
        <w:rPr>
          <w:rFonts w:hint="eastAsia"/>
          <w:lang w:eastAsia="zh-CN"/>
        </w:rPr>
        <w:t>）</w:t>
      </w:r>
      <w:r>
        <w:t>是从指令寄存器里取得指令；译码</w:t>
      </w:r>
      <w:r>
        <w:rPr>
          <w:rFonts w:hint="eastAsia"/>
          <w:lang w:eastAsia="zh-CN"/>
        </w:rPr>
        <w:t>（</w:t>
      </w:r>
      <w:r>
        <w:t>ID</w:t>
      </w:r>
      <w:r>
        <w:rPr>
          <w:rFonts w:hint="eastAsia"/>
          <w:lang w:eastAsia="zh-CN"/>
        </w:rPr>
        <w:t>）</w:t>
      </w:r>
      <w:r>
        <w:t>是将指令转换为控制信号，取得一些立即数或者寄存器值；执行</w:t>
      </w:r>
      <w:r>
        <w:rPr>
          <w:rFonts w:hint="eastAsia"/>
          <w:lang w:eastAsia="zh-CN"/>
        </w:rPr>
        <w:t>（</w:t>
      </w:r>
      <w:r>
        <w:t>EX</w:t>
      </w:r>
      <w:r>
        <w:rPr>
          <w:rFonts w:hint="eastAsia"/>
          <w:lang w:eastAsia="zh-CN"/>
        </w:rPr>
        <w:t>）</w:t>
      </w:r>
      <w:r>
        <w:t>是利用ALU 进行运算，或者计算一些分支地址；访存</w:t>
      </w:r>
      <w:r>
        <w:rPr>
          <w:rFonts w:hint="eastAsia"/>
          <w:lang w:eastAsia="zh-CN"/>
        </w:rPr>
        <w:t>（</w:t>
      </w:r>
      <w:r>
        <w:t>MEM</w:t>
      </w:r>
      <w:r>
        <w:rPr>
          <w:rFonts w:hint="eastAsia"/>
          <w:lang w:eastAsia="zh-CN"/>
        </w:rPr>
        <w:t>）</w:t>
      </w:r>
      <w:r>
        <w:t>是读写内存；写回</w:t>
      </w:r>
      <w:r>
        <w:rPr>
          <w:rFonts w:hint="eastAsia"/>
          <w:lang w:eastAsia="zh-CN"/>
        </w:rPr>
        <w:t>（</w:t>
      </w:r>
      <w:r>
        <w:t>WB</w:t>
      </w:r>
      <w:r>
        <w:rPr>
          <w:rFonts w:hint="eastAsia"/>
          <w:lang w:eastAsia="zh-CN"/>
        </w:rPr>
        <w:t>）</w:t>
      </w:r>
      <w:r>
        <w:t>是将计算结果或者访存结果写回寄存器堆。</w:t>
      </w:r>
    </w:p>
    <w:p>
      <w:pPr>
        <w:pStyle w:val="4"/>
        <w:ind w:right="26" w:rightChars="11" w:firstLine="480"/>
        <w:rPr>
          <w:rFonts w:hint="eastAsia"/>
          <w:lang w:eastAsia="zh-CN"/>
        </w:rPr>
      </w:pPr>
      <w:r>
        <w:rPr>
          <w:rFonts w:hint="eastAsia"/>
          <w:lang w:eastAsia="zh-CN"/>
        </w:rPr>
        <w:t>针对理想流水线，我们不需要考虑数据冲突以及跳转指令等问题，但理想流水线是后续气泡流水线以及重定向流水线的基础，在理想流水阶段设计的流水部件在后续的流水中也会用到。而后续的气泡则是使用插入气泡的方法解决冲突问题，重定向则是尝试使用重定向的方式解决冲突，减少插入气泡的次数，提高效率。流水的不同段使用</w:t>
      </w:r>
      <w:r>
        <w:t>流水寄存器</w:t>
      </w:r>
      <w:r>
        <w:rPr>
          <w:rFonts w:hint="eastAsia"/>
          <w:lang w:eastAsia="zh-CN"/>
        </w:rPr>
        <w:t>进行连接，</w:t>
      </w:r>
      <w:r>
        <w:t>同时调整各信号</w:t>
      </w:r>
      <w:r>
        <w:rPr>
          <w:rFonts w:hint="eastAsia"/>
          <w:lang w:eastAsia="zh-CN"/>
        </w:rPr>
        <w:t>。</w:t>
      </w:r>
    </w:p>
    <w:p>
      <w:pPr>
        <w:pStyle w:val="5"/>
        <w:spacing w:before="229" w:beforeLines="0" w:after="229" w:afterLines="0"/>
      </w:pPr>
      <w:r>
        <w:rPr>
          <w:rFonts w:hint="eastAsia"/>
        </w:rPr>
        <w:t>流水</w:t>
      </w:r>
      <w:r>
        <w:t>接口</w:t>
      </w:r>
      <w:r>
        <w:rPr>
          <w:rFonts w:hint="eastAsia"/>
        </w:rPr>
        <w:t>部件设计</w:t>
      </w:r>
    </w:p>
    <w:p>
      <w:pPr>
        <w:pStyle w:val="4"/>
        <w:ind w:right="26" w:rightChars="11" w:firstLine="480"/>
        <w:jc w:val="center"/>
        <w:rPr>
          <w:rFonts w:hint="eastAsia" w:ascii="黑体" w:eastAsia="黑体"/>
          <w:spacing w:val="-1"/>
          <w:sz w:val="21"/>
        </w:rPr>
      </w:pPr>
      <w:r>
        <w:rPr>
          <w:rFonts w:hint="eastAsia"/>
          <w:lang w:eastAsia="zh-CN"/>
        </w:rPr>
        <w:t>流水接口部件大部分参考了字库实验中所用到的流水部件，</w:t>
      </w:r>
      <w:r>
        <w:rPr>
          <w:rFonts w:hint="eastAsia"/>
          <w:lang w:val="en-US" w:eastAsia="zh-CN"/>
        </w:rPr>
        <w:t>主要区别是</w:t>
      </w:r>
      <w:r>
        <w:rPr>
          <w:rFonts w:hint="eastAsia"/>
          <w:lang w:eastAsia="zh-CN"/>
        </w:rPr>
        <w:t>接口个数不同。每一个流水部件包含时钟、使能端、清零端、数据输入端以及数据输出端，</w:t>
      </w:r>
      <w:r>
        <w:rPr>
          <w:spacing w:val="-8"/>
        </w:rPr>
        <w:t xml:space="preserve">要传递 </w:t>
      </w:r>
      <w:r>
        <w:rPr>
          <w:rFonts w:ascii="Times New Roman" w:eastAsia="Times New Roman"/>
          <w:spacing w:val="-1"/>
        </w:rPr>
        <w:t>JAL</w:t>
      </w:r>
      <w:r>
        <w:rPr>
          <w:rFonts w:ascii="Times New Roman" w:eastAsia="Times New Roman"/>
          <w:spacing w:val="8"/>
        </w:rPr>
        <w:t xml:space="preserve"> </w:t>
      </w:r>
      <w:r>
        <w:rPr>
          <w:spacing w:val="-1"/>
        </w:rPr>
        <w:t>等控制信号、寄存器读出来的值、</w:t>
      </w:r>
      <w:r>
        <w:rPr>
          <w:rFonts w:ascii="Times New Roman" w:eastAsia="Times New Roman"/>
        </w:rPr>
        <w:t>ALU</w:t>
      </w:r>
      <w:r>
        <w:rPr>
          <w:rFonts w:ascii="Times New Roman" w:eastAsia="Times New Roman"/>
          <w:spacing w:val="7"/>
        </w:rPr>
        <w:t xml:space="preserve"> </w:t>
      </w:r>
      <w:r>
        <w:t>和内存的结果、指令中的各种立即数、</w:t>
      </w:r>
      <w:r>
        <w:rPr>
          <w:rFonts w:ascii="Times New Roman" w:eastAsia="Times New Roman"/>
        </w:rPr>
        <w:t>PC</w:t>
      </w:r>
      <w:r>
        <w:t>、</w:t>
      </w:r>
      <w:r>
        <w:rPr>
          <w:rFonts w:ascii="Times New Roman" w:eastAsia="Times New Roman"/>
        </w:rPr>
        <w:t>IR</w:t>
      </w:r>
      <w:r>
        <w:rPr>
          <w:rFonts w:ascii="Times New Roman" w:eastAsia="Times New Roman"/>
          <w:spacing w:val="22"/>
        </w:rPr>
        <w:t xml:space="preserve"> </w:t>
      </w:r>
      <w:r>
        <w:t>等内容</w:t>
      </w:r>
      <w:r>
        <w:rPr>
          <w:rFonts w:hint="eastAsia"/>
          <w:lang w:eastAsia="zh-CN"/>
        </w:rPr>
        <w:t>，</w:t>
      </w:r>
      <w:r>
        <w:t>还要支持时钟、使能、同步清零、暂停功能。</w:t>
      </w:r>
      <w:r>
        <w:rPr>
          <w:rFonts w:hint="eastAsia"/>
          <w:spacing w:val="-3"/>
          <w:lang w:val="en-US" w:eastAsia="zh-CN"/>
        </w:rPr>
        <w:t>5</w:t>
      </w:r>
      <w:r>
        <w:rPr>
          <w:spacing w:val="-3"/>
        </w:rPr>
        <w:t>段流水需要</w:t>
      </w:r>
      <w:r>
        <w:rPr>
          <w:rFonts w:hint="eastAsia"/>
          <w:spacing w:val="-3"/>
          <w:lang w:val="en-US" w:eastAsia="zh-CN"/>
        </w:rPr>
        <w:t>4</w:t>
      </w:r>
      <w:r>
        <w:rPr>
          <w:spacing w:val="-3"/>
        </w:rPr>
        <w:t>个流水接口部件。考虑到实现的方便，设计一个通用的流水接口部件可以存储</w:t>
      </w:r>
      <w:r>
        <w:t xml:space="preserve">各种信号，然后各阶段之间的流水部件传递需要的信号即可。示例如图 </w:t>
      </w:r>
      <w:r>
        <w:rPr>
          <w:rFonts w:ascii="Times New Roman" w:eastAsia="Times New Roman"/>
        </w:rPr>
        <w:t xml:space="preserve">2.3 </w:t>
      </w:r>
      <w:r>
        <w:t>所示</w:t>
      </w:r>
      <w:r>
        <w:rPr>
          <w:rFonts w:hint="eastAsia"/>
          <w:lang w:eastAsia="zh-CN"/>
        </w:rPr>
        <w:t>：</w:t>
      </w:r>
      <w:r>
        <w:drawing>
          <wp:inline distT="0" distB="0" distL="114300" distR="114300">
            <wp:extent cx="3543300" cy="3117850"/>
            <wp:effectExtent l="0" t="0" r="762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5"/>
                    <a:stretch>
                      <a:fillRect/>
                    </a:stretch>
                  </pic:blipFill>
                  <pic:spPr>
                    <a:xfrm>
                      <a:off x="0" y="0"/>
                      <a:ext cx="3543300" cy="3117850"/>
                    </a:xfrm>
                    <a:prstGeom prst="rect">
                      <a:avLst/>
                    </a:prstGeom>
                    <a:noFill/>
                    <a:ln>
                      <a:noFill/>
                    </a:ln>
                  </pic:spPr>
                </pic:pic>
              </a:graphicData>
            </a:graphic>
          </wp:inline>
        </w:drawing>
      </w:r>
    </w:p>
    <w:p>
      <w:pPr>
        <w:spacing w:before="0"/>
        <w:ind w:left="309" w:right="0" w:firstLine="0"/>
        <w:jc w:val="center"/>
        <w:rPr>
          <w:rFonts w:hint="eastAsia" w:ascii="黑体" w:eastAsia="黑体"/>
          <w:spacing w:val="-2"/>
          <w:sz w:val="21"/>
          <w:lang w:eastAsia="zh-CN"/>
        </w:rPr>
      </w:pPr>
      <w:r>
        <w:rPr>
          <w:rFonts w:hint="eastAsia" w:ascii="黑体" w:eastAsia="黑体"/>
          <w:spacing w:val="-2"/>
          <w:sz w:val="21"/>
        </w:rPr>
        <w:t>图 2.3 流水寄存器</w:t>
      </w:r>
    </w:p>
    <w:p>
      <w:pPr>
        <w:pStyle w:val="5"/>
        <w:spacing w:before="229" w:beforeLines="0" w:after="229" w:afterLines="0"/>
      </w:pPr>
      <w:r>
        <w:rPr>
          <w:rFonts w:hint="eastAsia"/>
        </w:rPr>
        <w:t>理想流水线设计</w:t>
      </w:r>
    </w:p>
    <w:p>
      <w:pPr>
        <w:pStyle w:val="4"/>
        <w:ind w:right="26" w:rightChars="11" w:firstLine="480"/>
        <w:rPr>
          <w:rFonts w:hint="eastAsia"/>
          <w:lang w:eastAsia="zh-CN"/>
        </w:rPr>
      </w:pPr>
      <w:r>
        <w:rPr>
          <w:rFonts w:hint="eastAsia"/>
          <w:lang w:eastAsia="zh-CN"/>
        </w:rPr>
        <w:t>理想流水线</w:t>
      </w:r>
      <w:r>
        <w:rPr>
          <w:rFonts w:hint="eastAsia"/>
          <w:lang w:val="en-US" w:eastAsia="zh-CN"/>
        </w:rPr>
        <w:t>中我们</w:t>
      </w:r>
      <w:r>
        <w:rPr>
          <w:rFonts w:hint="eastAsia"/>
          <w:lang w:eastAsia="zh-CN"/>
        </w:rPr>
        <w:t>假设指令之间没有数据冲突，也执行不了分支指令，所以只需要根据</w:t>
      </w:r>
      <w:r>
        <w:rPr>
          <w:rFonts w:hint="eastAsia"/>
          <w:lang w:val="en-US" w:eastAsia="zh-CN"/>
        </w:rPr>
        <w:t>五段流水结构图</w:t>
      </w:r>
      <w:r>
        <w:rPr>
          <w:rFonts w:hint="eastAsia"/>
          <w:lang w:eastAsia="zh-CN"/>
        </w:rPr>
        <w:t>出总体结构即可，</w:t>
      </w:r>
      <w:r>
        <w:rPr>
          <w:spacing w:val="10"/>
        </w:rPr>
        <w:t>为后面气泡流水线和重定向流水线做准备。</w:t>
      </w:r>
    </w:p>
    <w:p>
      <w:pPr>
        <w:pStyle w:val="3"/>
        <w:tabs>
          <w:tab w:val="left" w:pos="567"/>
          <w:tab w:val="clear" w:pos="720"/>
        </w:tabs>
        <w:ind w:left="818" w:right="240" w:hanging="818"/>
      </w:pPr>
      <w:bookmarkStart w:id="35" w:name="_Toc6064"/>
      <w:r>
        <w:rPr>
          <w:rFonts w:hint="eastAsia"/>
        </w:rPr>
        <w:t>气泡</w:t>
      </w:r>
      <w:r>
        <w:t>式</w:t>
      </w:r>
      <w:r>
        <w:rPr>
          <w:rFonts w:hint="eastAsia"/>
        </w:rPr>
        <w:t>流水线设计</w:t>
      </w:r>
      <w:r>
        <w:rPr>
          <w:rFonts w:hint="eastAsia"/>
          <w:lang w:eastAsia="zh-CN"/>
        </w:rPr>
        <w:t>（</w:t>
      </w:r>
      <w:r>
        <w:rPr>
          <w:rFonts w:ascii="Arial" w:eastAsia="Arial"/>
        </w:rPr>
        <w:t>EX</w:t>
      </w:r>
      <w:r>
        <w:t>段分支</w:t>
      </w:r>
      <w:r>
        <w:rPr>
          <w:rFonts w:hint="eastAsia"/>
          <w:lang w:eastAsia="zh-CN"/>
        </w:rPr>
        <w:t>）</w:t>
      </w:r>
      <w:bookmarkEnd w:id="35"/>
    </w:p>
    <w:p>
      <w:pPr>
        <w:pStyle w:val="5"/>
        <w:spacing w:before="229" w:beforeLines="0" w:after="229" w:afterLines="0"/>
        <w:rPr>
          <w:rFonts w:hint="eastAsia"/>
        </w:rPr>
      </w:pPr>
      <w:r>
        <w:rPr>
          <w:rFonts w:hint="eastAsia"/>
        </w:rPr>
        <w:t>总体设计</w:t>
      </w:r>
    </w:p>
    <w:p>
      <w:pPr>
        <w:pStyle w:val="4"/>
        <w:ind w:right="26" w:rightChars="11" w:firstLine="480"/>
      </w:pPr>
      <w:r>
        <w:t>气泡流水线要支持中断的 2</w:t>
      </w:r>
      <w:r>
        <w:rPr>
          <w:rFonts w:hint="eastAsia"/>
          <w:lang w:val="en-US" w:eastAsia="zh-CN"/>
        </w:rPr>
        <w:t>4</w:t>
      </w:r>
      <w:r>
        <w:t xml:space="preserve"> 条基本指令和四条个性化指令，会有一些冲突</w:t>
      </w:r>
      <w:r>
        <w:rPr>
          <w:rFonts w:hint="eastAsia"/>
          <w:lang w:eastAsia="zh-CN"/>
        </w:rPr>
        <w:t>：</w:t>
      </w:r>
    </w:p>
    <w:p>
      <w:pPr>
        <w:pStyle w:val="4"/>
        <w:numPr>
          <w:ilvl w:val="0"/>
          <w:numId w:val="10"/>
        </w:numPr>
        <w:ind w:right="26" w:rightChars="11" w:firstLine="480"/>
      </w:pPr>
      <w:r>
        <w:t>控制冲突</w:t>
      </w:r>
      <w:r>
        <w:rPr>
          <w:rFonts w:hint="eastAsia"/>
          <w:lang w:eastAsia="zh-CN"/>
        </w:rPr>
        <w:t>（</w:t>
      </w:r>
      <w:r>
        <w:rPr>
          <w:rFonts w:hint="eastAsia"/>
          <w:lang w:val="en-US" w:eastAsia="zh-CN"/>
        </w:rPr>
        <w:t>冒险</w:t>
      </w:r>
      <w:r>
        <w:rPr>
          <w:rFonts w:hint="eastAsia"/>
          <w:lang w:eastAsia="zh-CN"/>
        </w:rPr>
        <w:t>）：遇到分支和跳转时，在我们得到下一条指令的地址之前，已经把PC+4对应的指令取出了。这样会导致错误的指令进入流水线。</w:t>
      </w:r>
      <w:r>
        <w:t>可以通过在 流水线部件</w:t>
      </w:r>
      <w:r>
        <w:rPr>
          <w:rFonts w:hint="eastAsia"/>
          <w:lang w:val="en-US" w:eastAsia="zh-CN"/>
        </w:rPr>
        <w:t>之间</w:t>
      </w:r>
      <w:r>
        <w:t>插入气泡来解决</w:t>
      </w:r>
      <w:r>
        <w:rPr>
          <w:rFonts w:hint="eastAsia"/>
          <w:lang w:eastAsia="zh-CN"/>
        </w:rPr>
        <w:t>，</w:t>
      </w:r>
      <w:r>
        <w:t>即，如果跳转发生，我们将之前的错误指令清除。</w:t>
      </w:r>
    </w:p>
    <w:p>
      <w:pPr>
        <w:pStyle w:val="4"/>
        <w:numPr>
          <w:ilvl w:val="0"/>
          <w:numId w:val="10"/>
        </w:numPr>
        <w:ind w:right="26" w:rightChars="11" w:firstLine="480"/>
      </w:pPr>
      <w:r>
        <w:t>结构冲突</w:t>
      </w:r>
      <w:r>
        <w:rPr>
          <w:rFonts w:hint="eastAsia"/>
          <w:lang w:eastAsia="zh-CN"/>
        </w:rPr>
        <w:t>（</w:t>
      </w:r>
      <w:r>
        <w:rPr>
          <w:rFonts w:hint="eastAsia"/>
          <w:lang w:val="en-US" w:eastAsia="zh-CN"/>
        </w:rPr>
        <w:t>冒险</w:t>
      </w:r>
      <w:r>
        <w:rPr>
          <w:rFonts w:hint="eastAsia"/>
          <w:lang w:eastAsia="zh-CN"/>
        </w:rPr>
        <w:t>）：同一个周期内，两个阶段的指令可能会用到相同硬件。例如把指令存储器和数据存储器合二为一时，IF和MEM同时要从存储器中读取数据，产生了不可调和的冲突。</w:t>
      </w:r>
      <w:r>
        <w:t>可以通过</w:t>
      </w:r>
      <w:r>
        <w:rPr>
          <w:rFonts w:hint="eastAsia"/>
          <w:lang w:val="en-US" w:eastAsia="zh-CN"/>
        </w:rPr>
        <w:t>采用</w:t>
      </w:r>
      <w:r>
        <w:t>哈佛架构</w:t>
      </w:r>
      <w:r>
        <w:rPr>
          <w:rFonts w:hint="eastAsia"/>
          <w:lang w:val="en-US" w:eastAsia="zh-CN"/>
        </w:rPr>
        <w:t>和改善硬件方面</w:t>
      </w:r>
      <w:r>
        <w:t>来解决，</w:t>
      </w:r>
      <w:r>
        <w:rPr>
          <w:rFonts w:hint="eastAsia"/>
          <w:lang w:val="en-US" w:eastAsia="zh-CN"/>
        </w:rPr>
        <w:t>本次流水线</w:t>
      </w:r>
      <w:r>
        <w:t>不用特别更改。</w:t>
      </w:r>
    </w:p>
    <w:p>
      <w:pPr>
        <w:pStyle w:val="4"/>
        <w:numPr>
          <w:ilvl w:val="0"/>
          <w:numId w:val="10"/>
        </w:numPr>
        <w:ind w:right="26" w:rightChars="11" w:firstLine="480"/>
      </w:pPr>
      <w:r>
        <w:t>数据冲突</w:t>
      </w:r>
      <w:r>
        <w:rPr>
          <w:rFonts w:hint="eastAsia"/>
          <w:lang w:eastAsia="zh-CN"/>
        </w:rPr>
        <w:t>（</w:t>
      </w:r>
      <w:r>
        <w:rPr>
          <w:rFonts w:hint="eastAsia"/>
          <w:lang w:val="en-US" w:eastAsia="zh-CN"/>
        </w:rPr>
        <w:t>冒险</w:t>
      </w:r>
      <w:r>
        <w:rPr>
          <w:rFonts w:hint="eastAsia"/>
          <w:lang w:eastAsia="zh-CN"/>
        </w:rPr>
        <w:t>）：后面的指令需要用到前一个指令的结果产生的冲突。但由于前一条指令还未写回，导致后一条指令无法读入正确的值。</w:t>
      </w:r>
      <w:r>
        <w:rPr>
          <w:rFonts w:hint="eastAsia"/>
          <w:lang w:val="en-US" w:eastAsia="zh-CN"/>
        </w:rPr>
        <w:t>具体分析</w:t>
      </w:r>
      <w:r>
        <w:t>，可以通过将寄存器堆写入控制特别设置为下降沿触发来解决ID 和 WB 段发生数据相关；</w:t>
      </w:r>
      <w:r>
        <w:rPr>
          <w:rFonts w:hint="eastAsia"/>
          <w:lang w:val="en-US" w:eastAsia="zh-CN"/>
        </w:rPr>
        <w:t>通过</w:t>
      </w:r>
      <w:r>
        <w:t>暂停IF/ID流水线部件和PC</w:t>
      </w:r>
      <w:r>
        <w:rPr>
          <w:rFonts w:hint="eastAsia"/>
          <w:lang w:val="en-US" w:eastAsia="zh-CN"/>
        </w:rPr>
        <w:t>解决</w:t>
      </w:r>
      <w:r>
        <w:t>ID和MEM相关</w:t>
      </w:r>
      <w:r>
        <w:rPr>
          <w:rFonts w:hint="eastAsia"/>
          <w:lang w:val="en-US" w:eastAsia="zh-CN"/>
        </w:rPr>
        <w:t>以及</w:t>
      </w:r>
      <w:r>
        <w:t>ID和EX相关的情况</w:t>
      </w:r>
      <w:r>
        <w:rPr>
          <w:rFonts w:hint="eastAsia"/>
          <w:lang w:eastAsia="zh-CN"/>
        </w:rPr>
        <w:t>，</w:t>
      </w:r>
      <w:r>
        <w:rPr>
          <w:rFonts w:hint="eastAsia"/>
          <w:lang w:val="en-US" w:eastAsia="zh-CN"/>
        </w:rPr>
        <w:t>比如</w:t>
      </w:r>
      <w:r>
        <w:rPr>
          <w:spacing w:val="-18"/>
        </w:rPr>
        <w:t xml:space="preserve">在 </w:t>
      </w:r>
      <w:r>
        <w:rPr>
          <w:rFonts w:ascii="Times New Roman" w:eastAsia="Times New Roman"/>
        </w:rPr>
        <w:t>ID/EX</w:t>
      </w:r>
      <w:r>
        <w:t>流水线</w:t>
      </w:r>
      <w:r>
        <w:rPr>
          <w:spacing w:val="-5"/>
        </w:rPr>
        <w:t>部件插入气泡</w:t>
      </w:r>
      <w:r>
        <w:rPr>
          <w:rFonts w:hint="eastAsia"/>
          <w:lang w:eastAsia="zh-CN"/>
        </w:rPr>
        <w:t>。</w:t>
      </w:r>
    </w:p>
    <w:p>
      <w:pPr>
        <w:pStyle w:val="3"/>
        <w:tabs>
          <w:tab w:val="left" w:pos="567"/>
          <w:tab w:val="clear" w:pos="720"/>
        </w:tabs>
        <w:ind w:left="818" w:right="240" w:hanging="818"/>
      </w:pPr>
      <w:bookmarkStart w:id="36" w:name="_Toc586"/>
      <w:r>
        <w:t>重定向流水线设计</w:t>
      </w:r>
      <w:r>
        <w:rPr>
          <w:rFonts w:hint="eastAsia"/>
          <w:lang w:eastAsia="zh-CN"/>
        </w:rPr>
        <w:t>（</w:t>
      </w:r>
      <w:r>
        <w:rPr>
          <w:rFonts w:ascii="Arial" w:eastAsia="Arial"/>
        </w:rPr>
        <w:t>EX</w:t>
      </w:r>
      <w:r>
        <w:t>段分支</w:t>
      </w:r>
      <w:r>
        <w:rPr>
          <w:rFonts w:hint="eastAsia"/>
          <w:lang w:eastAsia="zh-CN"/>
        </w:rPr>
        <w:t>）</w:t>
      </w:r>
      <w:bookmarkEnd w:id="36"/>
    </w:p>
    <w:p>
      <w:pPr>
        <w:pStyle w:val="5"/>
        <w:spacing w:before="229" w:beforeLines="0" w:after="229" w:afterLines="0"/>
      </w:pPr>
      <w:r>
        <w:rPr>
          <w:rFonts w:hint="eastAsia"/>
          <w:lang w:val="en-US" w:eastAsia="zh-CN"/>
        </w:rPr>
        <w:t>总体</w:t>
      </w:r>
      <w:r>
        <w:rPr>
          <w:rFonts w:hint="eastAsia"/>
        </w:rPr>
        <w:t>设计</w:t>
      </w:r>
    </w:p>
    <w:p>
      <w:pPr>
        <w:pStyle w:val="4"/>
        <w:ind w:right="26" w:rightChars="11" w:firstLine="480"/>
      </w:pPr>
      <w:r>
        <w:rPr>
          <w:rFonts w:hint="eastAsia"/>
          <w:lang w:val="en-US" w:eastAsia="zh-CN"/>
        </w:rPr>
        <w:t>主要是</w:t>
      </w:r>
      <w:r>
        <w:rPr>
          <w:rFonts w:hint="eastAsia"/>
          <w:lang w:eastAsia="zh-CN"/>
        </w:rPr>
        <w:t>解决气泡流水线插入气泡过多导致流水线性能下降的问题</w:t>
      </w:r>
      <w:r>
        <w:rPr>
          <w:rFonts w:hint="eastAsia"/>
          <w:lang w:val="en-US" w:eastAsia="zh-CN"/>
        </w:rPr>
        <w:t>，这里</w:t>
      </w:r>
      <w:r>
        <w:rPr>
          <w:rFonts w:hint="eastAsia"/>
          <w:lang w:eastAsia="zh-CN"/>
        </w:rPr>
        <w:t>修改气泡流水线的逻辑，在发生数据冲突时，不再进行插入气泡的操作，而是在下一个时钟周期将尚未写回至寄存器堆的数据直接重定向至需要数据的 EX 段中，</w:t>
      </w:r>
      <w:r>
        <w:rPr>
          <w:rFonts w:hint="eastAsia"/>
          <w:lang w:val="en-US" w:eastAsia="zh-CN"/>
        </w:rPr>
        <w:t>这</w:t>
      </w:r>
      <w:r>
        <w:rPr>
          <w:spacing w:val="-1"/>
        </w:rPr>
        <w:t>就相当于接上了一条数据的快速</w:t>
      </w:r>
      <w:r>
        <w:t>通路，就没有必要产生那么多气泡了。</w:t>
      </w:r>
    </w:p>
    <w:p>
      <w:pPr>
        <w:pStyle w:val="4"/>
        <w:ind w:right="26" w:rightChars="11" w:firstLine="480"/>
        <w:rPr>
          <w:rFonts w:hint="eastAsia"/>
          <w:lang w:eastAsia="zh-CN"/>
        </w:rPr>
      </w:pPr>
      <w:r>
        <w:rPr>
          <w:rFonts w:hint="eastAsia"/>
          <w:lang w:val="en-US" w:eastAsia="zh-CN"/>
        </w:rPr>
        <w:t>同时</w:t>
      </w:r>
      <w:r>
        <w:rPr>
          <w:rFonts w:hint="eastAsia"/>
          <w:lang w:eastAsia="zh-CN"/>
        </w:rPr>
        <w:t>重定向流水线也可加入单级中断，在EX段处理中断，当发生中断时通过判断气泡情况来选择正确的断点，并对误取指令进行清空，同时中断返回时也需要清空误取指令。</w:t>
      </w:r>
    </w:p>
    <w:p>
      <w:pPr>
        <w:pStyle w:val="4"/>
        <w:ind w:right="26" w:rightChars="11" w:firstLine="480"/>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r>
        <w:rPr>
          <w:rFonts w:hint="eastAsia"/>
          <w:lang w:eastAsia="zh-CN"/>
        </w:rPr>
        <w:t>需要注意的是重定向流水线会引入 Load-Use问题,即在一条 load 指令之后若紧随有一条需要使用该寄存器的指令,不能直接将数据存储器 DM 的输出重定向到 EX段中,因为这样会使整个 CPU 的关键路径包含访存,从而关键路径变长影响 CPU 整体的工作效率。为解决此问题,需要在 Forward 模块中添加对 Load-Use情况进行判断的逻辑,在检测到该情况发生时,向 EX 段添加一个气泡,便能消除 Load-Use现象[3]。</w:t>
      </w:r>
    </w:p>
    <w:p>
      <w:pPr>
        <w:pStyle w:val="2"/>
        <w:numPr>
          <w:ilvl w:val="0"/>
          <w:numId w:val="7"/>
        </w:numPr>
      </w:pPr>
      <w:bookmarkStart w:id="37" w:name="_Toc11136"/>
      <w:r>
        <w:rPr>
          <w:rFonts w:hint="eastAsia"/>
        </w:rPr>
        <w:t>详细设计与实现</w:t>
      </w:r>
      <w:bookmarkEnd w:id="37"/>
    </w:p>
    <w:p>
      <w:pPr>
        <w:pStyle w:val="3"/>
        <w:tabs>
          <w:tab w:val="left" w:pos="567"/>
          <w:tab w:val="clear" w:pos="720"/>
        </w:tabs>
        <w:ind w:left="818" w:right="240" w:hanging="818"/>
      </w:pPr>
      <w:bookmarkStart w:id="38" w:name="_Toc318364342"/>
      <w:bookmarkStart w:id="39" w:name="_Toc8579"/>
      <w:r>
        <w:rPr>
          <w:rFonts w:hint="eastAsia"/>
        </w:rPr>
        <w:t>单周期CPU</w:t>
      </w:r>
      <w:bookmarkEnd w:id="38"/>
      <w:r>
        <w:rPr>
          <w:rFonts w:hint="eastAsia"/>
        </w:rPr>
        <w:t xml:space="preserve"> 实现</w:t>
      </w:r>
      <w:bookmarkEnd w:id="39"/>
    </w:p>
    <w:p>
      <w:pPr>
        <w:pStyle w:val="5"/>
        <w:spacing w:before="229" w:beforeLines="0" w:after="229" w:afterLines="0"/>
      </w:pPr>
      <w:r>
        <w:rPr>
          <w:rFonts w:hint="eastAsia"/>
        </w:rPr>
        <w:t>主要功能部件实现</w:t>
      </w:r>
    </w:p>
    <w:p>
      <w:pPr>
        <w:pStyle w:val="4"/>
        <w:numPr>
          <w:ilvl w:val="0"/>
          <w:numId w:val="11"/>
        </w:numPr>
        <w:ind w:firstLineChars="0"/>
      </w:pPr>
      <w:r>
        <w:rPr>
          <w:rFonts w:hint="eastAsia"/>
        </w:rPr>
        <w:t>程序计数器（PC）</w:t>
      </w:r>
    </w:p>
    <w:p>
      <w:pPr>
        <w:pStyle w:val="4"/>
        <w:numPr>
          <w:ilvl w:val="0"/>
          <w:numId w:val="12"/>
        </w:numPr>
        <w:ind w:firstLineChars="0"/>
      </w:pPr>
      <w:r>
        <w:rPr>
          <w:rFonts w:hint="eastAsia"/>
        </w:rPr>
        <w:t>Logis</w:t>
      </w:r>
      <w:r>
        <w:rPr>
          <w:rFonts w:hint="eastAsia"/>
          <w:lang w:val="en-US" w:eastAsia="zh-CN"/>
        </w:rPr>
        <w:t>i</w:t>
      </w:r>
      <w:r>
        <w:rPr>
          <w:rFonts w:hint="eastAsia"/>
        </w:rPr>
        <w:t>m实现：</w:t>
      </w:r>
    </w:p>
    <w:p>
      <w:pPr>
        <w:pStyle w:val="4"/>
        <w:ind w:right="26" w:rightChars="11" w:firstLine="480"/>
      </w:pPr>
      <w:r>
        <w:rPr>
          <w:rFonts w:hint="eastAsia"/>
        </w:rPr>
        <w:t>使用一个 32 位寄存器实现程序计数器 PC，触发方式为上升沿触发，使能端高电平有效，输入为下一条将要执行的指令的地址，输出为当前执行指令的地址。Halt 为停机信号，将此控制信号通过非门取反之后作为寄存器的使能端，当需要进行停机时，Halt 控制信号为 1，经过非门之后为 0，忽略时钟信号，使整个电路停机。如图 3.1 所示。</w:t>
      </w:r>
    </w:p>
    <w:p>
      <w:pPr>
        <w:pStyle w:val="4"/>
        <w:keepNext/>
        <w:ind w:firstLine="0" w:firstLineChars="0"/>
        <w:jc w:val="center"/>
      </w:pPr>
      <w:r>
        <w:drawing>
          <wp:inline distT="0" distB="0" distL="114300" distR="114300">
            <wp:extent cx="1650365" cy="1446530"/>
            <wp:effectExtent l="0" t="0" r="1079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
                    <a:stretch>
                      <a:fillRect/>
                    </a:stretch>
                  </pic:blipFill>
                  <pic:spPr>
                    <a:xfrm>
                      <a:off x="0" y="0"/>
                      <a:ext cx="1650365" cy="1446530"/>
                    </a:xfrm>
                    <a:prstGeom prst="rect">
                      <a:avLst/>
                    </a:prstGeom>
                    <a:noFill/>
                    <a:ln>
                      <a:noFill/>
                    </a:ln>
                  </pic:spPr>
                </pic:pic>
              </a:graphicData>
            </a:graphic>
          </wp:inline>
        </w:drawing>
      </w:r>
    </w:p>
    <w:p>
      <w:pPr>
        <w:pStyle w:val="90"/>
      </w:pPr>
      <w:bookmarkStart w:id="40" w:name="_Ref4649324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0"/>
      <w:r>
        <w:rPr>
          <w:rFonts w:hint="eastAsia"/>
        </w:rPr>
        <w:t>程序计数器（PC）</w:t>
      </w:r>
    </w:p>
    <w:p>
      <w:pPr>
        <w:pStyle w:val="4"/>
        <w:numPr>
          <w:ilvl w:val="0"/>
          <w:numId w:val="11"/>
        </w:numPr>
        <w:ind w:firstLineChars="0"/>
      </w:pPr>
      <w:r>
        <w:rPr>
          <w:rFonts w:hint="eastAsia"/>
        </w:rPr>
        <w:t>指令存储器（IM）</w:t>
      </w:r>
    </w:p>
    <w:p>
      <w:pPr>
        <w:pStyle w:val="4"/>
        <w:numPr>
          <w:ilvl w:val="0"/>
          <w:numId w:val="13"/>
        </w:numPr>
        <w:ind w:firstLineChars="0"/>
      </w:pPr>
      <w:r>
        <w:rPr>
          <w:rFonts w:hint="eastAsia"/>
        </w:rPr>
        <w:t>Logis</w:t>
      </w:r>
      <w:r>
        <w:rPr>
          <w:rFonts w:hint="eastAsia"/>
          <w:lang w:val="en-US" w:eastAsia="zh-CN"/>
        </w:rPr>
        <w:t>i</w:t>
      </w:r>
      <w:r>
        <w:rPr>
          <w:rFonts w:hint="eastAsia"/>
        </w:rPr>
        <w:t>m实现：</w:t>
      </w:r>
    </w:p>
    <w:p>
      <w:pPr>
        <w:pStyle w:val="4"/>
        <w:ind w:right="26" w:rightChars="11" w:firstLine="480"/>
        <w:rPr>
          <w:rFonts w:hint="eastAsia"/>
          <w:kern w:val="0"/>
        </w:rPr>
      </w:pPr>
      <w:r>
        <w:rPr>
          <w:rFonts w:hint="eastAsia"/>
        </w:rPr>
        <w:t>使用一个只读存储器ROM实现指令存储器（IM）。设置该只读存储器的地址位宽为10位，数据位宽为32位。因为PC中存储的指令地址有32位，而</w:t>
      </w:r>
      <w:r>
        <w:rPr>
          <w:kern w:val="0"/>
        </w:rPr>
        <w:t>ROM</w:t>
      </w:r>
      <w:r>
        <w:rPr>
          <w:rFonts w:hint="eastAsia"/>
          <w:kern w:val="0"/>
        </w:rPr>
        <w:t>地址线宽度有限，仅为10位，故将</w:t>
      </w:r>
      <w:r>
        <w:rPr>
          <w:kern w:val="0"/>
        </w:rPr>
        <w:t>32</w:t>
      </w:r>
      <w:r>
        <w:rPr>
          <w:rFonts w:hint="eastAsia"/>
          <w:kern w:val="0"/>
        </w:rPr>
        <w:t>位指令地址高位</w:t>
      </w:r>
      <w:r>
        <w:rPr>
          <w:rFonts w:hint="eastAsia"/>
        </w:rPr>
        <w:t>部分和</w:t>
      </w:r>
      <w:r>
        <w:rPr>
          <w:rFonts w:hint="eastAsia"/>
          <w:kern w:val="0"/>
        </w:rPr>
        <w:t>字节偏移部分直接屏蔽，使用分线器只取32位指令地址的2-11位作为指令存储器的输入地址。如</w:t>
      </w:r>
      <w:r>
        <w:rPr>
          <w:kern w:val="0"/>
        </w:rPr>
        <w:fldChar w:fldCharType="begin"/>
      </w:r>
      <w:r>
        <w:rPr>
          <w:kern w:val="0"/>
        </w:rPr>
        <w:instrText xml:space="preserve"> </w:instrText>
      </w:r>
      <w:r>
        <w:rPr>
          <w:rFonts w:hint="eastAsia"/>
          <w:kern w:val="0"/>
        </w:rPr>
        <w:instrText xml:space="preserve">REF _Ref464932494 \h</w:instrText>
      </w:r>
      <w:r>
        <w:rPr>
          <w:kern w:val="0"/>
        </w:rPr>
        <w:instrText xml:space="preserve"> </w:instrText>
      </w:r>
      <w:r>
        <w:rPr>
          <w:kern w:val="0"/>
        </w:rPr>
        <w:fldChar w:fldCharType="separate"/>
      </w:r>
      <w:r>
        <w:rPr>
          <w:rFonts w:hint="eastAsia"/>
        </w:rPr>
        <w:t xml:space="preserve">图 </w:t>
      </w:r>
      <w:r>
        <w:t>3.2</w:t>
      </w:r>
      <w:r>
        <w:rPr>
          <w:kern w:val="0"/>
        </w:rPr>
        <w:fldChar w:fldCharType="end"/>
      </w:r>
      <w:r>
        <w:rPr>
          <w:rFonts w:hint="eastAsia"/>
          <w:kern w:val="0"/>
        </w:rPr>
        <w:t>所示。</w:t>
      </w:r>
    </w:p>
    <w:p>
      <w:pPr>
        <w:pStyle w:val="4"/>
        <w:ind w:right="26" w:rightChars="11" w:firstLine="480"/>
        <w:jc w:val="center"/>
        <w:rPr>
          <w:rFonts w:hint="eastAsia"/>
          <w:kern w:val="0"/>
        </w:rPr>
      </w:pPr>
      <w:r>
        <w:drawing>
          <wp:inline distT="0" distB="0" distL="114300" distR="114300">
            <wp:extent cx="1989455" cy="1144905"/>
            <wp:effectExtent l="0" t="0" r="6985" b="1333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7"/>
                    <a:stretch>
                      <a:fillRect/>
                    </a:stretch>
                  </pic:blipFill>
                  <pic:spPr>
                    <a:xfrm>
                      <a:off x="0" y="0"/>
                      <a:ext cx="1989455" cy="1144905"/>
                    </a:xfrm>
                    <a:prstGeom prst="rect">
                      <a:avLst/>
                    </a:prstGeom>
                    <a:noFill/>
                    <a:ln>
                      <a:noFill/>
                    </a:ln>
                  </pic:spPr>
                </pic:pic>
              </a:graphicData>
            </a:graphic>
          </wp:inline>
        </w:drawing>
      </w:r>
    </w:p>
    <w:p>
      <w:pPr>
        <w:pStyle w:val="90"/>
      </w:pPr>
      <w:bookmarkStart w:id="41" w:name="_Ref464932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1"/>
      <w:r>
        <w:rPr>
          <w:rFonts w:hint="eastAsia"/>
        </w:rPr>
        <w:t>指令存储器（IM）</w:t>
      </w:r>
    </w:p>
    <w:p>
      <w:pPr>
        <w:pStyle w:val="4"/>
        <w:numPr>
          <w:ilvl w:val="0"/>
          <w:numId w:val="11"/>
        </w:numPr>
        <w:ind w:firstLineChars="0"/>
        <w:rPr>
          <w:rFonts w:hint="eastAsia"/>
        </w:rPr>
      </w:pPr>
      <w:r>
        <w:rPr>
          <w:rFonts w:hint="eastAsia"/>
        </w:rPr>
        <w:t>寄存器堆（RF）</w:t>
      </w:r>
    </w:p>
    <w:p>
      <w:pPr>
        <w:pStyle w:val="4"/>
        <w:numPr>
          <w:ilvl w:val="0"/>
          <w:numId w:val="0"/>
        </w:numPr>
        <w:ind w:leftChars="0"/>
        <w:rPr>
          <w:rFonts w:hint="eastAsia"/>
        </w:rPr>
      </w:pPr>
      <w:r>
        <w:rPr>
          <w:rFonts w:hint="eastAsia"/>
          <w:lang w:val="en-US" w:eastAsia="zh-CN"/>
        </w:rPr>
        <w:t xml:space="preserve">① </w:t>
      </w:r>
      <w:r>
        <w:rPr>
          <w:rFonts w:hint="eastAsia"/>
        </w:rPr>
        <w:t>Logisim 实现：</w:t>
      </w:r>
    </w:p>
    <w:p>
      <w:pPr>
        <w:pStyle w:val="4"/>
        <w:ind w:right="26" w:rightChars="11" w:firstLine="480"/>
        <w:rPr>
          <w:rFonts w:hint="eastAsia"/>
        </w:rPr>
      </w:pPr>
      <w:r>
        <w:rPr>
          <w:rFonts w:hint="eastAsia"/>
        </w:rPr>
        <w:t>直接使用</w:t>
      </w:r>
      <w:r>
        <w:rPr>
          <w:rFonts w:hint="eastAsia"/>
          <w:lang w:val="en-US" w:eastAsia="zh-CN"/>
        </w:rPr>
        <w:t>提供</w:t>
      </w:r>
      <w:r>
        <w:rPr>
          <w:rFonts w:hint="eastAsia"/>
        </w:rPr>
        <w:t>的 RegFile。主体部分是 32 个寄存器，其中 0 号寄存器恒 0，输入设为 0。利用译码器将输入 WAdr 变成对应寄存器的写入信号，与写使能 WE 相与送入寄存器写使能端。寄存器输出通过两个多路选择器，R1Adr 与 R2Adr 分别作为选择端选择输出 R1 与 R2。如图 3.3 所示。</w:t>
      </w:r>
    </w:p>
    <w:p>
      <w:pPr>
        <w:pStyle w:val="4"/>
        <w:ind w:right="26" w:rightChars="11" w:firstLine="480"/>
        <w:jc w:val="center"/>
        <w:rPr>
          <w:rFonts w:hint="eastAsia"/>
        </w:rPr>
      </w:pPr>
      <w:r>
        <w:drawing>
          <wp:inline distT="0" distB="0" distL="114300" distR="114300">
            <wp:extent cx="3455035" cy="2188210"/>
            <wp:effectExtent l="0" t="0" r="4445" b="635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18"/>
                    <a:stretch>
                      <a:fillRect/>
                    </a:stretch>
                  </pic:blipFill>
                  <pic:spPr>
                    <a:xfrm>
                      <a:off x="0" y="0"/>
                      <a:ext cx="3455035" cy="2188210"/>
                    </a:xfrm>
                    <a:prstGeom prst="rect">
                      <a:avLst/>
                    </a:prstGeom>
                    <a:noFill/>
                    <a:ln>
                      <a:noFill/>
                    </a:ln>
                  </pic:spPr>
                </pic:pic>
              </a:graphicData>
            </a:graphic>
          </wp:inline>
        </w:drawing>
      </w:r>
    </w:p>
    <w:p>
      <w:pPr>
        <w:pStyle w:val="90"/>
        <w:rPr>
          <w:rFonts w:hint="eastAsia"/>
        </w:rPr>
      </w:pPr>
      <w:r>
        <w:rPr>
          <w:rFonts w:hint="eastAsia"/>
        </w:rPr>
        <w:t>图 3.3 寄存器堆 RF</w:t>
      </w:r>
    </w:p>
    <w:p>
      <w:pPr>
        <w:pStyle w:val="4"/>
        <w:numPr>
          <w:ilvl w:val="0"/>
          <w:numId w:val="11"/>
        </w:numPr>
        <w:ind w:firstLineChars="0"/>
        <w:rPr>
          <w:rFonts w:hint="eastAsia"/>
        </w:rPr>
      </w:pPr>
      <w:r>
        <w:rPr>
          <w:rFonts w:hint="eastAsia"/>
        </w:rPr>
        <w:t>数据存储器（DM）</w:t>
      </w:r>
    </w:p>
    <w:p>
      <w:pPr>
        <w:pStyle w:val="4"/>
        <w:numPr>
          <w:ilvl w:val="0"/>
          <w:numId w:val="0"/>
        </w:numPr>
        <w:ind w:leftChars="0"/>
        <w:rPr>
          <w:rFonts w:hint="eastAsia"/>
        </w:rPr>
      </w:pPr>
      <w:r>
        <w:rPr>
          <w:rFonts w:hint="eastAsia"/>
          <w:lang w:val="en-US" w:eastAsia="zh-CN"/>
        </w:rPr>
        <w:t xml:space="preserve">① </w:t>
      </w:r>
      <w:r>
        <w:rPr>
          <w:rFonts w:hint="eastAsia"/>
        </w:rPr>
        <w:t>Logisim 实现：</w:t>
      </w:r>
    </w:p>
    <w:p>
      <w:pPr>
        <w:pStyle w:val="4"/>
        <w:ind w:right="26" w:rightChars="11" w:firstLine="480"/>
        <w:rPr>
          <w:rFonts w:hint="eastAsia"/>
          <w:lang w:val="en-US" w:eastAsia="zh-CN"/>
        </w:rPr>
      </w:pPr>
      <w:r>
        <w:rPr>
          <w:rFonts w:hint="eastAsia"/>
        </w:rPr>
        <w:t>使用</w:t>
      </w:r>
      <w:r>
        <w:rPr>
          <w:rFonts w:hint="eastAsia"/>
          <w:lang w:val="en-US" w:eastAsia="zh-CN"/>
        </w:rPr>
        <w:t>提供</w:t>
      </w:r>
      <w:r>
        <w:rPr>
          <w:rFonts w:hint="eastAsia"/>
        </w:rPr>
        <w:t>的 MIPS RAM，</w:t>
      </w:r>
      <w:r>
        <w:rPr>
          <w:rFonts w:hint="eastAsia"/>
          <w:lang w:val="en-US" w:eastAsia="zh-CN"/>
        </w:rPr>
        <w:t>由于</w:t>
      </w:r>
      <w:r>
        <w:rPr>
          <w:rFonts w:hint="eastAsia"/>
        </w:rPr>
        <w:t>输入 20 位字地址，</w:t>
      </w:r>
      <w:r>
        <w:rPr>
          <w:rFonts w:hint="eastAsia"/>
          <w:lang w:val="en-US" w:eastAsia="zh-CN"/>
        </w:rPr>
        <w:t>故</w:t>
      </w:r>
      <w:r>
        <w:rPr>
          <w:rFonts w:hint="eastAsia"/>
        </w:rPr>
        <w:t>需要将 Alu_result 通过分线器输出 2-21 位并输入 DM</w:t>
      </w:r>
      <w:r>
        <w:rPr>
          <w:rFonts w:hint="eastAsia"/>
          <w:lang w:eastAsia="zh-CN"/>
        </w:rPr>
        <w:t>，</w:t>
      </w:r>
      <w:r>
        <w:rPr>
          <w:rFonts w:hint="eastAsia"/>
          <w:lang w:val="en-US" w:eastAsia="zh-CN"/>
        </w:rPr>
        <w:t>如图3.4所示。</w:t>
      </w:r>
    </w:p>
    <w:p>
      <w:pPr>
        <w:pStyle w:val="4"/>
        <w:ind w:right="26" w:rightChars="11" w:firstLine="480"/>
        <w:jc w:val="center"/>
        <w:rPr>
          <w:rFonts w:hint="eastAsia"/>
          <w:lang w:val="en-US" w:eastAsia="zh-CN"/>
        </w:rPr>
      </w:pPr>
      <w:r>
        <w:drawing>
          <wp:inline distT="0" distB="0" distL="114300" distR="114300">
            <wp:extent cx="2524760" cy="1678305"/>
            <wp:effectExtent l="0" t="0" r="5080" b="13335"/>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19"/>
                    <a:stretch>
                      <a:fillRect/>
                    </a:stretch>
                  </pic:blipFill>
                  <pic:spPr>
                    <a:xfrm>
                      <a:off x="0" y="0"/>
                      <a:ext cx="2524760" cy="1678305"/>
                    </a:xfrm>
                    <a:prstGeom prst="rect">
                      <a:avLst/>
                    </a:prstGeom>
                    <a:noFill/>
                    <a:ln>
                      <a:noFill/>
                    </a:ln>
                  </pic:spPr>
                </pic:pic>
              </a:graphicData>
            </a:graphic>
          </wp:inline>
        </w:drawing>
      </w:r>
    </w:p>
    <w:p>
      <w:pPr>
        <w:spacing w:before="1"/>
        <w:ind w:left="312" w:right="0" w:firstLine="0"/>
        <w:jc w:val="center"/>
        <w:rPr>
          <w:rFonts w:hint="default"/>
          <w:lang w:val="en-US" w:eastAsia="zh-CN"/>
        </w:rPr>
      </w:pPr>
      <w:r>
        <w:rPr>
          <w:rFonts w:hint="eastAsia" w:ascii="黑体" w:eastAsia="黑体"/>
          <w:spacing w:val="-1"/>
          <w:sz w:val="21"/>
        </w:rPr>
        <w:t xml:space="preserve">图 </w:t>
      </w:r>
      <w:r>
        <w:rPr>
          <w:rFonts w:hint="eastAsia" w:ascii="黑体" w:eastAsia="黑体"/>
          <w:sz w:val="21"/>
        </w:rPr>
        <w:t>3.4 MIPS</w:t>
      </w:r>
      <w:r>
        <w:rPr>
          <w:rFonts w:hint="eastAsia" w:ascii="黑体" w:eastAsia="黑体"/>
          <w:spacing w:val="-2"/>
          <w:sz w:val="21"/>
        </w:rPr>
        <w:t xml:space="preserve"> </w:t>
      </w:r>
      <w:r>
        <w:rPr>
          <w:rFonts w:hint="eastAsia" w:ascii="黑体" w:eastAsia="黑体"/>
          <w:sz w:val="21"/>
        </w:rPr>
        <w:t>RAM1</w:t>
      </w:r>
    </w:p>
    <w:p>
      <w:pPr>
        <w:pStyle w:val="4"/>
        <w:numPr>
          <w:ilvl w:val="0"/>
          <w:numId w:val="11"/>
        </w:numPr>
        <w:ind w:firstLineChars="0"/>
        <w:rPr>
          <w:rFonts w:hint="eastAsia"/>
        </w:rPr>
      </w:pPr>
      <w:r>
        <w:rPr>
          <w:rFonts w:hint="eastAsia"/>
        </w:rPr>
        <w:t>运算器</w:t>
      </w:r>
    </w:p>
    <w:p>
      <w:pPr>
        <w:pStyle w:val="4"/>
        <w:ind w:right="26" w:rightChars="11" w:firstLine="480"/>
        <w:rPr>
          <w:rFonts w:hint="eastAsia"/>
        </w:rPr>
      </w:pPr>
      <w:r>
        <w:rPr>
          <w:rFonts w:hint="eastAsia"/>
        </w:rPr>
        <w:t>运算器的实现较为简单，根据表2.1，并加入多路选择器选择输出结果，即可实现。如图 3.</w:t>
      </w:r>
      <w:r>
        <w:rPr>
          <w:rFonts w:hint="eastAsia"/>
          <w:lang w:val="en-US" w:eastAsia="zh-CN"/>
        </w:rPr>
        <w:t>5</w:t>
      </w:r>
      <w:r>
        <w:rPr>
          <w:rFonts w:hint="eastAsia"/>
        </w:rPr>
        <w:t>所示。</w:t>
      </w:r>
    </w:p>
    <w:p>
      <w:pPr>
        <w:pStyle w:val="4"/>
        <w:ind w:right="26" w:rightChars="11" w:firstLine="480"/>
        <w:jc w:val="center"/>
        <w:rPr>
          <w:rFonts w:hint="eastAsia"/>
        </w:rPr>
      </w:pPr>
      <w:r>
        <w:drawing>
          <wp:inline distT="0" distB="0" distL="114300" distR="114300">
            <wp:extent cx="3285490" cy="4202430"/>
            <wp:effectExtent l="0" t="0" r="6350" b="3810"/>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
                    <pic:cNvPicPr>
                      <a:picLocks noChangeAspect="1"/>
                    </pic:cNvPicPr>
                  </pic:nvPicPr>
                  <pic:blipFill>
                    <a:blip r:embed="rId20"/>
                    <a:stretch>
                      <a:fillRect/>
                    </a:stretch>
                  </pic:blipFill>
                  <pic:spPr>
                    <a:xfrm>
                      <a:off x="0" y="0"/>
                      <a:ext cx="3285490" cy="4202430"/>
                    </a:xfrm>
                    <a:prstGeom prst="rect">
                      <a:avLst/>
                    </a:prstGeom>
                    <a:noFill/>
                    <a:ln>
                      <a:noFill/>
                    </a:ln>
                  </pic:spPr>
                </pic:pic>
              </a:graphicData>
            </a:graphic>
          </wp:inline>
        </w:drawing>
      </w:r>
    </w:p>
    <w:p>
      <w:pPr>
        <w:pStyle w:val="90"/>
        <w:jc w:val="center"/>
        <w:rPr>
          <w:rFonts w:hint="eastAsia"/>
        </w:rPr>
      </w:pPr>
      <w:r>
        <w:rPr>
          <w:rFonts w:hint="eastAsia"/>
          <w:lang w:val="en-US" w:eastAsia="zh-CN"/>
        </w:rPr>
        <w:t xml:space="preserve">图 3.5 </w:t>
      </w:r>
      <w:r>
        <w:rPr>
          <w:rFonts w:hint="eastAsia" w:ascii="黑体" w:eastAsia="黑体"/>
          <w:w w:val="95"/>
          <w:sz w:val="21"/>
        </w:rPr>
        <w:t>ALU</w:t>
      </w:r>
      <w:r>
        <w:rPr>
          <w:rFonts w:hint="eastAsia" w:ascii="黑体" w:eastAsia="黑体"/>
          <w:spacing w:val="-23"/>
          <w:w w:val="95"/>
          <w:sz w:val="21"/>
        </w:rPr>
        <w:t xml:space="preserve"> 的 </w:t>
      </w:r>
      <w:r>
        <w:rPr>
          <w:rFonts w:hint="eastAsia" w:ascii="黑体" w:eastAsia="黑体"/>
          <w:w w:val="95"/>
          <w:sz w:val="21"/>
        </w:rPr>
        <w:t>Logisim</w:t>
      </w:r>
      <w:r>
        <w:rPr>
          <w:rFonts w:hint="eastAsia" w:ascii="黑体" w:eastAsia="黑体"/>
          <w:spacing w:val="-9"/>
          <w:w w:val="95"/>
          <w:sz w:val="21"/>
        </w:rPr>
        <w:t>原理图</w:t>
      </w:r>
    </w:p>
    <w:p>
      <w:pPr>
        <w:pStyle w:val="5"/>
        <w:spacing w:before="229" w:beforeLines="0" w:after="229" w:afterLines="0"/>
      </w:pPr>
      <w:r>
        <w:rPr>
          <w:rFonts w:hint="eastAsia"/>
        </w:rPr>
        <w:t>数据通路的实现</w:t>
      </w:r>
    </w:p>
    <w:p>
      <w:pPr>
        <w:pStyle w:val="4"/>
        <w:ind w:right="26" w:rightChars="11" w:firstLine="480"/>
        <w:rPr>
          <w:rFonts w:hint="eastAsia"/>
        </w:rPr>
      </w:pPr>
      <w:r>
        <w:rPr>
          <w:rFonts w:hint="eastAsia"/>
        </w:rPr>
        <w:t>本次课程设计采用的工程化的设计模式，一次性构建所有的数据通路。主要实现方法为，对于每一条指令，将其改写成RTL（</w:t>
      </w:r>
      <w:r>
        <w:t>Register Transfer Leve</w:t>
      </w:r>
      <w:r>
        <w:rPr>
          <w:rFonts w:hint="eastAsia"/>
        </w:rPr>
        <w:t>l），忽略控制类信号，仅保留数据类信号，根据RTL功能填写对应指令的数据通路表，描述五大部件之间的连接关系，记录各部件输入端数据来源。根据总体方案设计中数据通路设计那一小节的详细内容，具体分析每一条指令在执行过程中各个主要部件的输入和输出端口的连接，完成指令系统数据通路表的填写</w:t>
      </w:r>
      <w:r>
        <w:rPr>
          <w:rFonts w:hint="eastAsia"/>
          <w:lang w:eastAsia="zh-CN"/>
        </w:rPr>
        <w:t>，</w:t>
      </w:r>
      <w:r>
        <w:rPr>
          <w:rFonts w:hint="eastAsia"/>
        </w:rPr>
        <w:t>如</w:t>
      </w:r>
      <w:r>
        <w:fldChar w:fldCharType="begin"/>
      </w:r>
      <w:r>
        <w:instrText xml:space="preserve"> </w:instrText>
      </w:r>
      <w:r>
        <w:rPr>
          <w:rFonts w:hint="eastAsia"/>
        </w:rPr>
        <w:instrText xml:space="preserve">REF _Ref464940943 \h</w:instrText>
      </w:r>
      <w:r>
        <w:instrText xml:space="preserve"> </w:instrText>
      </w:r>
      <w:r>
        <w:fldChar w:fldCharType="separate"/>
      </w:r>
      <w:r>
        <w:t>表 3.1</w:t>
      </w:r>
      <w:r>
        <w:fldChar w:fldCharType="end"/>
      </w:r>
      <w:r>
        <w:rPr>
          <w:rFonts w:hint="eastAsia"/>
        </w:rPr>
        <w:t>所示。</w:t>
      </w:r>
    </w:p>
    <w:p>
      <w:pPr>
        <w:pStyle w:val="13"/>
        <w:spacing w:before="91" w:after="91"/>
        <w:jc w:val="center"/>
      </w:pPr>
      <w:bookmarkStart w:id="42" w:name="_Ref464940943"/>
      <w:r>
        <w:t xml:space="preserve">表 </w:t>
      </w:r>
      <w:r>
        <w:fldChar w:fldCharType="begin"/>
      </w:r>
      <w:r>
        <w:instrText xml:space="preserve"> STYLEREF 1 \s </w:instrText>
      </w:r>
      <w:r>
        <w:fldChar w:fldCharType="separate"/>
      </w:r>
      <w:r>
        <w:t>3</w:t>
      </w:r>
      <w:r>
        <w:fldChar w:fldCharType="end"/>
      </w:r>
      <w:r>
        <w:t>.</w:t>
      </w:r>
      <w:r>
        <w:fldChar w:fldCharType="begin"/>
      </w:r>
      <w:r>
        <w:instrText xml:space="preserve"> SEQ 表 \* ARABIC \s 1 </w:instrText>
      </w:r>
      <w:r>
        <w:fldChar w:fldCharType="separate"/>
      </w:r>
      <w:r>
        <w:t>1</w:t>
      </w:r>
      <w:r>
        <w:fldChar w:fldCharType="end"/>
      </w:r>
      <w:bookmarkEnd w:id="42"/>
      <w:r>
        <w:rPr>
          <w:rFonts w:hint="eastAsia"/>
        </w:rPr>
        <w:t>指令系统数据通路表</w:t>
      </w:r>
    </w:p>
    <w:tbl>
      <w:tblPr>
        <w:tblStyle w:val="41"/>
        <w:tblW w:w="8330" w:type="dxa"/>
        <w:jc w:val="center"/>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Layout w:type="fixed"/>
        <w:tblCellMar>
          <w:top w:w="0" w:type="dxa"/>
          <w:left w:w="0" w:type="dxa"/>
          <w:bottom w:w="0" w:type="dxa"/>
          <w:right w:w="0" w:type="dxa"/>
        </w:tblCellMar>
      </w:tblPr>
      <w:tblGrid>
        <w:gridCol w:w="879"/>
        <w:gridCol w:w="1505"/>
        <w:gridCol w:w="523"/>
        <w:gridCol w:w="575"/>
        <w:gridCol w:w="575"/>
        <w:gridCol w:w="607"/>
        <w:gridCol w:w="677"/>
        <w:gridCol w:w="425"/>
        <w:gridCol w:w="831"/>
        <w:gridCol w:w="461"/>
        <w:gridCol w:w="695"/>
        <w:gridCol w:w="577"/>
      </w:tblGrid>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762" w:hRule="atLeast"/>
          <w:jc w:val="center"/>
        </w:trPr>
        <w:tc>
          <w:tcPr>
            <w:tcW w:w="879" w:type="dxa"/>
            <w:vMerge w:val="restart"/>
            <w:tcBorders>
              <w:left w:val="nil"/>
              <w:bottom w:val="single" w:color="008000" w:sz="4" w:space="0"/>
              <w:right w:val="single" w:color="008000" w:sz="4" w:space="0"/>
            </w:tcBorders>
          </w:tcPr>
          <w:p>
            <w:pPr>
              <w:jc w:val="center"/>
              <w:rPr>
                <w:rFonts w:hint="eastAsia"/>
                <w:sz w:val="21"/>
              </w:rPr>
            </w:pPr>
          </w:p>
          <w:p>
            <w:pPr>
              <w:jc w:val="center"/>
              <w:rPr>
                <w:rFonts w:hint="eastAsia"/>
                <w:sz w:val="21"/>
              </w:rPr>
            </w:pPr>
            <w:r>
              <w:rPr>
                <w:rFonts w:hint="eastAsia"/>
                <w:sz w:val="21"/>
              </w:rPr>
              <w:t>指令</w:t>
            </w:r>
          </w:p>
        </w:tc>
        <w:tc>
          <w:tcPr>
            <w:tcW w:w="1505" w:type="dxa"/>
            <w:vMerge w:val="restart"/>
            <w:tcBorders>
              <w:left w:val="single" w:color="008000" w:sz="4" w:space="0"/>
              <w:bottom w:val="single" w:color="008000" w:sz="4" w:space="0"/>
              <w:right w:val="single" w:color="008000" w:sz="4" w:space="0"/>
            </w:tcBorders>
          </w:tcPr>
          <w:p>
            <w:pPr>
              <w:jc w:val="center"/>
              <w:rPr>
                <w:rFonts w:hint="eastAsia"/>
                <w:sz w:val="21"/>
              </w:rPr>
            </w:pPr>
          </w:p>
          <w:p>
            <w:pPr>
              <w:jc w:val="center"/>
              <w:rPr>
                <w:rFonts w:hint="eastAsia"/>
                <w:sz w:val="21"/>
              </w:rPr>
            </w:pPr>
            <w:r>
              <w:rPr>
                <w:rFonts w:hint="eastAsia"/>
                <w:sz w:val="21"/>
              </w:rPr>
              <w:t>PC</w:t>
            </w:r>
          </w:p>
        </w:tc>
        <w:tc>
          <w:tcPr>
            <w:tcW w:w="523" w:type="dxa"/>
            <w:vMerge w:val="restart"/>
            <w:tcBorders>
              <w:left w:val="single" w:color="008000" w:sz="4" w:space="0"/>
              <w:bottom w:val="single" w:color="008000" w:sz="4" w:space="0"/>
              <w:right w:val="single" w:color="008000" w:sz="4" w:space="0"/>
            </w:tcBorders>
          </w:tcPr>
          <w:p>
            <w:pPr>
              <w:jc w:val="center"/>
              <w:rPr>
                <w:rFonts w:hint="eastAsia"/>
                <w:sz w:val="21"/>
              </w:rPr>
            </w:pPr>
          </w:p>
          <w:p>
            <w:pPr>
              <w:jc w:val="center"/>
              <w:rPr>
                <w:rFonts w:hint="eastAsia"/>
                <w:sz w:val="21"/>
              </w:rPr>
            </w:pPr>
            <w:r>
              <w:rPr>
                <w:rFonts w:hint="eastAsia"/>
                <w:sz w:val="21"/>
              </w:rPr>
              <w:t>IM</w:t>
            </w:r>
          </w:p>
        </w:tc>
        <w:tc>
          <w:tcPr>
            <w:tcW w:w="2434" w:type="dxa"/>
            <w:gridSpan w:val="4"/>
            <w:tcBorders>
              <w:left w:val="single" w:color="008000" w:sz="4" w:space="0"/>
              <w:bottom w:val="single" w:color="008000" w:sz="4" w:space="0"/>
              <w:right w:val="single" w:color="008000" w:sz="4" w:space="0"/>
            </w:tcBorders>
          </w:tcPr>
          <w:p>
            <w:pPr>
              <w:jc w:val="center"/>
              <w:rPr>
                <w:rFonts w:hint="default"/>
                <w:sz w:val="21"/>
              </w:rPr>
            </w:pPr>
            <w:r>
              <w:rPr>
                <w:rFonts w:hint="default"/>
                <w:sz w:val="21"/>
              </w:rPr>
              <w:t>RF</w:t>
            </w:r>
          </w:p>
        </w:tc>
        <w:tc>
          <w:tcPr>
            <w:tcW w:w="1717" w:type="dxa"/>
            <w:gridSpan w:val="3"/>
            <w:tcBorders>
              <w:left w:val="single" w:color="008000" w:sz="4" w:space="0"/>
              <w:bottom w:val="single" w:color="008000" w:sz="4" w:space="0"/>
              <w:right w:val="single" w:color="008000" w:sz="4" w:space="0"/>
            </w:tcBorders>
          </w:tcPr>
          <w:p>
            <w:pPr>
              <w:jc w:val="center"/>
              <w:rPr>
                <w:rFonts w:hint="default"/>
                <w:sz w:val="21"/>
              </w:rPr>
            </w:pPr>
            <w:r>
              <w:rPr>
                <w:rFonts w:hint="default"/>
                <w:sz w:val="21"/>
              </w:rPr>
              <w:t>A</w:t>
            </w:r>
            <w:r>
              <w:rPr>
                <w:rFonts w:hint="default"/>
                <w:sz w:val="21"/>
                <w:lang w:val="en-US" w:eastAsia="zh-CN"/>
              </w:rPr>
              <w:t>L</w:t>
            </w:r>
            <w:r>
              <w:rPr>
                <w:rFonts w:hint="default"/>
                <w:sz w:val="21"/>
              </w:rPr>
              <w:t>U</w:t>
            </w:r>
          </w:p>
        </w:tc>
        <w:tc>
          <w:tcPr>
            <w:tcW w:w="1272" w:type="dxa"/>
            <w:gridSpan w:val="2"/>
            <w:tcBorders>
              <w:left w:val="single" w:color="008000" w:sz="4" w:space="0"/>
              <w:bottom w:val="single" w:color="008000" w:sz="4" w:space="0"/>
              <w:right w:val="nil"/>
            </w:tcBorders>
          </w:tcPr>
          <w:p>
            <w:pPr>
              <w:jc w:val="center"/>
              <w:rPr>
                <w:rFonts w:hint="default"/>
                <w:sz w:val="21"/>
              </w:rPr>
            </w:pPr>
            <w:r>
              <w:rPr>
                <w:rFonts w:hint="default"/>
                <w:sz w:val="21"/>
              </w:rPr>
              <w:t>DM</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vMerge w:val="continue"/>
            <w:tcBorders>
              <w:top w:val="nil"/>
              <w:left w:val="nil"/>
              <w:bottom w:val="single" w:color="008000" w:sz="4" w:space="0"/>
              <w:right w:val="single" w:color="008000" w:sz="4" w:space="0"/>
            </w:tcBorders>
          </w:tcPr>
          <w:p>
            <w:pPr>
              <w:jc w:val="center"/>
              <w:rPr>
                <w:rFonts w:hint="eastAsia"/>
                <w:sz w:val="21"/>
              </w:rPr>
            </w:pPr>
          </w:p>
        </w:tc>
        <w:tc>
          <w:tcPr>
            <w:tcW w:w="1505" w:type="dxa"/>
            <w:vMerge w:val="continue"/>
            <w:tcBorders>
              <w:top w:val="nil"/>
              <w:left w:val="single" w:color="008000" w:sz="4" w:space="0"/>
              <w:bottom w:val="single" w:color="008000" w:sz="4" w:space="0"/>
              <w:right w:val="single" w:color="008000" w:sz="4" w:space="0"/>
            </w:tcBorders>
          </w:tcPr>
          <w:p>
            <w:pPr>
              <w:jc w:val="center"/>
              <w:rPr>
                <w:rFonts w:hint="eastAsia"/>
                <w:sz w:val="21"/>
              </w:rPr>
            </w:pPr>
          </w:p>
        </w:tc>
        <w:tc>
          <w:tcPr>
            <w:tcW w:w="523" w:type="dxa"/>
            <w:vMerge w:val="continue"/>
            <w:tcBorders>
              <w:top w:val="nil"/>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W#</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Din</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B</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OP</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Addr</w:t>
            </w: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Din</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ADD</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5</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ADDI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5</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AND</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7</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ANDI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7</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SLLI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0</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SRAI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1</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SUB</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6</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OR</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8</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ORI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8</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XORI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9</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LW</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DM_out</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5</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SW</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5</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r>
              <w:rPr>
                <w:rFonts w:hint="eastAsia"/>
                <w:sz w:val="21"/>
              </w:rPr>
              <w:t>r2</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BEQ</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PC+offset1</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6</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BNE</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PC+offset1</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6</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SLT</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11</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SLTI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11</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SLTU</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rs2</w:t>
            </w: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alu</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r2</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12</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JAL</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PC+offset2</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JALR</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(PC+offset3)&amp;~1</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rs1</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r1</w:t>
            </w: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立即数</w:t>
            </w: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5</w:t>
            </w: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ECALL</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CSRRSI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t</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CSRRCI</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t</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URET</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704" w:hRule="atLeast"/>
          <w:jc w:val="center"/>
        </w:trPr>
        <w:tc>
          <w:tcPr>
            <w:tcW w:w="879" w:type="dxa"/>
            <w:tcBorders>
              <w:top w:val="single" w:color="008000" w:sz="4" w:space="0"/>
              <w:left w:val="nil"/>
              <w:bottom w:val="single" w:color="008000" w:sz="4" w:space="0"/>
              <w:right w:val="single" w:color="008000" w:sz="4" w:space="0"/>
            </w:tcBorders>
          </w:tcPr>
          <w:p>
            <w:pPr>
              <w:jc w:val="center"/>
              <w:rPr>
                <w:rFonts w:hint="eastAsia"/>
                <w:sz w:val="21"/>
              </w:rPr>
            </w:pPr>
            <w:r>
              <w:rPr>
                <w:rFonts w:hint="eastAsia"/>
                <w:sz w:val="21"/>
              </w:rPr>
              <w:t>AUIPC</w:t>
            </w:r>
          </w:p>
        </w:tc>
        <w:tc>
          <w:tcPr>
            <w:tcW w:w="150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PC+4</w:t>
            </w:r>
          </w:p>
        </w:tc>
        <w:tc>
          <w:tcPr>
            <w:tcW w:w="523"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w:t>
            </w: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0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rd</w:t>
            </w:r>
          </w:p>
        </w:tc>
        <w:tc>
          <w:tcPr>
            <w:tcW w:w="677"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r>
              <w:rPr>
                <w:rFonts w:hint="eastAsia"/>
                <w:sz w:val="21"/>
              </w:rPr>
              <w:t>PC+imm</w:t>
            </w:r>
          </w:p>
        </w:tc>
        <w:tc>
          <w:tcPr>
            <w:tcW w:w="42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83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461"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695" w:type="dxa"/>
            <w:tcBorders>
              <w:top w:val="single" w:color="008000" w:sz="4" w:space="0"/>
              <w:left w:val="single" w:color="008000" w:sz="4" w:space="0"/>
              <w:bottom w:val="single" w:color="008000" w:sz="4" w:space="0"/>
              <w:right w:val="single" w:color="008000" w:sz="4" w:space="0"/>
            </w:tcBorders>
          </w:tcPr>
          <w:p>
            <w:pPr>
              <w:jc w:val="center"/>
              <w:rPr>
                <w:rFonts w:hint="eastAsia"/>
                <w:sz w:val="21"/>
              </w:rPr>
            </w:pPr>
          </w:p>
        </w:tc>
        <w:tc>
          <w:tcPr>
            <w:tcW w:w="577" w:type="dxa"/>
            <w:tcBorders>
              <w:top w:val="single" w:color="008000" w:sz="4" w:space="0"/>
              <w:left w:val="single" w:color="008000" w:sz="4" w:space="0"/>
              <w:bottom w:val="single" w:color="008000" w:sz="4" w:space="0"/>
              <w:right w:val="nil"/>
            </w:tcBorders>
          </w:tcPr>
          <w:p>
            <w:pPr>
              <w:jc w:val="center"/>
              <w:rPr>
                <w:rFonts w:hint="eastAsia"/>
                <w:sz w:val="21"/>
              </w:rPr>
            </w:pPr>
          </w:p>
        </w:tc>
      </w:tr>
    </w:tbl>
    <w:p>
      <w:pPr>
        <w:pStyle w:val="4"/>
        <w:ind w:right="26" w:rightChars="11" w:firstLine="480"/>
        <w:rPr>
          <w:rFonts w:hint="eastAsia"/>
          <w:lang w:eastAsia="zh-CN"/>
        </w:rPr>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Pr>
          <w:rFonts w:hint="eastAsia"/>
          <w:lang w:eastAsia="zh-CN"/>
        </w:rPr>
        <w:t>，在Logisim中搭建的</w:t>
      </w:r>
      <w:r>
        <w:rPr>
          <w:rFonts w:hint="eastAsia"/>
          <w:lang w:val="en-US" w:eastAsia="zh-CN"/>
        </w:rPr>
        <w:t>24条基本指令的</w:t>
      </w:r>
      <w:r>
        <w:rPr>
          <w:rFonts w:hint="eastAsia"/>
          <w:lang w:eastAsia="zh-CN"/>
        </w:rPr>
        <w:t>数据通路的原理图如图 3.</w:t>
      </w:r>
      <w:r>
        <w:rPr>
          <w:rFonts w:hint="eastAsia"/>
          <w:lang w:val="en-US" w:eastAsia="zh-CN"/>
        </w:rPr>
        <w:t>6</w:t>
      </w:r>
      <w:r>
        <w:rPr>
          <w:rFonts w:hint="eastAsia"/>
          <w:lang w:eastAsia="zh-CN"/>
        </w:rPr>
        <w:t xml:space="preserve"> 所示。</w:t>
      </w:r>
    </w:p>
    <w:p>
      <w:pPr>
        <w:pStyle w:val="4"/>
        <w:ind w:right="26" w:rightChars="11" w:firstLine="480"/>
        <w:rPr>
          <w:rFonts w:hint="default"/>
          <w:lang w:val="en-US" w:eastAsia="zh-CN"/>
        </w:rPr>
      </w:pPr>
      <w:r>
        <w:rPr>
          <w:rFonts w:hint="eastAsia"/>
          <w:lang w:val="en-US" w:eastAsia="zh-CN"/>
        </w:rPr>
        <w:t>由于实验</w:t>
      </w:r>
      <w:r>
        <w:rPr>
          <w:spacing w:val="-5"/>
        </w:rPr>
        <w:t>采用简单迭代法实现单周期处理器</w:t>
      </w:r>
      <w:r>
        <w:rPr>
          <w:rFonts w:hint="eastAsia"/>
          <w:spacing w:val="-5"/>
          <w:lang w:eastAsia="zh-CN"/>
        </w:rPr>
        <w:t>，</w:t>
      </w:r>
      <w:r>
        <w:rPr>
          <w:rFonts w:hint="eastAsia"/>
          <w:spacing w:val="-5"/>
          <w:lang w:val="en-US" w:eastAsia="zh-CN"/>
        </w:rPr>
        <w:t>故可在原电路基础上直接</w:t>
      </w:r>
      <w:r>
        <w:rPr>
          <w:rFonts w:hint="eastAsia"/>
          <w:lang w:val="en-US" w:eastAsia="zh-CN"/>
        </w:rPr>
        <w:t>加上四条指令CCAB指令，新的数据通路的原理图如图3.7所示。</w:t>
      </w:r>
    </w:p>
    <w:p>
      <w:pPr>
        <w:pStyle w:val="4"/>
        <w:ind w:left="0" w:leftChars="0" w:right="26" w:rightChars="11" w:firstLine="240" w:firstLineChars="100"/>
        <w:jc w:val="center"/>
      </w:pPr>
      <w:r>
        <w:drawing>
          <wp:inline distT="0" distB="0" distL="114300" distR="114300">
            <wp:extent cx="5219065" cy="2632710"/>
            <wp:effectExtent l="0" t="0" r="8255" b="381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pic:cNvPicPr>
                      <a:picLocks noChangeAspect="1"/>
                    </pic:cNvPicPr>
                  </pic:nvPicPr>
                  <pic:blipFill>
                    <a:blip r:embed="rId21"/>
                    <a:stretch>
                      <a:fillRect/>
                    </a:stretch>
                  </pic:blipFill>
                  <pic:spPr>
                    <a:xfrm>
                      <a:off x="0" y="0"/>
                      <a:ext cx="5219065" cy="2632710"/>
                    </a:xfrm>
                    <a:prstGeom prst="rect">
                      <a:avLst/>
                    </a:prstGeom>
                    <a:noFill/>
                    <a:ln>
                      <a:noFill/>
                    </a:ln>
                  </pic:spPr>
                </pic:pic>
              </a:graphicData>
            </a:graphic>
          </wp:inline>
        </w:drawing>
      </w:r>
    </w:p>
    <w:p>
      <w:pPr>
        <w:pStyle w:val="90"/>
        <w:rPr>
          <w:rFonts w:hint="eastAsia"/>
        </w:rPr>
      </w:pPr>
      <w:bookmarkStart w:id="43" w:name="_Ref4649415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bookmarkEnd w:id="43"/>
      <w:r>
        <w:rPr>
          <w:rFonts w:hint="eastAsia"/>
          <w:lang w:val="en-US" w:eastAsia="zh-CN"/>
        </w:rPr>
        <w:t>6</w:t>
      </w:r>
      <w:r>
        <w:rPr>
          <w:rFonts w:hint="eastAsia"/>
        </w:rPr>
        <w:t xml:space="preserve"> </w:t>
      </w:r>
      <w:r>
        <w:rPr>
          <w:rFonts w:hint="eastAsia"/>
          <w:lang w:val="en-US" w:eastAsia="zh-CN"/>
        </w:rPr>
        <w:t>24指令</w:t>
      </w:r>
      <w:r>
        <w:rPr>
          <w:rFonts w:hint="eastAsia"/>
        </w:rPr>
        <w:t>单周期CPU数据通路（Logis</w:t>
      </w:r>
      <w:r>
        <w:rPr>
          <w:rFonts w:hint="eastAsia"/>
          <w:lang w:val="en-US" w:eastAsia="zh-CN"/>
        </w:rPr>
        <w:t>i</w:t>
      </w:r>
      <w:r>
        <w:rPr>
          <w:rFonts w:hint="eastAsia"/>
        </w:rPr>
        <w:t>m）</w:t>
      </w:r>
    </w:p>
    <w:p>
      <w:pPr>
        <w:pStyle w:val="90"/>
        <w:ind w:left="0" w:leftChars="0" w:firstLine="239" w:firstLineChars="114"/>
        <w:jc w:val="center"/>
        <w:rPr>
          <w:rFonts w:hint="eastAsia"/>
        </w:rPr>
      </w:pPr>
      <w:r>
        <w:drawing>
          <wp:inline distT="0" distB="0" distL="114300" distR="114300">
            <wp:extent cx="5149850" cy="2509520"/>
            <wp:effectExtent l="0" t="0" r="1270" b="5080"/>
            <wp:docPr id="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pic:cNvPicPr>
                      <a:picLocks noChangeAspect="1"/>
                    </pic:cNvPicPr>
                  </pic:nvPicPr>
                  <pic:blipFill>
                    <a:blip r:embed="rId22"/>
                    <a:stretch>
                      <a:fillRect/>
                    </a:stretch>
                  </pic:blipFill>
                  <pic:spPr>
                    <a:xfrm>
                      <a:off x="0" y="0"/>
                      <a:ext cx="5149850" cy="2509520"/>
                    </a:xfrm>
                    <a:prstGeom prst="rect">
                      <a:avLst/>
                    </a:prstGeom>
                    <a:noFill/>
                    <a:ln>
                      <a:noFill/>
                    </a:ln>
                  </pic:spPr>
                </pic:pic>
              </a:graphicData>
            </a:graphic>
          </wp:inline>
        </w:drawing>
      </w:r>
    </w:p>
    <w:p>
      <w:pPr>
        <w:pStyle w:val="9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rPr>
          <w:rFonts w:hint="eastAsia"/>
          <w:lang w:val="en-US" w:eastAsia="zh-CN"/>
        </w:rPr>
        <w:t>7</w:t>
      </w:r>
      <w:r>
        <w:rPr>
          <w:rFonts w:hint="eastAsia"/>
        </w:rPr>
        <w:t xml:space="preserve"> </w:t>
      </w:r>
      <w:r>
        <w:rPr>
          <w:rFonts w:hint="eastAsia"/>
          <w:lang w:val="en-US" w:eastAsia="zh-CN"/>
        </w:rPr>
        <w:t>24+4指令</w:t>
      </w:r>
      <w:r>
        <w:rPr>
          <w:rFonts w:hint="eastAsia"/>
        </w:rPr>
        <w:t>单周期CPU数据通路（Logis</w:t>
      </w:r>
      <w:r>
        <w:rPr>
          <w:rFonts w:hint="eastAsia"/>
          <w:lang w:val="en-US" w:eastAsia="zh-CN"/>
        </w:rPr>
        <w:t>i</w:t>
      </w:r>
      <w:r>
        <w:rPr>
          <w:rFonts w:hint="eastAsia"/>
        </w:rPr>
        <w:t>m）</w:t>
      </w:r>
    </w:p>
    <w:p>
      <w:pPr>
        <w:pStyle w:val="5"/>
        <w:tabs>
          <w:tab w:val="clear" w:pos="1080"/>
        </w:tabs>
        <w:spacing w:before="229" w:after="229"/>
      </w:pPr>
      <w:r>
        <w:rPr>
          <w:rFonts w:hint="eastAsia"/>
        </w:rPr>
        <w:t>控制器的实现</w:t>
      </w:r>
    </w:p>
    <w:p>
      <w:pPr>
        <w:pStyle w:val="4"/>
        <w:ind w:right="26" w:rightChars="11" w:firstLine="480"/>
        <w:rPr>
          <w:rFonts w:hint="eastAsia"/>
        </w:rPr>
      </w:pPr>
      <w:r>
        <w:rPr>
          <w:rFonts w:hint="eastAsia"/>
        </w:rPr>
        <w:t>根据总体方案设计中控制器的设计那一小节的相关内容，</w:t>
      </w:r>
      <w:r>
        <w:rPr>
          <w:rFonts w:hint="eastAsia"/>
          <w:lang w:val="en-US" w:eastAsia="zh-CN"/>
        </w:rPr>
        <w:t>根据</w:t>
      </w:r>
      <w:r>
        <w:rPr>
          <w:rFonts w:hint="eastAsia"/>
        </w:rPr>
        <w:t>表2.</w:t>
      </w:r>
      <w:r>
        <w:rPr>
          <w:rFonts w:hint="eastAsia"/>
          <w:lang w:val="en-US" w:eastAsia="zh-CN"/>
        </w:rPr>
        <w:t>3</w:t>
      </w:r>
      <w:r>
        <w:rPr>
          <w:rFonts w:hint="eastAsia"/>
        </w:rPr>
        <w:t>，将运算控制器生成电路与控制信号生成电路的 Excel 表格填写完整，自动生成电路</w:t>
      </w:r>
      <w:r>
        <w:rPr>
          <w:rFonts w:hint="eastAsia"/>
          <w:lang w:eastAsia="zh-CN"/>
        </w:rPr>
        <w:t>。</w:t>
      </w:r>
      <w:r>
        <w:rPr>
          <w:rFonts w:hint="eastAsia"/>
          <w:lang w:val="en-US" w:eastAsia="zh-CN"/>
        </w:rPr>
        <w:t>Excel表格即相关表达式如图3.8所示，外</w:t>
      </w:r>
      <w:r>
        <w:rPr>
          <w:rFonts w:hint="eastAsia"/>
        </w:rPr>
        <w:t>部封装如图 3.</w:t>
      </w:r>
      <w:r>
        <w:rPr>
          <w:rFonts w:hint="eastAsia"/>
          <w:lang w:val="en-US" w:eastAsia="zh-CN"/>
        </w:rPr>
        <w:t>9</w:t>
      </w:r>
      <w:r>
        <w:rPr>
          <w:rFonts w:hint="eastAsia"/>
        </w:rPr>
        <w:t xml:space="preserve"> 所示。</w:t>
      </w:r>
    </w:p>
    <w:p>
      <w:pPr>
        <w:pStyle w:val="4"/>
        <w:ind w:right="26" w:rightChars="11" w:firstLine="480"/>
        <w:jc w:val="center"/>
      </w:pPr>
    </w:p>
    <w:p>
      <w:pPr>
        <w:pStyle w:val="4"/>
        <w:ind w:left="0" w:leftChars="0" w:right="26" w:rightChars="11" w:firstLine="0" w:firstLineChars="0"/>
        <w:jc w:val="center"/>
      </w:pPr>
      <w:r>
        <w:drawing>
          <wp:inline distT="0" distB="0" distL="114300" distR="114300">
            <wp:extent cx="5674995" cy="2463165"/>
            <wp:effectExtent l="0" t="0" r="952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5674995" cy="2463165"/>
                    </a:xfrm>
                    <a:prstGeom prst="rect">
                      <a:avLst/>
                    </a:prstGeom>
                    <a:noFill/>
                    <a:ln>
                      <a:noFill/>
                    </a:ln>
                  </pic:spPr>
                </pic:pic>
              </a:graphicData>
            </a:graphic>
          </wp:inline>
        </w:drawing>
      </w:r>
    </w:p>
    <w:p>
      <w:pPr>
        <w:pStyle w:val="90"/>
        <w:rPr>
          <w:rFonts w:hint="default" w:eastAsia="黑体"/>
          <w:lang w:val="en-US" w:eastAsia="zh-CN"/>
        </w:rPr>
      </w:pPr>
      <w:r>
        <w:rPr>
          <w:rFonts w:hint="eastAsia"/>
        </w:rPr>
        <w:t>图 3.</w:t>
      </w:r>
      <w:r>
        <w:rPr>
          <w:rFonts w:hint="eastAsia"/>
          <w:lang w:val="en-US" w:eastAsia="zh-CN"/>
        </w:rPr>
        <w:t>8</w:t>
      </w:r>
      <w:r>
        <w:rPr>
          <w:rFonts w:hint="eastAsia"/>
        </w:rPr>
        <w:t xml:space="preserve"> 单周期硬布线控制器表达式</w:t>
      </w:r>
    </w:p>
    <w:p>
      <w:pPr>
        <w:pStyle w:val="4"/>
        <w:ind w:right="26" w:rightChars="11" w:firstLine="480"/>
        <w:jc w:val="center"/>
      </w:pPr>
      <w:r>
        <w:drawing>
          <wp:inline distT="0" distB="0" distL="114300" distR="114300">
            <wp:extent cx="4984750" cy="2030095"/>
            <wp:effectExtent l="0" t="0" r="13970" b="12065"/>
            <wp:docPr id="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
                    <pic:cNvPicPr>
                      <a:picLocks noChangeAspect="1"/>
                    </pic:cNvPicPr>
                  </pic:nvPicPr>
                  <pic:blipFill>
                    <a:blip r:embed="rId24"/>
                    <a:stretch>
                      <a:fillRect/>
                    </a:stretch>
                  </pic:blipFill>
                  <pic:spPr>
                    <a:xfrm>
                      <a:off x="0" y="0"/>
                      <a:ext cx="4984750" cy="2030095"/>
                    </a:xfrm>
                    <a:prstGeom prst="rect">
                      <a:avLst/>
                    </a:prstGeom>
                    <a:noFill/>
                    <a:ln>
                      <a:noFill/>
                    </a:ln>
                  </pic:spPr>
                </pic:pic>
              </a:graphicData>
            </a:graphic>
          </wp:inline>
        </w:drawing>
      </w:r>
    </w:p>
    <w:p>
      <w:pPr>
        <w:pStyle w:val="90"/>
        <w:rPr>
          <w:rFonts w:hint="default" w:eastAsia="黑体"/>
          <w:lang w:val="en-US" w:eastAsia="zh-CN"/>
        </w:rPr>
      </w:pPr>
      <w:r>
        <w:rPr>
          <w:rFonts w:hint="eastAsia"/>
        </w:rPr>
        <w:t>图 3.</w:t>
      </w:r>
      <w:r>
        <w:rPr>
          <w:rFonts w:hint="eastAsia"/>
          <w:lang w:val="en-US" w:eastAsia="zh-CN"/>
        </w:rPr>
        <w:t>9</w:t>
      </w:r>
      <w:r>
        <w:rPr>
          <w:rFonts w:hint="eastAsia"/>
        </w:rPr>
        <w:t xml:space="preserve"> 单周期硬布线控制器</w:t>
      </w:r>
      <w:r>
        <w:rPr>
          <w:rFonts w:hint="eastAsia"/>
          <w:lang w:val="en-US" w:eastAsia="zh-CN"/>
        </w:rPr>
        <w:t>外部封装</w:t>
      </w:r>
    </w:p>
    <w:p>
      <w:pPr>
        <w:pStyle w:val="3"/>
        <w:tabs>
          <w:tab w:val="left" w:pos="567"/>
          <w:tab w:val="clear" w:pos="720"/>
        </w:tabs>
        <w:ind w:left="818" w:right="240" w:hanging="818"/>
      </w:pPr>
      <w:bookmarkStart w:id="44" w:name="_Toc9337"/>
      <w:r>
        <w:rPr>
          <w:rFonts w:hint="eastAsia"/>
        </w:rPr>
        <w:t>中断机制实现</w:t>
      </w:r>
      <w:bookmarkEnd w:id="44"/>
    </w:p>
    <w:p>
      <w:pPr>
        <w:pStyle w:val="5"/>
        <w:spacing w:before="229" w:beforeLines="0" w:after="229" w:afterLines="0"/>
      </w:pPr>
      <w:r>
        <w:rPr>
          <w:lang w:val="en"/>
        </w:rPr>
        <w:t>单级中断实现</w:t>
      </w:r>
      <w:r>
        <w:t xml:space="preserve"> </w:t>
      </w:r>
    </w:p>
    <w:p>
      <w:pPr>
        <w:pStyle w:val="4"/>
        <w:ind w:right="26" w:rightChars="11" w:firstLine="480"/>
        <w:rPr>
          <w:rFonts w:hint="eastAsia"/>
          <w:lang w:val="en-US" w:eastAsia="zh-CN"/>
        </w:rPr>
      </w:pPr>
      <w:r>
        <w:rPr>
          <w:rFonts w:hint="eastAsia"/>
          <w:lang w:val="en-US" w:eastAsia="zh-CN"/>
        </w:rPr>
        <w:t>在实现单级中断时，</w:t>
      </w:r>
      <w:r>
        <w:rPr>
          <w:rFonts w:hint="default"/>
          <w:lang w:val="en-US" w:eastAsia="zh-CN"/>
        </w:rPr>
        <w:t>中断按键信号产生</w:t>
      </w:r>
      <w:r>
        <w:rPr>
          <w:rFonts w:hint="eastAsia"/>
          <w:lang w:val="en-US" w:eastAsia="zh-CN"/>
        </w:rPr>
        <w:t>电路使用参考电路即可；</w:t>
      </w:r>
    </w:p>
    <w:p>
      <w:pPr>
        <w:pStyle w:val="4"/>
        <w:ind w:right="26" w:rightChars="11" w:firstLine="480"/>
        <w:rPr>
          <w:rFonts w:hint="eastAsia"/>
          <w:lang w:val="en-US" w:eastAsia="zh-CN"/>
        </w:rPr>
      </w:pPr>
      <w:r>
        <w:rPr>
          <w:rFonts w:hint="eastAsia"/>
          <w:lang w:val="en-US" w:eastAsia="zh-CN"/>
        </w:rPr>
        <w:t>对于</w:t>
      </w:r>
      <w:r>
        <w:rPr>
          <w:rFonts w:hint="default"/>
          <w:lang w:val="en-US" w:eastAsia="zh-CN"/>
        </w:rPr>
        <w:t>中断地址选择</w:t>
      </w:r>
      <w:r>
        <w:rPr>
          <w:rFonts w:hint="eastAsia"/>
          <w:lang w:val="en-US" w:eastAsia="zh-CN"/>
        </w:rPr>
        <w:t>电路，因为有三个不同的中断,在一个中断发生时要根据此时具体的中断选择中断处理程序地址，使用优先编码器决定目前执行的中断号，利用多路选择器选择出地址。由于测试程序中直接给出了中断地址，所以被硬编码到电路中，如图 3.10 所示。</w:t>
      </w:r>
    </w:p>
    <w:p>
      <w:pPr>
        <w:pStyle w:val="4"/>
        <w:ind w:right="26" w:rightChars="11" w:firstLine="480"/>
        <w:rPr>
          <w:rFonts w:hint="eastAsia"/>
          <w:lang w:val="en-US" w:eastAsia="zh-CN"/>
        </w:rPr>
      </w:pPr>
      <w:r>
        <w:rPr>
          <w:rFonts w:hint="eastAsia"/>
          <w:lang w:val="en-US" w:eastAsia="zh-CN"/>
        </w:rPr>
        <w:t>对于</w:t>
      </w:r>
      <w:r>
        <w:rPr>
          <w:rFonts w:hint="default"/>
          <w:lang w:val="en" w:eastAsia="zh-CN"/>
        </w:rPr>
        <w:t>中断信号复位</w:t>
      </w:r>
      <w:r>
        <w:rPr>
          <w:rFonts w:hint="eastAsia"/>
          <w:lang w:val="en-US" w:eastAsia="zh-CN"/>
        </w:rPr>
        <w:t>电路，当中断处理完毕后,要将中断信号复位,具体根据 URET 指令结合当前执行中断的中断号判断，将具体的某一个中断信号复位。其中中断号寄存器的使能端输入为是否有中断发生的信号,当有中断发生时不进行复位,不然中断信号一产生就被复位，如图 3.11 所示。</w:t>
      </w:r>
    </w:p>
    <w:p>
      <w:pPr>
        <w:pStyle w:val="13"/>
        <w:numPr>
          <w:ilvl w:val="0"/>
          <w:numId w:val="0"/>
        </w:numPr>
        <w:ind w:left="420" w:leftChars="0" w:firstLine="60" w:firstLineChars="0"/>
        <w:jc w:val="both"/>
        <w:rPr>
          <w:rFonts w:hint="eastAsia"/>
          <w:lang w:val="en-US" w:eastAsia="zh-CN"/>
        </w:rPr>
      </w:pPr>
      <w:r>
        <w:drawing>
          <wp:inline distT="0" distB="0" distL="114300" distR="114300">
            <wp:extent cx="2349500" cy="975360"/>
            <wp:effectExtent l="0" t="0" r="12700" b="0"/>
            <wp:docPr id="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pic:cNvPicPr>
                      <a:picLocks noChangeAspect="1"/>
                    </pic:cNvPicPr>
                  </pic:nvPicPr>
                  <pic:blipFill>
                    <a:blip r:embed="rId25"/>
                    <a:stretch>
                      <a:fillRect/>
                    </a:stretch>
                  </pic:blipFill>
                  <pic:spPr>
                    <a:xfrm>
                      <a:off x="0" y="0"/>
                      <a:ext cx="2349500" cy="9753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99690" cy="763270"/>
            <wp:effectExtent l="0" t="0" r="6350" b="13970"/>
            <wp:docPr id="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pic:cNvPicPr>
                      <a:picLocks noChangeAspect="1"/>
                    </pic:cNvPicPr>
                  </pic:nvPicPr>
                  <pic:blipFill>
                    <a:blip r:embed="rId26"/>
                    <a:stretch>
                      <a:fillRect/>
                    </a:stretch>
                  </pic:blipFill>
                  <pic:spPr>
                    <a:xfrm>
                      <a:off x="0" y="0"/>
                      <a:ext cx="2599690" cy="763270"/>
                    </a:xfrm>
                    <a:prstGeom prst="rect">
                      <a:avLst/>
                    </a:prstGeom>
                    <a:noFill/>
                    <a:ln>
                      <a:noFill/>
                    </a:ln>
                  </pic:spPr>
                </pic:pic>
              </a:graphicData>
            </a:graphic>
          </wp:inline>
        </w:drawing>
      </w:r>
    </w:p>
    <w:p>
      <w:pPr>
        <w:pStyle w:val="13"/>
        <w:numPr>
          <w:ilvl w:val="0"/>
          <w:numId w:val="0"/>
        </w:numPr>
        <w:ind w:left="420" w:leftChars="0" w:firstLine="420" w:firstLineChars="0"/>
        <w:jc w:val="both"/>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lang w:val="en"/>
        </w:rPr>
        <w:t>.</w:t>
      </w:r>
      <w:r>
        <w:rPr>
          <w:rFonts w:hint="eastAsia"/>
          <w:lang w:val="en-US" w:eastAsia="zh-CN"/>
        </w:rPr>
        <w:t>10</w:t>
      </w:r>
      <w:r>
        <w:rPr>
          <w:rFonts w:hint="default"/>
          <w:lang w:val="en"/>
        </w:rPr>
        <w:t xml:space="preserve"> 中断处理程序地址选择电路</w:t>
      </w:r>
      <w:r>
        <w:rPr>
          <w:rFonts w:hint="eastAsia"/>
          <w:lang w:val="en-US" w:eastAsia="zh-CN"/>
        </w:rPr>
        <w:t xml:space="preserve">          </w:t>
      </w:r>
      <w:r>
        <w:t xml:space="preserve">图 </w:t>
      </w:r>
      <w:r>
        <w:fldChar w:fldCharType="begin"/>
      </w:r>
      <w:r>
        <w:instrText xml:space="preserve"> STYLEREF 1 \s </w:instrText>
      </w:r>
      <w:r>
        <w:fldChar w:fldCharType="separate"/>
      </w:r>
      <w:r>
        <w:t>3</w:t>
      </w:r>
      <w:r>
        <w:fldChar w:fldCharType="end"/>
      </w:r>
      <w:r>
        <w:rPr>
          <w:lang w:val="en"/>
        </w:rPr>
        <w:t>.</w:t>
      </w:r>
      <w:r>
        <w:rPr>
          <w:rFonts w:hint="eastAsia"/>
          <w:lang w:val="en-US" w:eastAsia="zh-CN"/>
        </w:rPr>
        <w:t>11</w:t>
      </w:r>
      <w:r>
        <w:rPr>
          <w:rFonts w:hint="default"/>
          <w:lang w:val="en"/>
        </w:rPr>
        <w:t xml:space="preserve"> 中断信号复位电路</w:t>
      </w:r>
    </w:p>
    <w:p>
      <w:pPr>
        <w:pStyle w:val="4"/>
        <w:ind w:right="26" w:rightChars="11" w:firstLine="480"/>
        <w:rPr>
          <w:rFonts w:hint="eastAsia"/>
          <w:lang w:val="en-US" w:eastAsia="zh-CN"/>
        </w:rPr>
      </w:pPr>
      <w:r>
        <w:rPr>
          <w:rFonts w:hint="eastAsia"/>
          <w:lang w:val="en-US" w:eastAsia="zh-CN"/>
        </w:rPr>
        <w:t>对于</w:t>
      </w:r>
      <w:r>
        <w:rPr>
          <w:rFonts w:hint="default"/>
          <w:lang w:val="en"/>
        </w:rPr>
        <w:t>EPC 寄存器及中断使能 IE 寄存器电路</w:t>
      </w:r>
      <w:r>
        <w:rPr>
          <w:rFonts w:hint="eastAsia"/>
          <w:lang w:val="en" w:eastAsia="zh-CN"/>
        </w:rPr>
        <w:t>，在有中断发生时要将PC寄存器的值保存起来，在中断结束时取出。同时IE寄存器保存当前中断的相关状态，以方便判断是否有中断发生，</w:t>
      </w:r>
      <w:r>
        <w:rPr>
          <w:rFonts w:hint="eastAsia"/>
          <w:lang w:val="en-US" w:eastAsia="zh-CN"/>
        </w:rPr>
        <w:t>即</w:t>
      </w:r>
      <w:r>
        <w:rPr>
          <w:rFonts w:hint="eastAsia"/>
          <w:lang w:val="en" w:eastAsia="zh-CN"/>
        </w:rPr>
        <w:t>在有中断发生或者中断处理程序完成返回时更新 IE 的值</w:t>
      </w:r>
      <w:r>
        <w:rPr>
          <w:rFonts w:hint="eastAsia"/>
          <w:lang w:val="en-US" w:eastAsia="zh-CN"/>
        </w:rPr>
        <w:t>。</w:t>
      </w:r>
    </w:p>
    <w:p>
      <w:pPr>
        <w:pStyle w:val="4"/>
        <w:ind w:right="26" w:rightChars="11" w:firstLine="480"/>
        <w:rPr>
          <w:rFonts w:hint="eastAsia"/>
          <w:lang w:val="en-US" w:eastAsia="zh-CN"/>
        </w:rPr>
      </w:pPr>
      <w:r>
        <w:rPr>
          <w:rFonts w:hint="eastAsia"/>
          <w:lang w:val="en-US" w:eastAsia="zh-CN"/>
        </w:rPr>
        <w:t>对于</w:t>
      </w:r>
      <w:r>
        <w:rPr>
          <w:rFonts w:hint="default"/>
          <w:lang w:val="en"/>
        </w:rPr>
        <w:t>PC输入电</w:t>
      </w:r>
      <w:r>
        <w:rPr>
          <w:rFonts w:hint="eastAsia"/>
          <w:lang w:val="en-US" w:eastAsia="zh-CN"/>
        </w:rPr>
        <w:t>路，在PC输入端,一方面要在中断发生时选择合适的值送入 EPC中，另一方面要选择合适的值送入PC。</w:t>
      </w:r>
    </w:p>
    <w:p>
      <w:pPr>
        <w:pStyle w:val="4"/>
        <w:ind w:right="26" w:rightChars="11" w:firstLine="480"/>
        <w:rPr>
          <w:rFonts w:hint="default"/>
          <w:lang w:val="en-US" w:eastAsia="zh-CN"/>
        </w:rPr>
      </w:pPr>
      <w:r>
        <w:rPr>
          <w:rFonts w:hint="eastAsia"/>
          <w:lang w:val="en-US" w:eastAsia="zh-CN"/>
        </w:rPr>
        <w:t>综上我们设计出</w:t>
      </w:r>
      <w:r>
        <w:rPr>
          <w:rFonts w:hint="eastAsia"/>
        </w:rPr>
        <w:t>单级中断机制的数据通路</w:t>
      </w:r>
      <w:r>
        <w:rPr>
          <w:rFonts w:hint="eastAsia"/>
          <w:lang w:eastAsia="zh-CN"/>
        </w:rPr>
        <w:t>，</w:t>
      </w:r>
      <w:r>
        <w:rPr>
          <w:rFonts w:hint="eastAsia"/>
        </w:rPr>
        <w:t>如</w:t>
      </w:r>
      <w:r>
        <w:rPr>
          <w:rFonts w:hint="eastAsia"/>
        </w:rPr>
        <w:fldChar w:fldCharType="begin"/>
      </w:r>
      <w:r>
        <w:rPr>
          <w:rFonts w:hint="eastAsia"/>
        </w:rPr>
        <w:instrText xml:space="preserve"> HYPERLINK \l "_bookmark21" </w:instrText>
      </w:r>
      <w:r>
        <w:rPr>
          <w:rFonts w:hint="eastAsia"/>
        </w:rPr>
        <w:fldChar w:fldCharType="separate"/>
      </w:r>
      <w:r>
        <w:rPr>
          <w:rFonts w:hint="eastAsia"/>
        </w:rPr>
        <w:t>图 3.</w:t>
      </w:r>
      <w:r>
        <w:rPr>
          <w:rFonts w:hint="eastAsia"/>
          <w:lang w:val="en-US" w:eastAsia="zh-CN"/>
        </w:rPr>
        <w:t>1</w:t>
      </w:r>
      <w:r>
        <w:rPr>
          <w:rFonts w:hint="eastAsia"/>
        </w:rPr>
        <w:fldChar w:fldCharType="end"/>
      </w:r>
      <w:r>
        <w:rPr>
          <w:rFonts w:hint="eastAsia"/>
          <w:lang w:val="en-US" w:eastAsia="zh-CN"/>
        </w:rPr>
        <w:t>2</w:t>
      </w:r>
      <w:r>
        <w:rPr>
          <w:rFonts w:hint="eastAsia"/>
        </w:rPr>
        <w:t xml:space="preserve"> 所示。</w:t>
      </w:r>
    </w:p>
    <w:p>
      <w:pPr>
        <w:spacing w:before="71"/>
        <w:ind w:left="0" w:right="385" w:firstLine="0"/>
        <w:jc w:val="center"/>
        <w:rPr>
          <w:rFonts w:hint="eastAsia" w:ascii="黑体" w:eastAsia="黑体"/>
          <w:spacing w:val="-1"/>
          <w:sz w:val="21"/>
        </w:rPr>
      </w:pPr>
      <w:bookmarkStart w:id="45" w:name="_bookmark21"/>
      <w:bookmarkEnd w:id="45"/>
      <w:r>
        <w:drawing>
          <wp:inline distT="0" distB="0" distL="114300" distR="114300">
            <wp:extent cx="5956935" cy="4624705"/>
            <wp:effectExtent l="0" t="0" r="1905" b="8255"/>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27"/>
                    <a:stretch>
                      <a:fillRect/>
                    </a:stretch>
                  </pic:blipFill>
                  <pic:spPr>
                    <a:xfrm>
                      <a:off x="0" y="0"/>
                      <a:ext cx="5956935" cy="4624705"/>
                    </a:xfrm>
                    <a:prstGeom prst="rect">
                      <a:avLst/>
                    </a:prstGeom>
                    <a:noFill/>
                    <a:ln>
                      <a:noFill/>
                    </a:ln>
                  </pic:spPr>
                </pic:pic>
              </a:graphicData>
            </a:graphic>
          </wp:inline>
        </w:drawing>
      </w:r>
    </w:p>
    <w:p>
      <w:pPr>
        <w:spacing w:before="71"/>
        <w:ind w:left="0" w:right="385" w:firstLine="0"/>
        <w:jc w:val="center"/>
        <w:rPr>
          <w:rFonts w:hint="eastAsia" w:ascii="黑体" w:eastAsia="黑体"/>
          <w:spacing w:val="-8"/>
          <w:sz w:val="21"/>
        </w:rPr>
      </w:pPr>
      <w:r>
        <w:rPr>
          <w:rFonts w:hint="eastAsia" w:ascii="黑体" w:eastAsia="黑体"/>
          <w:spacing w:val="-1"/>
          <w:sz w:val="21"/>
        </w:rPr>
        <w:t>图 3.</w:t>
      </w:r>
      <w:r>
        <w:rPr>
          <w:rFonts w:hint="eastAsia" w:ascii="黑体" w:eastAsia="黑体"/>
          <w:spacing w:val="-1"/>
          <w:sz w:val="21"/>
          <w:lang w:val="en-US" w:eastAsia="zh-CN"/>
        </w:rPr>
        <w:t>12</w:t>
      </w:r>
      <w:r>
        <w:rPr>
          <w:rFonts w:hint="eastAsia" w:ascii="黑体" w:eastAsia="黑体"/>
          <w:spacing w:val="-8"/>
          <w:sz w:val="21"/>
        </w:rPr>
        <w:t xml:space="preserve"> 单级中断数据通路</w:t>
      </w:r>
    </w:p>
    <w:p>
      <w:pPr>
        <w:pStyle w:val="5"/>
        <w:spacing w:before="229" w:beforeLines="0" w:after="229" w:afterLines="0"/>
      </w:pPr>
      <w:r>
        <w:rPr>
          <w:lang w:val="en"/>
        </w:rPr>
        <w:t>多级中断实现</w:t>
      </w:r>
      <w:r>
        <w:t xml:space="preserve"> </w:t>
      </w:r>
    </w:p>
    <w:p>
      <w:pPr>
        <w:pStyle w:val="4"/>
        <w:ind w:right="26" w:rightChars="11" w:firstLine="480"/>
        <w:rPr>
          <w:rFonts w:hint="eastAsia"/>
        </w:rPr>
      </w:pPr>
      <w:r>
        <w:rPr>
          <w:rFonts w:hint="eastAsia"/>
          <w:lang w:val="en-US" w:eastAsia="zh-CN"/>
        </w:rPr>
        <w:t>多</w:t>
      </w:r>
      <w:r>
        <w:rPr>
          <w:rFonts w:hint="eastAsia"/>
        </w:rPr>
        <w:t>级中断机制的</w:t>
      </w:r>
      <w:r>
        <w:rPr>
          <w:rFonts w:hint="eastAsia"/>
          <w:lang w:val="en-US" w:eastAsia="zh-CN"/>
        </w:rPr>
        <w:t>一些包含主要功能的子电路</w:t>
      </w:r>
      <w:r>
        <w:rPr>
          <w:rFonts w:hint="eastAsia"/>
        </w:rPr>
        <w:t>数据通路如</w:t>
      </w:r>
      <w:r>
        <w:rPr>
          <w:rFonts w:hint="eastAsia"/>
        </w:rPr>
        <w:fldChar w:fldCharType="begin"/>
      </w:r>
      <w:r>
        <w:rPr>
          <w:rFonts w:hint="eastAsia"/>
        </w:rPr>
        <w:instrText xml:space="preserve"> HYPERLINK \l "_bookmark21" </w:instrText>
      </w:r>
      <w:r>
        <w:rPr>
          <w:rFonts w:hint="eastAsia"/>
        </w:rPr>
        <w:fldChar w:fldCharType="separate"/>
      </w:r>
      <w:r>
        <w:rPr>
          <w:rFonts w:hint="eastAsia"/>
        </w:rPr>
        <w:t>图 3.</w:t>
      </w:r>
      <w:r>
        <w:rPr>
          <w:rFonts w:hint="eastAsia"/>
          <w:lang w:val="en-US" w:eastAsia="zh-CN"/>
        </w:rPr>
        <w:t>1</w:t>
      </w:r>
      <w:r>
        <w:rPr>
          <w:rFonts w:hint="eastAsia"/>
        </w:rPr>
        <w:fldChar w:fldCharType="end"/>
      </w:r>
      <w:r>
        <w:rPr>
          <w:rFonts w:hint="eastAsia"/>
          <w:lang w:val="en-US" w:eastAsia="zh-CN"/>
        </w:rPr>
        <w:t>3</w:t>
      </w:r>
      <w:r>
        <w:rPr>
          <w:rFonts w:hint="eastAsia"/>
        </w:rPr>
        <w:t xml:space="preserve"> 所示。</w:t>
      </w:r>
    </w:p>
    <w:p>
      <w:pPr>
        <w:pStyle w:val="4"/>
        <w:ind w:right="26" w:rightChars="11" w:firstLine="480"/>
        <w:rPr>
          <w:rFonts w:hint="eastAsia"/>
          <w:spacing w:val="-2"/>
          <w:lang w:eastAsia="zh-CN"/>
        </w:rPr>
      </w:pPr>
      <w:r>
        <w:rPr>
          <w:rFonts w:hint="eastAsia"/>
          <w:spacing w:val="-3"/>
          <w:lang w:val="en-US" w:eastAsia="zh-CN"/>
        </w:rPr>
        <w:t>同理，</w:t>
      </w:r>
      <w:r>
        <w:rPr>
          <w:spacing w:val="-3"/>
        </w:rPr>
        <w:t>中断按键参考电路中包含了</w:t>
      </w:r>
      <w:r>
        <w:rPr>
          <w:rFonts w:ascii="Times New Roman" w:eastAsia="Times New Roman"/>
        </w:rPr>
        <w:t>IR</w:t>
      </w:r>
      <w:r>
        <w:t>，</w:t>
      </w:r>
      <w:r>
        <w:rPr>
          <w:rFonts w:hint="eastAsia"/>
          <w:lang w:val="en-US" w:eastAsia="zh-CN"/>
        </w:rPr>
        <w:t>可</w:t>
      </w:r>
      <w:r>
        <w:t>直接使用，</w:t>
      </w:r>
      <w:r>
        <w:rPr>
          <w:spacing w:val="-118"/>
        </w:rPr>
        <w:t xml:space="preserve"> </w:t>
      </w:r>
      <w:r>
        <w:rPr>
          <w:spacing w:val="-1"/>
        </w:rPr>
        <w:t>产生的中断请求通过优先编码器，得到最高中断号，</w:t>
      </w:r>
      <w:r>
        <w:rPr>
          <w:rFonts w:ascii="Times New Roman" w:eastAsia="Times New Roman"/>
          <w:spacing w:val="-1"/>
        </w:rPr>
        <w:t>IE</w:t>
      </w:r>
      <w:r>
        <w:rPr>
          <w:rFonts w:ascii="Times New Roman" w:eastAsia="Times New Roman"/>
          <w:spacing w:val="-14"/>
        </w:rPr>
        <w:t xml:space="preserve"> </w:t>
      </w:r>
      <w:r>
        <w:rPr>
          <w:spacing w:val="-1"/>
        </w:rPr>
        <w:t>信号是中断开关信号，只有</w:t>
      </w:r>
      <w:r>
        <w:rPr>
          <w:spacing w:val="-31"/>
        </w:rPr>
        <w:t xml:space="preserve">当 </w:t>
      </w:r>
      <w:r>
        <w:rPr>
          <w:rFonts w:ascii="Times New Roman" w:eastAsia="Times New Roman"/>
          <w:spacing w:val="-1"/>
        </w:rPr>
        <w:t>IE</w:t>
      </w:r>
      <w:r>
        <w:rPr>
          <w:spacing w:val="-31"/>
        </w:rPr>
        <w:t xml:space="preserve">为 </w:t>
      </w:r>
      <w:r>
        <w:rPr>
          <w:rFonts w:ascii="Times New Roman" w:eastAsia="Times New Roman"/>
        </w:rPr>
        <w:t>1</w:t>
      </w:r>
      <w:r>
        <w:rPr>
          <w:spacing w:val="-7"/>
        </w:rPr>
        <w:t>且有中断请求时才会产生中断信号。提前获取三个中断服务程序的入口地</w:t>
      </w:r>
      <w:r>
        <w:t>址，利用中断号对服务地址进行选择</w:t>
      </w:r>
      <w:r>
        <w:rPr>
          <w:rFonts w:hint="eastAsia"/>
          <w:lang w:eastAsia="zh-CN"/>
        </w:rPr>
        <w:t>，</w:t>
      </w:r>
      <w:r>
        <w:t>与单级中断相似。</w:t>
      </w:r>
      <w:r>
        <w:rPr>
          <w:rFonts w:hint="eastAsia"/>
          <w:lang w:val="en-US" w:eastAsia="zh-CN"/>
        </w:rPr>
        <w:t>然而</w:t>
      </w:r>
      <w:r>
        <w:t>由于优先编码器选择出的中断号并不一定是当前运行的中断号，所以此处新添</w:t>
      </w:r>
      <w:r>
        <w:rPr>
          <w:spacing w:val="-1"/>
        </w:rPr>
        <w:t>加一个当前中断号，只有当前中断号下有中断信号中断才会有效，用寄存器保存有效中断号，并通过优先编码器，中断号越大越优先。注意此处清零信号要经过一个</w:t>
      </w:r>
      <w:r>
        <w:rPr>
          <w:spacing w:val="-2"/>
        </w:rPr>
        <w:t>触发器寄存</w:t>
      </w:r>
      <w:r>
        <w:rPr>
          <w:rFonts w:hint="eastAsia"/>
          <w:spacing w:val="-2"/>
          <w:lang w:eastAsia="zh-CN"/>
        </w:rPr>
        <w:t>。</w:t>
      </w:r>
    </w:p>
    <w:p>
      <w:pPr>
        <w:pStyle w:val="4"/>
        <w:ind w:right="26" w:rightChars="11" w:firstLine="480"/>
        <w:rPr>
          <w:rFonts w:hint="eastAsia"/>
        </w:rPr>
      </w:pPr>
      <w:r>
        <w:rPr>
          <w:rFonts w:hint="eastAsia"/>
          <w:lang w:val="en-US" w:eastAsia="zh-CN"/>
        </w:rPr>
        <w:t>由于一些具体思路设计在总体设计部分谈过，这里只给出一些简略的解释</w:t>
      </w:r>
      <w:r>
        <w:rPr>
          <w:rFonts w:hint="eastAsia"/>
        </w:rPr>
        <w:t>。</w:t>
      </w:r>
    </w:p>
    <w:p>
      <w:pPr>
        <w:pStyle w:val="4"/>
        <w:ind w:left="-240" w:leftChars="-100" w:right="26" w:rightChars="11" w:firstLine="0" w:firstLineChars="0"/>
        <w:rPr>
          <w:color w:val="FF0000"/>
        </w:rPr>
      </w:pPr>
      <w:r>
        <w:drawing>
          <wp:inline distT="0" distB="0" distL="114300" distR="114300">
            <wp:extent cx="5831205" cy="2827020"/>
            <wp:effectExtent l="0" t="0" r="5715" b="7620"/>
            <wp:docPr id="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
                    <pic:cNvPicPr>
                      <a:picLocks noChangeAspect="1"/>
                    </pic:cNvPicPr>
                  </pic:nvPicPr>
                  <pic:blipFill>
                    <a:blip r:embed="rId28"/>
                    <a:stretch>
                      <a:fillRect/>
                    </a:stretch>
                  </pic:blipFill>
                  <pic:spPr>
                    <a:xfrm>
                      <a:off x="0" y="0"/>
                      <a:ext cx="5831205" cy="2827020"/>
                    </a:xfrm>
                    <a:prstGeom prst="rect">
                      <a:avLst/>
                    </a:prstGeom>
                    <a:noFill/>
                    <a:ln>
                      <a:noFill/>
                    </a:ln>
                  </pic:spPr>
                </pic:pic>
              </a:graphicData>
            </a:graphic>
          </wp:inline>
        </w:drawing>
      </w:r>
    </w:p>
    <w:p>
      <w:pPr>
        <w:spacing w:before="71"/>
        <w:ind w:left="0" w:right="385" w:firstLine="0"/>
        <w:jc w:val="center"/>
        <w:rPr>
          <w:rFonts w:hint="eastAsia" w:ascii="黑体" w:eastAsia="黑体"/>
          <w:spacing w:val="-8"/>
          <w:sz w:val="21"/>
          <w:lang w:eastAsia="zh-CN"/>
        </w:rPr>
      </w:pPr>
      <w:r>
        <w:rPr>
          <w:rFonts w:hint="eastAsia" w:ascii="黑体" w:eastAsia="黑体"/>
          <w:spacing w:val="-1"/>
          <w:sz w:val="21"/>
        </w:rPr>
        <w:t>图 3.</w:t>
      </w:r>
      <w:r>
        <w:rPr>
          <w:rFonts w:hint="eastAsia" w:ascii="黑体" w:eastAsia="黑体"/>
          <w:spacing w:val="-1"/>
          <w:sz w:val="21"/>
          <w:lang w:val="en-US" w:eastAsia="zh-CN"/>
        </w:rPr>
        <w:t>13</w:t>
      </w:r>
      <w:r>
        <w:rPr>
          <w:rFonts w:hint="eastAsia" w:ascii="黑体" w:eastAsia="黑体"/>
          <w:spacing w:val="-8"/>
          <w:sz w:val="21"/>
        </w:rPr>
        <w:t xml:space="preserve"> </w:t>
      </w:r>
      <w:r>
        <w:rPr>
          <w:rFonts w:hint="eastAsia" w:ascii="黑体" w:eastAsia="黑体"/>
          <w:spacing w:val="-8"/>
          <w:sz w:val="21"/>
          <w:lang w:val="en-US" w:eastAsia="zh-CN"/>
        </w:rPr>
        <w:t>多级</w:t>
      </w:r>
      <w:r>
        <w:rPr>
          <w:rFonts w:hint="eastAsia" w:ascii="黑体" w:eastAsia="黑体"/>
          <w:spacing w:val="-8"/>
          <w:sz w:val="21"/>
        </w:rPr>
        <w:t>中断数据通路</w:t>
      </w:r>
      <w:r>
        <w:rPr>
          <w:rFonts w:hint="eastAsia" w:ascii="黑体" w:eastAsia="黑体"/>
          <w:spacing w:val="-8"/>
          <w:sz w:val="21"/>
          <w:lang w:eastAsia="zh-CN"/>
        </w:rPr>
        <w:t>（</w:t>
      </w:r>
      <w:r>
        <w:rPr>
          <w:rFonts w:hint="eastAsia" w:ascii="黑体" w:eastAsia="黑体"/>
          <w:spacing w:val="-8"/>
          <w:sz w:val="21"/>
          <w:lang w:val="en-US" w:eastAsia="zh-CN"/>
        </w:rPr>
        <w:t>部分</w:t>
      </w:r>
      <w:r>
        <w:rPr>
          <w:rFonts w:hint="eastAsia" w:ascii="黑体" w:eastAsia="黑体"/>
          <w:spacing w:val="-8"/>
          <w:sz w:val="21"/>
          <w:lang w:eastAsia="zh-CN"/>
        </w:rPr>
        <w:t>）</w:t>
      </w:r>
    </w:p>
    <w:p>
      <w:pPr>
        <w:pStyle w:val="3"/>
        <w:tabs>
          <w:tab w:val="left" w:pos="567"/>
          <w:tab w:val="clear" w:pos="720"/>
        </w:tabs>
        <w:ind w:left="818" w:right="240" w:hanging="818"/>
      </w:pPr>
      <w:bookmarkStart w:id="46" w:name="_Toc32457"/>
      <w:r>
        <w:rPr>
          <w:rFonts w:hint="eastAsia"/>
        </w:rPr>
        <w:t>流水CPU实现</w:t>
      </w:r>
      <w:bookmarkEnd w:id="46"/>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eastAsia"/>
          <w:lang w:val="en-US" w:eastAsia="zh-CN"/>
        </w:rPr>
      </w:pPr>
      <w:r>
        <w:rPr>
          <w:rFonts w:hint="eastAsia"/>
          <w:lang w:eastAsia="zh-CN"/>
        </w:rPr>
        <w:t>流水接口负责通过时钟输入在不同的执行阶段之间传递数据，进行缓存，并能够进行插入气泡</w:t>
      </w:r>
      <w:r>
        <w:rPr>
          <w:rFonts w:hint="eastAsia"/>
          <w:lang w:val="en-US" w:eastAsia="zh-CN"/>
        </w:rPr>
        <w:t>以及清零等基本操作。</w:t>
      </w:r>
      <w:r>
        <w:rPr>
          <w:rFonts w:hint="eastAsia"/>
          <w:spacing w:val="-3"/>
          <w:lang w:val="en-US" w:eastAsia="zh-CN"/>
        </w:rPr>
        <w:t>各个流水寄存器的实现大同小异，主要是所传递的信号和数据有所不同，</w:t>
      </w:r>
      <w:r>
        <w:rPr>
          <w:rFonts w:hint="eastAsia"/>
          <w:lang w:val="en-US" w:eastAsia="zh-CN"/>
        </w:rPr>
        <w:t>具体的实现参考了字库实验中所用到的流水部件。</w:t>
      </w:r>
    </w:p>
    <w:p>
      <w:pPr>
        <w:pStyle w:val="4"/>
        <w:ind w:right="26" w:rightChars="11" w:firstLine="480"/>
        <w:rPr>
          <w:rFonts w:hint="eastAsia"/>
          <w:spacing w:val="-3"/>
          <w:lang w:val="en-US" w:eastAsia="zh-CN"/>
        </w:rPr>
      </w:pPr>
      <w:r>
        <w:rPr>
          <w:rFonts w:hint="eastAsia"/>
          <w:lang w:val="en-US" w:eastAsia="zh-CN"/>
        </w:rPr>
        <w:t>实验中不同的接口部件对应CPU五段操作之间的传递过程。</w:t>
      </w:r>
      <w:r>
        <w:rPr>
          <w:rFonts w:hint="eastAsia"/>
          <w:spacing w:val="-3"/>
          <w:lang w:val="en-US" w:eastAsia="zh-CN"/>
        </w:rPr>
        <w:t>这里给出不同阶段流水寄存器所传递的信号和数据，如表3.2所示。</w:t>
      </w:r>
    </w:p>
    <w:p>
      <w:pPr>
        <w:pStyle w:val="13"/>
        <w:spacing w:before="91" w:after="91"/>
        <w:jc w:val="center"/>
        <w:rPr>
          <w:rFonts w:hint="default"/>
          <w:spacing w:val="-3"/>
          <w:lang w:val="en-US" w:eastAsia="zh-CN"/>
        </w:rPr>
      </w:pPr>
      <w:r>
        <w:t xml:space="preserve">表 </w:t>
      </w:r>
      <w:r>
        <w:fldChar w:fldCharType="begin"/>
      </w:r>
      <w:r>
        <w:instrText xml:space="preserve"> STYLEREF 1 \s </w:instrText>
      </w:r>
      <w:r>
        <w:fldChar w:fldCharType="separate"/>
      </w:r>
      <w:r>
        <w:t>3</w:t>
      </w:r>
      <w:r>
        <w:fldChar w:fldCharType="end"/>
      </w:r>
      <w:r>
        <w:t>.</w:t>
      </w:r>
      <w:r>
        <w:rPr>
          <w:rFonts w:hint="eastAsia"/>
          <w:lang w:val="en-US" w:eastAsia="zh-CN"/>
        </w:rPr>
        <w:t>2</w:t>
      </w:r>
      <w:r>
        <w:rPr>
          <w:rFonts w:hint="eastAsia"/>
          <w:spacing w:val="-3"/>
          <w:lang w:val="en-US" w:eastAsia="zh-CN"/>
        </w:rPr>
        <w:t>不同阶段流水寄存器所传递的信号和数据</w:t>
      </w:r>
    </w:p>
    <w:tbl>
      <w:tblPr>
        <w:tblStyle w:val="41"/>
        <w:tblW w:w="8423" w:type="dxa"/>
        <w:jc w:val="center"/>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Layout w:type="fixed"/>
        <w:tblCellMar>
          <w:top w:w="0" w:type="dxa"/>
          <w:left w:w="0" w:type="dxa"/>
          <w:bottom w:w="0" w:type="dxa"/>
          <w:right w:w="0" w:type="dxa"/>
        </w:tblCellMar>
      </w:tblPr>
      <w:tblGrid>
        <w:gridCol w:w="1110"/>
        <w:gridCol w:w="7313"/>
      </w:tblGrid>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10" w:type="dxa"/>
            <w:tcBorders>
              <w:top w:val="single" w:color="008000" w:sz="4" w:space="0"/>
              <w:left w:val="single" w:color="008000" w:sz="4" w:space="0"/>
              <w:bottom w:val="single" w:color="008000" w:sz="4" w:space="0"/>
              <w:right w:val="single" w:color="008000" w:sz="4" w:space="0"/>
            </w:tcBorders>
          </w:tcPr>
          <w:p>
            <w:pPr>
              <w:jc w:val="center"/>
              <w:rPr>
                <w:rFonts w:hint="eastAsia"/>
                <w:sz w:val="21"/>
                <w:lang w:val="en-US" w:eastAsia="zh-CN"/>
              </w:rPr>
            </w:pPr>
            <w:r>
              <w:rPr>
                <w:rFonts w:hint="eastAsia"/>
                <w:sz w:val="21"/>
                <w:lang w:val="en-US" w:eastAsia="zh-CN"/>
              </w:rPr>
              <w:t>信号</w:t>
            </w:r>
          </w:p>
        </w:tc>
        <w:tc>
          <w:tcPr>
            <w:tcW w:w="7313" w:type="dxa"/>
            <w:tcBorders>
              <w:top w:val="single" w:color="008000" w:sz="4" w:space="0"/>
              <w:left w:val="single" w:color="008000" w:sz="4" w:space="0"/>
              <w:bottom w:val="single" w:color="008000" w:sz="4" w:space="0"/>
              <w:right w:val="nil"/>
            </w:tcBorders>
          </w:tcPr>
          <w:p>
            <w:pPr>
              <w:jc w:val="center"/>
              <w:rPr>
                <w:rFonts w:hint="eastAsia"/>
                <w:sz w:val="21"/>
                <w:lang w:val="en-US" w:eastAsia="zh-CN"/>
              </w:rPr>
            </w:pPr>
            <w:r>
              <w:rPr>
                <w:rFonts w:hint="eastAsia"/>
                <w:sz w:val="21"/>
                <w:lang w:val="en-US" w:eastAsia="zh-CN"/>
              </w:rPr>
              <w:t>数据</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10" w:type="dxa"/>
            <w:tcBorders>
              <w:top w:val="single" w:color="008000" w:sz="4" w:space="0"/>
              <w:left w:val="single" w:color="008000" w:sz="4" w:space="0"/>
              <w:bottom w:val="single" w:color="008000" w:sz="4" w:space="0"/>
              <w:right w:val="single" w:color="008000" w:sz="4" w:space="0"/>
            </w:tcBorders>
          </w:tcPr>
          <w:p>
            <w:pPr>
              <w:jc w:val="center"/>
              <w:rPr>
                <w:rFonts w:hint="eastAsia"/>
                <w:sz w:val="21"/>
                <w:lang w:val="en-US" w:eastAsia="zh-CN"/>
              </w:rPr>
            </w:pPr>
            <w:r>
              <w:rPr>
                <w:rFonts w:hint="eastAsia"/>
                <w:sz w:val="21"/>
                <w:lang w:val="en-US" w:eastAsia="zh-CN"/>
              </w:rPr>
              <w:t>IF\ID</w:t>
            </w:r>
          </w:p>
        </w:tc>
        <w:tc>
          <w:tcPr>
            <w:tcW w:w="7313" w:type="dxa"/>
            <w:tcBorders>
              <w:top w:val="single" w:color="008000" w:sz="4" w:space="0"/>
              <w:left w:val="single" w:color="008000" w:sz="4" w:space="0"/>
              <w:bottom w:val="single" w:color="008000" w:sz="4" w:space="0"/>
              <w:right w:val="nil"/>
            </w:tcBorders>
          </w:tcPr>
          <w:p>
            <w:pPr>
              <w:ind w:firstLine="210" w:firstLineChars="100"/>
              <w:jc w:val="left"/>
              <w:rPr>
                <w:rFonts w:hint="eastAsia"/>
                <w:sz w:val="21"/>
                <w:lang w:val="en-US" w:eastAsia="zh-CN"/>
              </w:rPr>
            </w:pPr>
            <w:r>
              <w:rPr>
                <w:rFonts w:hint="eastAsia"/>
                <w:sz w:val="21"/>
                <w:lang w:val="en-US" w:eastAsia="zh-CN"/>
              </w:rPr>
              <w:t>PredictJump(动态分支预测）、IR、PC、PC+4</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9" w:hRule="atLeast"/>
          <w:jc w:val="center"/>
        </w:trPr>
        <w:tc>
          <w:tcPr>
            <w:tcW w:w="1110" w:type="dxa"/>
            <w:tcBorders>
              <w:top w:val="single" w:color="008000" w:sz="4" w:space="0"/>
              <w:left w:val="single" w:color="008000" w:sz="4" w:space="0"/>
              <w:bottom w:val="single" w:color="008000" w:sz="4" w:space="0"/>
              <w:right w:val="single" w:color="008000" w:sz="4" w:space="0"/>
            </w:tcBorders>
          </w:tcPr>
          <w:p>
            <w:pPr>
              <w:jc w:val="center"/>
              <w:rPr>
                <w:rFonts w:hint="eastAsia"/>
                <w:sz w:val="21"/>
                <w:lang w:val="en-US" w:eastAsia="zh-CN"/>
              </w:rPr>
            </w:pPr>
            <w:r>
              <w:rPr>
                <w:rFonts w:hint="eastAsia"/>
                <w:sz w:val="21"/>
                <w:lang w:val="en-US" w:eastAsia="zh-CN"/>
              </w:rPr>
              <w:t>ID\EX</w:t>
            </w:r>
          </w:p>
        </w:tc>
        <w:tc>
          <w:tcPr>
            <w:tcW w:w="7313" w:type="dxa"/>
            <w:tcBorders>
              <w:top w:val="single" w:color="008000" w:sz="4" w:space="0"/>
              <w:left w:val="single" w:color="008000" w:sz="4" w:space="0"/>
              <w:bottom w:val="single" w:color="008000" w:sz="4" w:space="0"/>
              <w:right w:val="nil"/>
            </w:tcBorders>
          </w:tcPr>
          <w:p>
            <w:pPr>
              <w:ind w:left="210" w:hanging="210" w:hangingChars="100"/>
              <w:jc w:val="left"/>
              <w:rPr>
                <w:rFonts w:hint="eastAsia"/>
                <w:sz w:val="21"/>
                <w:lang w:val="en-US" w:eastAsia="zh-CN"/>
              </w:rPr>
            </w:pPr>
            <w:r>
              <w:rPr>
                <w:rFonts w:hint="eastAsia"/>
                <w:sz w:val="21"/>
                <w:lang w:val="en-US" w:eastAsia="zh-CN"/>
              </w:rPr>
              <w:t xml:space="preserve">  PredictJump(动态分支预测)、beq、bne、memtoreg、memwrite、alusrcb、regwrite、     uret、ecall、jal、jalr、auipc、bgeu、sb、aluop、rd、imm、R1、R2、IR、PC、PC+4、Rs1Forward(动态分支预测)、Rs2Forward(动态分支预测)</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10" w:type="dxa"/>
            <w:tcBorders>
              <w:top w:val="single" w:color="008000" w:sz="4" w:space="0"/>
              <w:left w:val="single" w:color="008000" w:sz="4" w:space="0"/>
              <w:bottom w:val="single" w:color="008000" w:sz="4" w:space="0"/>
              <w:right w:val="single" w:color="008000" w:sz="4" w:space="0"/>
            </w:tcBorders>
          </w:tcPr>
          <w:p>
            <w:pPr>
              <w:jc w:val="center"/>
              <w:rPr>
                <w:rFonts w:hint="eastAsia"/>
                <w:sz w:val="21"/>
                <w:lang w:val="en-US" w:eastAsia="zh-CN"/>
              </w:rPr>
            </w:pPr>
            <w:r>
              <w:rPr>
                <w:rFonts w:hint="eastAsia"/>
                <w:sz w:val="21"/>
                <w:lang w:val="en-US" w:eastAsia="zh-CN"/>
              </w:rPr>
              <w:t>EX\MEM</w:t>
            </w:r>
          </w:p>
        </w:tc>
        <w:tc>
          <w:tcPr>
            <w:tcW w:w="7313" w:type="dxa"/>
            <w:tcBorders>
              <w:top w:val="single" w:color="008000" w:sz="4" w:space="0"/>
              <w:left w:val="single" w:color="008000" w:sz="4" w:space="0"/>
              <w:bottom w:val="single" w:color="008000" w:sz="4" w:space="0"/>
              <w:right w:val="nil"/>
            </w:tcBorders>
          </w:tcPr>
          <w:p>
            <w:pPr>
              <w:ind w:left="208" w:leftChars="87" w:firstLine="0" w:firstLineChars="0"/>
              <w:jc w:val="left"/>
              <w:rPr>
                <w:rFonts w:hint="eastAsia"/>
                <w:sz w:val="21"/>
                <w:lang w:val="en-US" w:eastAsia="zh-CN"/>
              </w:rPr>
            </w:pPr>
            <w:r>
              <w:rPr>
                <w:rFonts w:hint="eastAsia"/>
                <w:sz w:val="21"/>
                <w:lang w:val="en-US" w:eastAsia="zh-CN"/>
              </w:rPr>
              <w:t>memtoreg、memwrite、regwrite、halt、ecall、jal、jalr、auipc、uret、sb、rd、imm、R2、IR、PC、PC+4、result</w:t>
            </w:r>
          </w:p>
        </w:tc>
      </w:tr>
      <w:tr>
        <w:tblPrEx>
          <w:tblBorders>
            <w:top w:val="single" w:color="008000" w:sz="12" w:space="0"/>
            <w:left w:val="single" w:color="008000" w:sz="12" w:space="0"/>
            <w:bottom w:val="single" w:color="008000" w:sz="12" w:space="0"/>
            <w:right w:val="single" w:color="008000" w:sz="12" w:space="0"/>
            <w:insideH w:val="single" w:color="008000" w:sz="12" w:space="0"/>
            <w:insideV w:val="single" w:color="008000" w:sz="12" w:space="0"/>
          </w:tblBorders>
          <w:tblCellMar>
            <w:top w:w="0" w:type="dxa"/>
            <w:left w:w="0" w:type="dxa"/>
            <w:bottom w:w="0" w:type="dxa"/>
            <w:right w:w="0" w:type="dxa"/>
          </w:tblCellMar>
        </w:tblPrEx>
        <w:trPr>
          <w:trHeight w:val="458" w:hRule="atLeast"/>
          <w:jc w:val="center"/>
        </w:trPr>
        <w:tc>
          <w:tcPr>
            <w:tcW w:w="1110" w:type="dxa"/>
            <w:tcBorders>
              <w:top w:val="single" w:color="008000" w:sz="4" w:space="0"/>
              <w:left w:val="single" w:color="008000" w:sz="4" w:space="0"/>
              <w:bottom w:val="single" w:color="008000" w:sz="4" w:space="0"/>
              <w:right w:val="single" w:color="008000" w:sz="4" w:space="0"/>
            </w:tcBorders>
          </w:tcPr>
          <w:p>
            <w:pPr>
              <w:jc w:val="center"/>
              <w:rPr>
                <w:rFonts w:hint="eastAsia"/>
                <w:sz w:val="21"/>
                <w:lang w:val="en-US" w:eastAsia="zh-CN"/>
              </w:rPr>
            </w:pPr>
            <w:r>
              <w:rPr>
                <w:rFonts w:hint="eastAsia"/>
                <w:sz w:val="21"/>
                <w:lang w:val="en-US" w:eastAsia="zh-CN"/>
              </w:rPr>
              <w:t>MEM\WB</w:t>
            </w:r>
          </w:p>
        </w:tc>
        <w:tc>
          <w:tcPr>
            <w:tcW w:w="7313" w:type="dxa"/>
            <w:tcBorders>
              <w:top w:val="single" w:color="008000" w:sz="4" w:space="0"/>
              <w:left w:val="single" w:color="008000" w:sz="4" w:space="0"/>
              <w:bottom w:val="single" w:color="008000" w:sz="4" w:space="0"/>
              <w:right w:val="nil"/>
            </w:tcBorders>
          </w:tcPr>
          <w:p>
            <w:pPr>
              <w:ind w:left="208" w:leftChars="87" w:firstLine="0" w:firstLineChars="0"/>
              <w:jc w:val="left"/>
              <w:rPr>
                <w:rFonts w:hint="eastAsia"/>
                <w:sz w:val="21"/>
                <w:lang w:val="en-US" w:eastAsia="zh-CN"/>
              </w:rPr>
            </w:pPr>
            <w:r>
              <w:rPr>
                <w:rFonts w:hint="eastAsia"/>
                <w:sz w:val="21"/>
                <w:lang w:val="en-US" w:eastAsia="zh-CN"/>
              </w:rPr>
              <w:t>memtoreg、regwrite、halt、ecall、jal、jalr、auipc、uret、sb、rd、imm、R2、IR、PC、PC+4、result、data</w:t>
            </w:r>
          </w:p>
        </w:tc>
      </w:tr>
    </w:tbl>
    <w:p>
      <w:pPr>
        <w:pStyle w:val="4"/>
        <w:ind w:right="26" w:rightChars="11" w:firstLine="480"/>
        <w:rPr>
          <w:rFonts w:hint="eastAsia"/>
          <w:lang w:eastAsia="zh-CN"/>
        </w:rPr>
      </w:pPr>
      <w:r>
        <w:rPr>
          <w:rFonts w:hint="eastAsia"/>
          <w:lang w:val="en-US" w:eastAsia="zh-CN"/>
        </w:rPr>
        <w:t>每个</w:t>
      </w:r>
      <w:r>
        <w:rPr>
          <w:rFonts w:hint="eastAsia"/>
          <w:lang w:val="en" w:eastAsia="zh-CN"/>
        </w:rPr>
        <w:t>流水接口</w:t>
      </w:r>
      <w:r>
        <w:rPr>
          <w:rFonts w:hint="eastAsia"/>
          <w:lang w:val="en-US" w:eastAsia="zh-CN"/>
        </w:rPr>
        <w:t>的</w:t>
      </w:r>
      <w:r>
        <w:rPr>
          <w:rFonts w:hint="eastAsia"/>
          <w:lang w:val="en" w:eastAsia="zh-CN"/>
        </w:rPr>
        <w:t>内部布线，</w:t>
      </w:r>
      <w:r>
        <w:rPr>
          <w:rFonts w:hint="eastAsia"/>
          <w:lang w:val="en-US" w:eastAsia="zh-CN"/>
        </w:rPr>
        <w:t>不仅</w:t>
      </w:r>
      <w:r>
        <w:rPr>
          <w:rFonts w:hint="eastAsia"/>
          <w:lang w:val="en" w:eastAsia="zh-CN"/>
        </w:rPr>
        <w:t>包括了由控制器给出的控制信号，</w:t>
      </w:r>
      <w:r>
        <w:rPr>
          <w:rFonts w:hint="eastAsia"/>
          <w:lang w:val="en-US" w:eastAsia="zh-CN"/>
        </w:rPr>
        <w:t>同时也包括了</w:t>
      </w:r>
      <w:r>
        <w:rPr>
          <w:rFonts w:hint="eastAsia"/>
          <w:lang w:val="en" w:eastAsia="zh-CN"/>
        </w:rPr>
        <w:t>个人拓展指令所对应的指令信号。</w:t>
      </w:r>
    </w:p>
    <w:p>
      <w:pPr>
        <w:pStyle w:val="5"/>
        <w:spacing w:before="229" w:beforeLines="0" w:after="229" w:afterLines="0"/>
      </w:pPr>
      <w:r>
        <w:rPr>
          <w:rFonts w:hint="eastAsia"/>
        </w:rPr>
        <w:t>理想流水线实现</w:t>
      </w:r>
    </w:p>
    <w:p>
      <w:pPr>
        <w:pStyle w:val="4"/>
        <w:ind w:right="26" w:rightChars="11" w:firstLine="480"/>
        <w:rPr>
          <w:rFonts w:hint="eastAsia"/>
          <w:lang w:val="en-US" w:eastAsia="zh-CN"/>
        </w:rPr>
      </w:pPr>
      <w:r>
        <w:rPr>
          <w:rFonts w:hint="eastAsia"/>
          <w:lang w:val="en-US" w:eastAsia="zh-CN"/>
        </w:rPr>
        <w:t>根据总体设计部分中理想流水线的设计解析，向单周期 CPU 中新增流水接口,并对单周期数据通路修改连接使其成为流水线数据通路。重新连接数据通路后的理想流水线Logisim 电路图如</w:t>
      </w:r>
      <w:r>
        <w:rPr>
          <w:rFonts w:hint="eastAsia"/>
          <w:lang w:val="en-US" w:eastAsia="zh-CN"/>
        </w:rPr>
        <w:fldChar w:fldCharType="begin"/>
      </w:r>
      <w:r>
        <w:rPr>
          <w:rFonts w:hint="eastAsia"/>
          <w:lang w:val="en-US" w:eastAsia="zh-CN"/>
        </w:rPr>
        <w:instrText xml:space="preserve"> REF _Ref406161296 \h </w:instrText>
      </w:r>
      <w:r>
        <w:rPr>
          <w:rFonts w:hint="eastAsia"/>
          <w:lang w:val="en-US" w:eastAsia="zh-CN"/>
        </w:rPr>
        <w:fldChar w:fldCharType="separate"/>
      </w: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 w:eastAsia="zh-CN"/>
        </w:rPr>
        <w:t>.</w:t>
      </w:r>
      <w:r>
        <w:rPr>
          <w:rFonts w:hint="eastAsia"/>
          <w:lang w:val="en-US" w:eastAsia="zh-CN"/>
        </w:rPr>
        <w:t>14</w:t>
      </w:r>
      <w:r>
        <w:rPr>
          <w:rFonts w:hint="eastAsia"/>
          <w:lang w:val="en-US" w:eastAsia="zh-CN"/>
        </w:rPr>
        <w:fldChar w:fldCharType="end"/>
      </w:r>
      <w:r>
        <w:rPr>
          <w:rFonts w:hint="eastAsia"/>
          <w:lang w:val="en-US" w:eastAsia="zh-CN"/>
        </w:rPr>
        <w:t>所示。</w:t>
      </w:r>
    </w:p>
    <w:p>
      <w:pPr>
        <w:pStyle w:val="4"/>
        <w:ind w:left="-240" w:leftChars="-100" w:right="26" w:rightChars="11" w:firstLine="0" w:firstLineChars="0"/>
      </w:pPr>
      <w:r>
        <w:drawing>
          <wp:inline distT="0" distB="0" distL="114300" distR="114300">
            <wp:extent cx="6195695" cy="2321560"/>
            <wp:effectExtent l="0" t="0" r="6985" b="10160"/>
            <wp:docPr id="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
                    <pic:cNvPicPr>
                      <a:picLocks noChangeAspect="1"/>
                    </pic:cNvPicPr>
                  </pic:nvPicPr>
                  <pic:blipFill>
                    <a:blip r:embed="rId29"/>
                    <a:stretch>
                      <a:fillRect/>
                    </a:stretch>
                  </pic:blipFill>
                  <pic:spPr>
                    <a:xfrm>
                      <a:off x="0" y="0"/>
                      <a:ext cx="6195695" cy="2321560"/>
                    </a:xfrm>
                    <a:prstGeom prst="rect">
                      <a:avLst/>
                    </a:prstGeom>
                    <a:noFill/>
                    <a:ln>
                      <a:noFill/>
                    </a:ln>
                  </pic:spPr>
                </pic:pic>
              </a:graphicData>
            </a:graphic>
          </wp:inline>
        </w:drawing>
      </w:r>
    </w:p>
    <w:p>
      <w:pPr>
        <w:pStyle w:val="4"/>
        <w:ind w:left="0" w:leftChars="0" w:right="26" w:rightChars="11" w:firstLine="0" w:firstLineChars="0"/>
        <w:jc w:val="center"/>
        <w:rPr>
          <w:rFonts w:hint="eastAsia"/>
          <w:lang w:val="en-US" w:eastAsia="zh-CN"/>
        </w:rPr>
      </w:pPr>
      <w:r>
        <w:rPr>
          <w:rFonts w:hint="eastAsia" w:ascii="黑体" w:eastAsia="黑体"/>
          <w:spacing w:val="-1"/>
          <w:sz w:val="21"/>
        </w:rPr>
        <w:t>图 3.</w:t>
      </w:r>
      <w:r>
        <w:rPr>
          <w:rFonts w:hint="eastAsia" w:ascii="黑体" w:eastAsia="黑体"/>
          <w:spacing w:val="-1"/>
          <w:sz w:val="21"/>
          <w:lang w:val="en-US" w:eastAsia="zh-CN"/>
        </w:rPr>
        <w:t>14</w:t>
      </w:r>
      <w:r>
        <w:rPr>
          <w:rFonts w:hint="eastAsia" w:ascii="黑体" w:eastAsia="黑体"/>
          <w:spacing w:val="-8"/>
          <w:sz w:val="21"/>
        </w:rPr>
        <w:t xml:space="preserve"> </w:t>
      </w:r>
      <w:r>
        <w:rPr>
          <w:rFonts w:hint="eastAsia" w:ascii="黑体" w:eastAsia="黑体"/>
          <w:spacing w:val="-1"/>
          <w:sz w:val="21"/>
        </w:rPr>
        <w:t>理想流水线</w:t>
      </w:r>
    </w:p>
    <w:p>
      <w:pPr>
        <w:pStyle w:val="3"/>
        <w:tabs>
          <w:tab w:val="left" w:pos="567"/>
          <w:tab w:val="clear" w:pos="720"/>
        </w:tabs>
        <w:ind w:left="818" w:right="240" w:hanging="818"/>
      </w:pPr>
      <w:bookmarkStart w:id="47" w:name="_Toc20399"/>
      <w:r>
        <w:rPr>
          <w:rFonts w:hint="eastAsia"/>
        </w:rPr>
        <w:t>气泡</w:t>
      </w:r>
      <w:r>
        <w:t>式</w:t>
      </w:r>
      <w:r>
        <w:rPr>
          <w:rFonts w:hint="eastAsia"/>
        </w:rPr>
        <w:t>流水线实现</w:t>
      </w:r>
      <w:bookmarkEnd w:id="47"/>
    </w:p>
    <w:p>
      <w:pPr>
        <w:pStyle w:val="5"/>
        <w:spacing w:before="229" w:beforeLines="0" w:after="229" w:afterLines="0"/>
      </w:pPr>
      <w:r>
        <w:rPr>
          <w:rFonts w:hint="eastAsia"/>
          <w:lang w:eastAsia="zh-CN"/>
        </w:rPr>
        <w:t>数据相关信号实现</w:t>
      </w:r>
    </w:p>
    <w:p>
      <w:pPr>
        <w:pStyle w:val="4"/>
        <w:ind w:right="26" w:rightChars="11" w:firstLine="480"/>
        <w:rPr>
          <w:rFonts w:hint="eastAsia"/>
        </w:rPr>
      </w:pPr>
      <w:r>
        <w:rPr>
          <w:rFonts w:hint="eastAsia"/>
          <w:lang w:eastAsia="zh-CN"/>
        </w:rPr>
        <w:t>我在实验中将数据相关逻辑封装，同时进行了源寄存器冲突以及数据冲突两种情况。</w:t>
      </w:r>
      <w:r>
        <w:rPr>
          <w:rFonts w:hint="eastAsia"/>
          <w:lang w:val="en-US" w:eastAsia="zh-CN"/>
        </w:rPr>
        <w:t>分析可</w:t>
      </w:r>
      <w:r>
        <w:rPr>
          <w:rFonts w:hint="eastAsia"/>
        </w:rPr>
        <w:t>得流水线中的数据相关检测逻辑如下：</w:t>
      </w:r>
    </w:p>
    <w:p>
      <w:pPr>
        <w:pStyle w:val="4"/>
        <w:ind w:left="0" w:leftChars="0" w:right="26" w:rightChars="11" w:firstLine="720" w:firstLineChars="300"/>
        <w:rPr>
          <w:rFonts w:hint="eastAsia"/>
        </w:rPr>
      </w:pPr>
      <w:r>
        <w:rPr>
          <w:rFonts w:hint="eastAsia"/>
        </w:rPr>
        <w:t xml:space="preserve">DataHazzard </w:t>
      </w:r>
    </w:p>
    <w:p>
      <w:pPr>
        <w:pStyle w:val="4"/>
        <w:ind w:left="0" w:leftChars="0" w:right="26" w:rightChars="11" w:firstLine="720" w:firstLineChars="300"/>
        <w:rPr>
          <w:rFonts w:hint="eastAsia"/>
        </w:rPr>
      </w:pPr>
      <w:r>
        <w:rPr>
          <w:rFonts w:hint="eastAsia"/>
        </w:rPr>
        <w:t xml:space="preserve">= Rs1Used &amp; (rs1≠0) </w:t>
      </w:r>
    </w:p>
    <w:p>
      <w:pPr>
        <w:pStyle w:val="4"/>
        <w:ind w:left="0" w:leftChars="0" w:right="26" w:rightChars="11" w:firstLine="720" w:firstLineChars="300"/>
        <w:rPr>
          <w:rFonts w:hint="eastAsia"/>
        </w:rPr>
      </w:pPr>
      <w:r>
        <w:rPr>
          <w:rFonts w:hint="eastAsia"/>
        </w:rPr>
        <w:t>&amp; EX.RegWrite &amp; (rs1</w:t>
      </w:r>
      <w:r>
        <w:rPr>
          <w:rFonts w:hint="eastAsia"/>
          <w:lang w:val="en-US" w:eastAsia="zh-CN"/>
        </w:rPr>
        <w:t xml:space="preserve"> </w:t>
      </w:r>
      <w:r>
        <w:rPr>
          <w:rFonts w:hint="eastAsia"/>
        </w:rPr>
        <w:t>==</w:t>
      </w:r>
      <w:r>
        <w:rPr>
          <w:rFonts w:hint="eastAsia"/>
          <w:lang w:val="en-US" w:eastAsia="zh-CN"/>
        </w:rPr>
        <w:t xml:space="preserve"> </w:t>
      </w:r>
      <w:r>
        <w:rPr>
          <w:rFonts w:hint="eastAsia"/>
        </w:rPr>
        <w:t>EX.WriteReg#)</w:t>
      </w:r>
    </w:p>
    <w:p>
      <w:pPr>
        <w:pStyle w:val="4"/>
        <w:ind w:left="0" w:leftChars="0" w:right="26" w:rightChars="11" w:firstLine="720" w:firstLineChars="300"/>
        <w:rPr>
          <w:rFonts w:hint="eastAsia"/>
        </w:rPr>
      </w:pPr>
      <w:r>
        <w:rPr>
          <w:rFonts w:hint="eastAsia"/>
        </w:rPr>
        <w:t xml:space="preserve">+ Rs2Used &amp; (rs2≠0) </w:t>
      </w:r>
    </w:p>
    <w:p>
      <w:pPr>
        <w:pStyle w:val="4"/>
        <w:ind w:left="0" w:leftChars="0" w:right="26" w:rightChars="11" w:firstLine="720" w:firstLineChars="300"/>
        <w:rPr>
          <w:rFonts w:hint="eastAsia"/>
        </w:rPr>
      </w:pPr>
      <w:r>
        <w:rPr>
          <w:rFonts w:hint="eastAsia"/>
        </w:rPr>
        <w:t>&amp; EX.RegWrite &amp; (rs2</w:t>
      </w:r>
      <w:r>
        <w:rPr>
          <w:rFonts w:hint="eastAsia"/>
          <w:lang w:val="en-US" w:eastAsia="zh-CN"/>
        </w:rPr>
        <w:t xml:space="preserve"> </w:t>
      </w:r>
      <w:r>
        <w:rPr>
          <w:rFonts w:hint="eastAsia"/>
        </w:rPr>
        <w:t>==</w:t>
      </w:r>
      <w:r>
        <w:rPr>
          <w:rFonts w:hint="eastAsia"/>
          <w:lang w:val="en-US" w:eastAsia="zh-CN"/>
        </w:rPr>
        <w:t xml:space="preserve"> </w:t>
      </w:r>
      <w:r>
        <w:rPr>
          <w:rFonts w:hint="eastAsia"/>
        </w:rPr>
        <w:t>EX.WriteReg#)</w:t>
      </w:r>
    </w:p>
    <w:p>
      <w:pPr>
        <w:pStyle w:val="4"/>
        <w:ind w:left="0" w:leftChars="0" w:right="26" w:rightChars="11" w:firstLine="720" w:firstLineChars="300"/>
        <w:rPr>
          <w:rFonts w:hint="eastAsia"/>
        </w:rPr>
      </w:pPr>
      <w:r>
        <w:rPr>
          <w:rFonts w:hint="eastAsia"/>
        </w:rPr>
        <w:t xml:space="preserve">+ Rs1Used &amp; (rs1≠0) </w:t>
      </w:r>
    </w:p>
    <w:p>
      <w:pPr>
        <w:pStyle w:val="4"/>
        <w:ind w:left="0" w:leftChars="0" w:right="26" w:rightChars="11" w:firstLine="720" w:firstLineChars="300"/>
        <w:rPr>
          <w:rFonts w:hint="eastAsia"/>
        </w:rPr>
      </w:pPr>
      <w:r>
        <w:rPr>
          <w:rFonts w:hint="eastAsia"/>
        </w:rPr>
        <w:t>&amp; MEM.RegWrite &amp; (rs1</w:t>
      </w:r>
      <w:r>
        <w:rPr>
          <w:rFonts w:hint="eastAsia"/>
          <w:lang w:val="en-US" w:eastAsia="zh-CN"/>
        </w:rPr>
        <w:t xml:space="preserve"> </w:t>
      </w:r>
      <w:r>
        <w:rPr>
          <w:rFonts w:hint="eastAsia"/>
        </w:rPr>
        <w:t>==</w:t>
      </w:r>
      <w:r>
        <w:rPr>
          <w:rFonts w:hint="eastAsia"/>
          <w:lang w:val="en-US" w:eastAsia="zh-CN"/>
        </w:rPr>
        <w:t xml:space="preserve"> </w:t>
      </w:r>
      <w:r>
        <w:rPr>
          <w:rFonts w:hint="eastAsia"/>
        </w:rPr>
        <w:t>MEM.WriteReg#)</w:t>
      </w:r>
    </w:p>
    <w:p>
      <w:pPr>
        <w:pStyle w:val="4"/>
        <w:ind w:left="0" w:leftChars="0" w:right="26" w:rightChars="11" w:firstLine="720" w:firstLineChars="300"/>
        <w:rPr>
          <w:rFonts w:hint="eastAsia"/>
        </w:rPr>
      </w:pPr>
      <w:r>
        <w:rPr>
          <w:rFonts w:hint="eastAsia"/>
        </w:rPr>
        <w:t xml:space="preserve">+ Rs2Used &amp; (rs2≠0) </w:t>
      </w:r>
    </w:p>
    <w:p>
      <w:pPr>
        <w:pStyle w:val="4"/>
        <w:ind w:left="0" w:leftChars="0" w:right="26" w:rightChars="11" w:firstLine="720" w:firstLineChars="300"/>
        <w:rPr>
          <w:rFonts w:hint="eastAsia"/>
        </w:rPr>
      </w:pPr>
      <w:r>
        <w:rPr>
          <w:rFonts w:hint="eastAsia"/>
        </w:rPr>
        <w:t>&amp; MEM.RegWrite &amp; (rs2</w:t>
      </w:r>
      <w:r>
        <w:rPr>
          <w:rFonts w:hint="eastAsia"/>
          <w:lang w:val="en-US" w:eastAsia="zh-CN"/>
        </w:rPr>
        <w:t xml:space="preserve"> </w:t>
      </w:r>
      <w:r>
        <w:rPr>
          <w:rFonts w:hint="eastAsia"/>
        </w:rPr>
        <w:t>==</w:t>
      </w:r>
      <w:r>
        <w:rPr>
          <w:rFonts w:hint="eastAsia"/>
          <w:lang w:val="en-US" w:eastAsia="zh-CN"/>
        </w:rPr>
        <w:t xml:space="preserve"> </w:t>
      </w:r>
      <w:r>
        <w:rPr>
          <w:rFonts w:hint="eastAsia"/>
        </w:rPr>
        <w:t>MEM.WriteReg#)</w:t>
      </w:r>
    </w:p>
    <w:p>
      <w:pPr>
        <w:pStyle w:val="4"/>
        <w:ind w:left="0" w:leftChars="0" w:right="26" w:rightChars="11" w:firstLine="720" w:firstLineChars="300"/>
        <w:rPr>
          <w:rFonts w:hint="eastAsia"/>
        </w:rPr>
      </w:pPr>
      <w:r>
        <w:rPr>
          <w:rFonts w:hint="eastAsia"/>
        </w:rPr>
        <w:t xml:space="preserve">+ ecall &amp; EX.RegWrite </w:t>
      </w:r>
    </w:p>
    <w:p>
      <w:pPr>
        <w:pStyle w:val="4"/>
        <w:ind w:left="0" w:leftChars="0" w:right="26" w:rightChars="11" w:firstLine="720" w:firstLineChars="300"/>
        <w:rPr>
          <w:rFonts w:hint="eastAsia"/>
        </w:rPr>
      </w:pPr>
      <w:r>
        <w:rPr>
          <w:rFonts w:hint="eastAsia"/>
        </w:rPr>
        <w:t>&amp; ((EX.WriteReg# == 11) | (EX.WriteReg# == 0a))</w:t>
      </w:r>
    </w:p>
    <w:p>
      <w:pPr>
        <w:pStyle w:val="4"/>
        <w:ind w:left="0" w:leftChars="0" w:right="26" w:rightChars="11" w:firstLine="720" w:firstLineChars="300"/>
        <w:rPr>
          <w:rFonts w:hint="eastAsia"/>
        </w:rPr>
      </w:pPr>
      <w:r>
        <w:rPr>
          <w:rFonts w:hint="eastAsia"/>
        </w:rPr>
        <w:t xml:space="preserve">+ ecall &amp; MEM.RegWrite </w:t>
      </w:r>
    </w:p>
    <w:p>
      <w:pPr>
        <w:pStyle w:val="4"/>
        <w:ind w:left="0" w:leftChars="0" w:right="26" w:rightChars="11" w:firstLine="720" w:firstLineChars="300"/>
        <w:rPr>
          <w:rFonts w:hint="eastAsia"/>
        </w:rPr>
      </w:pPr>
      <w:r>
        <w:rPr>
          <w:rFonts w:hint="eastAsia"/>
        </w:rPr>
        <w:t>&amp; ((MEM.WriteReg# == 11) | (MEM.WriteReg# == 0a))</w:t>
      </w:r>
    </w:p>
    <w:p>
      <w:pPr>
        <w:pStyle w:val="4"/>
        <w:ind w:right="26" w:rightChars="11" w:firstLine="480"/>
        <w:rPr>
          <w:rFonts w:hint="eastAsia"/>
        </w:rPr>
      </w:pPr>
      <w:r>
        <w:rPr>
          <w:rFonts w:hint="eastAsia"/>
        </w:rPr>
        <w:t>上述表达式中</w:t>
      </w:r>
      <w:r>
        <w:rPr>
          <w:rFonts w:hint="eastAsia"/>
          <w:lang w:val="en-US" w:eastAsia="zh-CN"/>
        </w:rPr>
        <w:t>的</w:t>
      </w:r>
      <w:r>
        <w:rPr>
          <w:rFonts w:hint="eastAsia"/>
        </w:rPr>
        <w:t>Rs</w:t>
      </w:r>
      <w:r>
        <w:rPr>
          <w:rFonts w:hint="eastAsia"/>
          <w:lang w:val="en-US" w:eastAsia="zh-CN"/>
        </w:rPr>
        <w:t>1</w:t>
      </w:r>
      <w:r>
        <w:rPr>
          <w:rFonts w:hint="eastAsia"/>
        </w:rPr>
        <w:t>Used</w:t>
      </w:r>
      <w:r>
        <w:rPr>
          <w:rFonts w:hint="eastAsia"/>
          <w:lang w:val="en-US" w:eastAsia="zh-CN"/>
        </w:rPr>
        <w:t>和</w:t>
      </w:r>
      <w:r>
        <w:rPr>
          <w:rFonts w:hint="eastAsia"/>
        </w:rPr>
        <w:t>Rs</w:t>
      </w:r>
      <w:r>
        <w:rPr>
          <w:rFonts w:hint="eastAsia"/>
          <w:lang w:val="en-US" w:eastAsia="zh-CN"/>
        </w:rPr>
        <w:t>2</w:t>
      </w:r>
      <w:r>
        <w:rPr>
          <w:rFonts w:hint="eastAsia"/>
        </w:rPr>
        <w:t>Used</w:t>
      </w:r>
      <w:r>
        <w:rPr>
          <w:rFonts w:hint="eastAsia"/>
          <w:lang w:val="en-US" w:eastAsia="zh-CN"/>
        </w:rPr>
        <w:t>表示</w:t>
      </w:r>
      <w:r>
        <w:rPr>
          <w:rFonts w:hint="eastAsia"/>
        </w:rPr>
        <w:t>该指令是否用到了 Rs1 或者 Rs2，</w:t>
      </w:r>
      <w:r>
        <w:rPr>
          <w:rFonts w:hint="eastAsia"/>
          <w:lang w:val="en-US" w:eastAsia="zh-CN"/>
        </w:rPr>
        <w:t>说明</w:t>
      </w:r>
      <w:r>
        <w:rPr>
          <w:rFonts w:ascii="宋体" w:hAnsi="宋体" w:eastAsia="宋体" w:cs="宋体"/>
          <w:sz w:val="24"/>
          <w:szCs w:val="24"/>
        </w:rPr>
        <w:t>在实现气泡发生器后，为了让整个流水线正常的工作，需要</w:t>
      </w:r>
      <w:r>
        <w:rPr>
          <w:rFonts w:hint="eastAsia"/>
        </w:rPr>
        <w:t>通过</w:t>
      </w:r>
      <w:r>
        <w:rPr>
          <w:rFonts w:hint="eastAsia"/>
          <w:lang w:val="en-US" w:eastAsia="zh-CN"/>
        </w:rPr>
        <w:t>外部手动生成（</w:t>
      </w:r>
      <w:r>
        <w:rPr>
          <w:rFonts w:hint="eastAsia"/>
        </w:rPr>
        <w:t>改造控制器</w:t>
      </w:r>
      <w:r>
        <w:rPr>
          <w:rFonts w:hint="eastAsia"/>
          <w:lang w:eastAsia="zh-CN"/>
        </w:rPr>
        <w:t>）</w:t>
      </w:r>
      <w:r>
        <w:rPr>
          <w:rFonts w:hint="eastAsia"/>
        </w:rPr>
        <w:t>得到</w:t>
      </w:r>
      <w:r>
        <w:rPr>
          <w:rFonts w:hint="eastAsia"/>
          <w:lang w:val="en-US" w:eastAsia="zh-CN"/>
        </w:rPr>
        <w:t>相关信号</w:t>
      </w:r>
      <w:r>
        <w:rPr>
          <w:rFonts w:hint="eastAsia"/>
          <w:lang w:eastAsia="zh-CN"/>
        </w:rPr>
        <w:t>，</w:t>
      </w:r>
      <w:r>
        <w:rPr>
          <w:rFonts w:ascii="宋体" w:hAnsi="宋体" w:eastAsia="宋体" w:cs="宋体"/>
          <w:sz w:val="24"/>
          <w:szCs w:val="24"/>
        </w:rPr>
        <w:t>以避免在实现重定向 CPU 时出现问题</w:t>
      </w:r>
      <w:r>
        <w:rPr>
          <w:rFonts w:hint="eastAsia"/>
        </w:rPr>
        <w:t>。</w:t>
      </w:r>
    </w:p>
    <w:p>
      <w:pPr>
        <w:pStyle w:val="5"/>
        <w:spacing w:before="229" w:beforeLines="0" w:after="229" w:afterLines="0"/>
        <w:rPr>
          <w:rFonts w:hint="default"/>
          <w:lang w:val="en" w:eastAsia="zh-CN"/>
        </w:rPr>
      </w:pPr>
      <w:r>
        <w:rPr>
          <w:rFonts w:hint="eastAsia"/>
          <w:lang w:eastAsia="zh-CN"/>
        </w:rPr>
        <w:t>气泡流水线实现</w:t>
      </w:r>
    </w:p>
    <w:p>
      <w:pPr>
        <w:pStyle w:val="4"/>
        <w:ind w:right="26" w:rightChars="11" w:firstLine="480"/>
        <w:rPr>
          <w:rFonts w:hint="eastAsia"/>
          <w:lang w:eastAsia="zh-CN"/>
        </w:rPr>
      </w:pPr>
      <w:r>
        <w:rPr>
          <w:rFonts w:ascii="宋体" w:hAnsi="宋体" w:eastAsia="宋体" w:cs="宋体"/>
          <w:sz w:val="24"/>
          <w:szCs w:val="24"/>
        </w:rPr>
        <w:t>在完成气泡发生器的构造，控制器以及程序计数器的修改之后，需要将其整合进 入理想流水线中，形成气泡流水线。最终气泡流水线的实现如</w:t>
      </w:r>
      <w:r>
        <w:t xml:space="preserve">图 </w:t>
      </w:r>
      <w:r>
        <w:rPr>
          <w:rFonts w:ascii="Times New Roman" w:eastAsia="Times New Roman"/>
        </w:rPr>
        <w:t>3.</w:t>
      </w:r>
      <w:r>
        <w:rPr>
          <w:rFonts w:hint="eastAsia"/>
          <w:lang w:val="en-US" w:eastAsia="zh-CN"/>
        </w:rPr>
        <w:t>15</w:t>
      </w:r>
      <w:r>
        <w:t>所示</w:t>
      </w:r>
      <w:r>
        <w:rPr>
          <w:rFonts w:hint="eastAsia"/>
          <w:lang w:eastAsia="zh-CN"/>
        </w:rPr>
        <w:t>。</w:t>
      </w:r>
      <w:r>
        <w:rPr>
          <w:rFonts w:ascii="宋体" w:hAnsi="宋体" w:eastAsia="宋体" w:cs="宋体"/>
          <w:sz w:val="24"/>
          <w:szCs w:val="24"/>
        </w:rPr>
        <w:t>相较于理想流水线，气泡流水线能够处理全部的</w:t>
      </w:r>
      <w:r>
        <w:rPr>
          <w:rFonts w:hint="eastAsia" w:ascii="宋体" w:hAnsi="宋体" w:cs="宋体"/>
          <w:sz w:val="24"/>
          <w:szCs w:val="24"/>
          <w:lang w:val="en-US" w:eastAsia="zh-CN"/>
        </w:rPr>
        <w:t>28</w:t>
      </w:r>
      <w:r>
        <w:rPr>
          <w:rFonts w:ascii="宋体" w:hAnsi="宋体" w:eastAsia="宋体" w:cs="宋体"/>
          <w:sz w:val="24"/>
          <w:szCs w:val="24"/>
        </w:rPr>
        <w:t>条指令，并能够正确的处理发生的所有冲突。</w:t>
      </w:r>
    </w:p>
    <w:p>
      <w:pPr>
        <w:pStyle w:val="4"/>
        <w:ind w:left="-240" w:leftChars="-100" w:right="26" w:rightChars="11" w:firstLine="0" w:firstLineChars="0"/>
        <w:rPr>
          <w:rFonts w:hint="eastAsia"/>
          <w:lang w:val="en-US" w:eastAsia="zh-CN"/>
        </w:rPr>
      </w:pPr>
      <w:r>
        <w:drawing>
          <wp:inline distT="0" distB="0" distL="114300" distR="114300">
            <wp:extent cx="5902960" cy="3093720"/>
            <wp:effectExtent l="0" t="0" r="10160" b="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
                    <pic:cNvPicPr>
                      <a:picLocks noChangeAspect="1"/>
                    </pic:cNvPicPr>
                  </pic:nvPicPr>
                  <pic:blipFill>
                    <a:blip r:embed="rId30"/>
                    <a:stretch>
                      <a:fillRect/>
                    </a:stretch>
                  </pic:blipFill>
                  <pic:spPr>
                    <a:xfrm>
                      <a:off x="0" y="0"/>
                      <a:ext cx="5902960" cy="3093720"/>
                    </a:xfrm>
                    <a:prstGeom prst="rect">
                      <a:avLst/>
                    </a:prstGeom>
                    <a:noFill/>
                    <a:ln>
                      <a:noFill/>
                    </a:ln>
                  </pic:spPr>
                </pic:pic>
              </a:graphicData>
            </a:graphic>
          </wp:inline>
        </w:drawing>
      </w:r>
    </w:p>
    <w:p>
      <w:pPr>
        <w:pStyle w:val="4"/>
        <w:ind w:left="0" w:leftChars="0" w:right="26" w:rightChars="11" w:firstLine="0" w:firstLineChars="0"/>
        <w:jc w:val="center"/>
      </w:pPr>
      <w:r>
        <w:rPr>
          <w:rFonts w:hint="eastAsia" w:ascii="黑体" w:eastAsia="黑体"/>
          <w:spacing w:val="-1"/>
          <w:sz w:val="21"/>
        </w:rPr>
        <w:t>图 3.</w:t>
      </w:r>
      <w:r>
        <w:rPr>
          <w:rFonts w:hint="eastAsia" w:ascii="黑体" w:eastAsia="黑体"/>
          <w:spacing w:val="-1"/>
          <w:sz w:val="21"/>
          <w:lang w:val="en-US" w:eastAsia="zh-CN"/>
        </w:rPr>
        <w:t>15</w:t>
      </w:r>
      <w:r>
        <w:rPr>
          <w:rFonts w:hint="eastAsia" w:ascii="黑体" w:eastAsia="黑体"/>
          <w:spacing w:val="-8"/>
          <w:sz w:val="21"/>
        </w:rPr>
        <w:t xml:space="preserve"> </w:t>
      </w:r>
      <w:r>
        <w:rPr>
          <w:rFonts w:hint="eastAsia" w:ascii="黑体" w:eastAsia="黑体"/>
          <w:spacing w:val="-8"/>
          <w:sz w:val="21"/>
          <w:lang w:val="en-US" w:eastAsia="zh-CN"/>
        </w:rPr>
        <w:t>气泡</w:t>
      </w:r>
      <w:r>
        <w:rPr>
          <w:rFonts w:hint="eastAsia" w:ascii="黑体" w:eastAsia="黑体"/>
          <w:spacing w:val="-1"/>
          <w:sz w:val="21"/>
        </w:rPr>
        <w:t>流水线</w:t>
      </w:r>
    </w:p>
    <w:p>
      <w:pPr>
        <w:pStyle w:val="3"/>
        <w:tabs>
          <w:tab w:val="left" w:pos="567"/>
          <w:tab w:val="clear" w:pos="720"/>
        </w:tabs>
        <w:ind w:left="818" w:right="240" w:hanging="818"/>
      </w:pPr>
      <w:bookmarkStart w:id="48" w:name="_Toc24877"/>
      <w:r>
        <w:rPr>
          <w:spacing w:val="-1"/>
        </w:rPr>
        <w:t>重定向流水线实现</w:t>
      </w:r>
      <w:bookmarkEnd w:id="48"/>
    </w:p>
    <w:p>
      <w:pPr>
        <w:pStyle w:val="4"/>
        <w:ind w:right="26" w:rightChars="11" w:firstLine="480"/>
        <w:rPr>
          <w:rFonts w:ascii="宋体" w:hAnsi="宋体" w:eastAsia="宋体" w:cs="宋体"/>
          <w:sz w:val="24"/>
          <w:szCs w:val="24"/>
        </w:rPr>
      </w:pPr>
      <w:r>
        <w:rPr>
          <w:rFonts w:ascii="宋体" w:hAnsi="宋体" w:eastAsia="宋体" w:cs="宋体"/>
          <w:sz w:val="24"/>
          <w:szCs w:val="24"/>
        </w:rPr>
        <w:t>完成了气泡流水线后，为了减少大量插入气泡带来的性能损失，需要将其改造为重定向流水线。而首先需要实现的就是重定向模块。重定向模块从</w:t>
      </w:r>
      <w:r>
        <w:rPr>
          <w:rFonts w:hint="eastAsia" w:ascii="宋体" w:hAnsi="宋体" w:cs="宋体"/>
          <w:sz w:val="24"/>
          <w:szCs w:val="24"/>
          <w:lang w:val="en-US" w:eastAsia="zh-CN"/>
        </w:rPr>
        <w:t>不同</w:t>
      </w:r>
      <w:r>
        <w:rPr>
          <w:rFonts w:ascii="宋体" w:hAnsi="宋体" w:eastAsia="宋体" w:cs="宋体"/>
          <w:sz w:val="24"/>
          <w:szCs w:val="24"/>
        </w:rPr>
        <w:t>段读取数据并判断，</w:t>
      </w:r>
      <w:r>
        <w:rPr>
          <w:spacing w:val="-3"/>
        </w:rPr>
        <w:t>不仅要算出有没有数据冲突，还要知道</w:t>
      </w:r>
      <w:r>
        <w:rPr>
          <w:rFonts w:ascii="Times New Roman" w:eastAsia="Times New Roman"/>
        </w:rPr>
        <w:t>R1</w:t>
      </w:r>
      <w:r>
        <w:t>、</w:t>
      </w:r>
      <w:r>
        <w:rPr>
          <w:rFonts w:ascii="Times New Roman" w:eastAsia="Times New Roman"/>
        </w:rPr>
        <w:t>R2</w:t>
      </w:r>
      <w:r>
        <w:rPr>
          <w:spacing w:val="-18"/>
        </w:rPr>
        <w:t xml:space="preserve">和 </w:t>
      </w:r>
      <w:r>
        <w:rPr>
          <w:rFonts w:ascii="Times New Roman" w:eastAsia="Times New Roman"/>
        </w:rPr>
        <w:t>EX</w:t>
      </w:r>
      <w:r>
        <w:t>、</w:t>
      </w:r>
      <w:r>
        <w:rPr>
          <w:rFonts w:ascii="Times New Roman" w:eastAsia="Times New Roman"/>
        </w:rPr>
        <w:t>MEM</w:t>
      </w:r>
      <w:r>
        <w:rPr>
          <w:spacing w:val="-4"/>
        </w:rPr>
        <w:t>之间哪个阶段冲突。同时，如果</w:t>
      </w:r>
      <w:r>
        <w:rPr>
          <w:rFonts w:ascii="Times New Roman" w:eastAsia="Times New Roman"/>
        </w:rPr>
        <w:t>R</w:t>
      </w:r>
      <w:r>
        <w:rPr>
          <w:rFonts w:hint="eastAsia"/>
          <w:lang w:val="en-US" w:eastAsia="zh-CN"/>
        </w:rPr>
        <w:t>1</w:t>
      </w:r>
      <w:r>
        <w:rPr>
          <w:spacing w:val="-20"/>
        </w:rPr>
        <w:t xml:space="preserve">或者 </w:t>
      </w:r>
      <w:r>
        <w:rPr>
          <w:rFonts w:ascii="Times New Roman" w:eastAsia="Times New Roman"/>
        </w:rPr>
        <w:t>R2</w:t>
      </w:r>
      <w:r>
        <w:rPr>
          <w:spacing w:val="-29"/>
        </w:rPr>
        <w:t xml:space="preserve">和 </w:t>
      </w:r>
      <w:r>
        <w:rPr>
          <w:rFonts w:ascii="Times New Roman" w:eastAsia="Times New Roman"/>
        </w:rPr>
        <w:t>EX</w:t>
      </w:r>
      <w:r>
        <w:rPr>
          <w:spacing w:val="-10"/>
        </w:rPr>
        <w:t xml:space="preserve">冲突，并且 </w:t>
      </w:r>
      <w:r>
        <w:rPr>
          <w:rFonts w:ascii="Times New Roman" w:eastAsia="Times New Roman"/>
        </w:rPr>
        <w:t>EX</w:t>
      </w:r>
      <w:r>
        <w:t>阶段是加载</w:t>
      </w:r>
      <w:r>
        <w:rPr>
          <w:spacing w:val="-8"/>
        </w:rPr>
        <w:t xml:space="preserve">型指令，就说明是 </w:t>
      </w:r>
      <w:r>
        <w:rPr>
          <w:rFonts w:ascii="Times New Roman" w:eastAsia="Times New Roman"/>
        </w:rPr>
        <w:t>Load-Use</w:t>
      </w:r>
      <w:r>
        <w:t>情况，产生对应的信号</w:t>
      </w:r>
      <w:r>
        <w:rPr>
          <w:rFonts w:ascii="宋体" w:hAnsi="宋体" w:eastAsia="宋体" w:cs="宋体"/>
          <w:sz w:val="24"/>
          <w:szCs w:val="24"/>
        </w:rPr>
        <w:t>。</w:t>
      </w:r>
    </w:p>
    <w:p>
      <w:pPr>
        <w:pStyle w:val="4"/>
        <w:ind w:right="26" w:rightChars="11" w:firstLine="480"/>
        <w:rPr>
          <w:rFonts w:ascii="宋体" w:hAnsi="宋体" w:eastAsia="宋体" w:cs="宋体"/>
          <w:sz w:val="24"/>
          <w:szCs w:val="24"/>
        </w:rPr>
      </w:pPr>
      <w:r>
        <w:rPr>
          <w:rFonts w:ascii="宋体" w:hAnsi="宋体" w:eastAsia="宋体" w:cs="宋体"/>
          <w:sz w:val="24"/>
          <w:szCs w:val="24"/>
        </w:rPr>
        <w:t>完成了重定向模块的实现以及气泡流水线的改造后，需要将其整合进入气泡流水线中，使之成为重定向流水线。改造完成后的重定向流水线如图 3.1</w:t>
      </w:r>
      <w:r>
        <w:rPr>
          <w:rFonts w:hint="eastAsia" w:ascii="宋体" w:hAnsi="宋体" w:cs="宋体"/>
          <w:sz w:val="24"/>
          <w:szCs w:val="24"/>
          <w:lang w:val="en-US" w:eastAsia="zh-CN"/>
        </w:rPr>
        <w:t>6</w:t>
      </w:r>
      <w:r>
        <w:rPr>
          <w:rFonts w:ascii="宋体" w:hAnsi="宋体" w:eastAsia="宋体" w:cs="宋体"/>
          <w:sz w:val="24"/>
          <w:szCs w:val="24"/>
        </w:rPr>
        <w:t xml:space="preserve"> 所示。</w:t>
      </w:r>
    </w:p>
    <w:p>
      <w:pPr>
        <w:pStyle w:val="4"/>
        <w:ind w:right="26" w:rightChars="11" w:firstLine="480"/>
        <w:rPr>
          <w:rFonts w:ascii="宋体" w:hAnsi="宋体" w:eastAsia="宋体" w:cs="宋体"/>
          <w:sz w:val="24"/>
          <w:szCs w:val="24"/>
        </w:rPr>
      </w:pPr>
      <w:r>
        <w:rPr>
          <w:rFonts w:ascii="宋体" w:hAnsi="宋体" w:eastAsia="宋体" w:cs="宋体"/>
          <w:sz w:val="24"/>
          <w:szCs w:val="24"/>
        </w:rPr>
        <w:t>在完成了重定向模块后，气泡流水线的功能就被限制在处理 Load-use 冲突了。</w:t>
      </w:r>
    </w:p>
    <w:p>
      <w:pPr>
        <w:pStyle w:val="4"/>
        <w:ind w:left="-480" w:leftChars="-200" w:right="26" w:rightChars="11" w:firstLine="0" w:firstLineChars="0"/>
        <w:rPr>
          <w:rFonts w:ascii="宋体" w:hAnsi="宋体" w:eastAsia="宋体" w:cs="宋体"/>
          <w:sz w:val="24"/>
          <w:szCs w:val="24"/>
        </w:rPr>
      </w:pPr>
      <w:r>
        <w:drawing>
          <wp:inline distT="0" distB="0" distL="114300" distR="114300">
            <wp:extent cx="6186805" cy="2743200"/>
            <wp:effectExtent l="0" t="0" r="635" b="0"/>
            <wp:docPr id="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0"/>
                    <pic:cNvPicPr>
                      <a:picLocks noChangeAspect="1"/>
                    </pic:cNvPicPr>
                  </pic:nvPicPr>
                  <pic:blipFill>
                    <a:blip r:embed="rId31"/>
                    <a:stretch>
                      <a:fillRect/>
                    </a:stretch>
                  </pic:blipFill>
                  <pic:spPr>
                    <a:xfrm>
                      <a:off x="0" y="0"/>
                      <a:ext cx="6186805" cy="2743200"/>
                    </a:xfrm>
                    <a:prstGeom prst="rect">
                      <a:avLst/>
                    </a:prstGeom>
                    <a:noFill/>
                    <a:ln>
                      <a:noFill/>
                    </a:ln>
                  </pic:spPr>
                </pic:pic>
              </a:graphicData>
            </a:graphic>
          </wp:inline>
        </w:drawing>
      </w:r>
    </w:p>
    <w:p>
      <w:pPr>
        <w:pStyle w:val="4"/>
        <w:ind w:left="0" w:leftChars="0" w:right="26" w:rightChars="11" w:firstLine="0" w:firstLineChars="0"/>
        <w:jc w:val="center"/>
        <w:rPr>
          <w:rFonts w:hint="eastAsia" w:ascii="黑体" w:eastAsia="黑体"/>
          <w:spacing w:val="-1"/>
          <w:sz w:val="21"/>
        </w:rPr>
      </w:pPr>
      <w:r>
        <w:rPr>
          <w:rFonts w:hint="eastAsia" w:ascii="黑体" w:eastAsia="黑体"/>
          <w:spacing w:val="-1"/>
          <w:sz w:val="21"/>
        </w:rPr>
        <w:t>图 3.</w:t>
      </w:r>
      <w:r>
        <w:rPr>
          <w:rFonts w:hint="eastAsia" w:ascii="黑体" w:eastAsia="黑体"/>
          <w:spacing w:val="-1"/>
          <w:sz w:val="21"/>
          <w:lang w:val="en-US" w:eastAsia="zh-CN"/>
        </w:rPr>
        <w:t>16</w:t>
      </w:r>
      <w:r>
        <w:rPr>
          <w:rFonts w:hint="eastAsia" w:ascii="黑体" w:eastAsia="黑体"/>
          <w:spacing w:val="-1"/>
          <w:sz w:val="21"/>
        </w:rPr>
        <w:t xml:space="preserve"> </w:t>
      </w:r>
      <w:r>
        <w:rPr>
          <w:rFonts w:hint="eastAsia" w:ascii="黑体" w:eastAsia="黑体"/>
          <w:spacing w:val="-1"/>
          <w:sz w:val="21"/>
          <w:lang w:val="en-US" w:eastAsia="zh-CN"/>
        </w:rPr>
        <w:t>重定向</w:t>
      </w:r>
      <w:r>
        <w:rPr>
          <w:rFonts w:hint="eastAsia" w:ascii="黑体" w:eastAsia="黑体"/>
          <w:spacing w:val="-1"/>
          <w:sz w:val="21"/>
        </w:rPr>
        <w:t>流水线</w:t>
      </w:r>
    </w:p>
    <w:p>
      <w:pPr>
        <w:pStyle w:val="4"/>
        <w:ind w:firstLine="480"/>
      </w:pPr>
    </w:p>
    <w:p>
      <w:pPr>
        <w:pStyle w:val="4"/>
        <w:ind w:firstLine="480"/>
      </w:pPr>
    </w:p>
    <w:p>
      <w:pPr>
        <w:pStyle w:val="4"/>
        <w:ind w:firstLine="480"/>
      </w:pP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9" w:name="_Toc29968"/>
      <w:r>
        <w:rPr>
          <w:rFonts w:hint="eastAsia"/>
        </w:rPr>
        <w:t>实验过程与调试</w:t>
      </w:r>
      <w:bookmarkEnd w:id="49"/>
      <w:bookmarkStart w:id="50" w:name="_Toc266358974"/>
      <w:bookmarkStart w:id="51" w:name="_Toc230405694"/>
      <w:bookmarkStart w:id="52" w:name="_Toc230955688"/>
    </w:p>
    <w:bookmarkEnd w:id="50"/>
    <w:bookmarkEnd w:id="51"/>
    <w:bookmarkEnd w:id="52"/>
    <w:p>
      <w:pPr>
        <w:pStyle w:val="3"/>
        <w:tabs>
          <w:tab w:val="left" w:pos="567"/>
          <w:tab w:val="clear" w:pos="720"/>
        </w:tabs>
        <w:ind w:left="818" w:right="240" w:hanging="818"/>
      </w:pPr>
      <w:bookmarkStart w:id="53" w:name="_Toc8572"/>
      <w:r>
        <w:rPr>
          <w:rFonts w:hint="eastAsia"/>
        </w:rPr>
        <w:t>测试用例和功能测试</w:t>
      </w:r>
      <w:bookmarkEnd w:id="53"/>
    </w:p>
    <w:p>
      <w:pPr>
        <w:pStyle w:val="4"/>
        <w:ind w:right="26" w:rightChars="11" w:firstLine="480"/>
        <w:rPr>
          <w:rFonts w:hint="eastAsia"/>
          <w:lang w:eastAsia="zh-CN"/>
        </w:rPr>
      </w:pPr>
      <w:r>
        <w:rPr>
          <w:spacing w:val="-6"/>
        </w:rPr>
        <w:t xml:space="preserve">本次课设我做了单周期 </w:t>
      </w:r>
      <w:r>
        <w:rPr>
          <w:rFonts w:ascii="Times New Roman" w:eastAsia="Times New Roman"/>
          <w:spacing w:val="-1"/>
        </w:rPr>
        <w:t>CPU</w:t>
      </w:r>
      <w:r>
        <w:rPr>
          <w:spacing w:val="-12"/>
        </w:rPr>
        <w:t>、理想流水线、</w:t>
      </w:r>
      <w:r>
        <w:rPr>
          <w:rFonts w:hint="eastAsia"/>
          <w:spacing w:val="-12"/>
          <w:lang w:val="en-US" w:eastAsia="zh-CN"/>
        </w:rPr>
        <w:t>EX段分支</w:t>
      </w:r>
      <w:r>
        <w:rPr>
          <w:spacing w:val="-12"/>
        </w:rPr>
        <w:t>气泡流水线、</w:t>
      </w:r>
      <w:r>
        <w:rPr>
          <w:rFonts w:hint="eastAsia"/>
          <w:spacing w:val="-12"/>
          <w:lang w:val="en-US" w:eastAsia="zh-CN"/>
        </w:rPr>
        <w:t>EX段分支</w:t>
      </w:r>
      <w:r>
        <w:rPr>
          <w:spacing w:val="-12"/>
        </w:rPr>
        <w:t>重定向流水线、单级中</w:t>
      </w:r>
      <w:r>
        <w:rPr>
          <w:spacing w:val="-5"/>
        </w:rPr>
        <w:t>断、多级中断六个模块</w:t>
      </w:r>
      <w:r>
        <w:rPr>
          <w:rFonts w:hint="eastAsia"/>
          <w:spacing w:val="-5"/>
          <w:lang w:eastAsia="zh-CN"/>
        </w:rPr>
        <w:t>，</w:t>
      </w:r>
      <w:r>
        <w:rPr>
          <w:spacing w:val="-5"/>
        </w:rPr>
        <w:t xml:space="preserve">已经通过 </w:t>
      </w:r>
      <w:r>
        <w:rPr>
          <w:rFonts w:ascii="Times New Roman" w:eastAsia="Times New Roman"/>
        </w:rPr>
        <w:t>Educoder</w:t>
      </w:r>
      <w:r>
        <w:rPr>
          <w:rFonts w:ascii="Times New Roman" w:eastAsia="Times New Roman"/>
          <w:spacing w:val="11"/>
        </w:rPr>
        <w:t xml:space="preserve"> </w:t>
      </w:r>
      <w:r>
        <w:rPr>
          <w:spacing w:val="-8"/>
        </w:rPr>
        <w:t xml:space="preserve">上测试和线下 </w:t>
      </w:r>
      <w:r>
        <w:rPr>
          <w:rFonts w:ascii="Times New Roman" w:eastAsia="Times New Roman"/>
        </w:rPr>
        <w:t>CCAB</w:t>
      </w:r>
      <w:r>
        <w:rPr>
          <w:rFonts w:ascii="Times New Roman" w:eastAsia="Times New Roman"/>
          <w:spacing w:val="10"/>
        </w:rPr>
        <w:t xml:space="preserve"> </w:t>
      </w:r>
      <w:r>
        <w:t>检查，</w:t>
      </w:r>
      <w:r>
        <w:rPr>
          <w:rFonts w:ascii="宋体" w:hAnsi="宋体" w:eastAsia="宋体" w:cs="宋体"/>
          <w:sz w:val="24"/>
          <w:szCs w:val="24"/>
          <w:lang w:val="en-US" w:eastAsia="zh-CN"/>
        </w:rPr>
        <w:t>加之有报告页数的限制，这里只是</w:t>
      </w:r>
      <w:r>
        <w:rPr>
          <w:rFonts w:hint="eastAsia" w:ascii="宋体" w:hAnsi="宋体" w:cs="宋体"/>
          <w:sz w:val="24"/>
          <w:szCs w:val="24"/>
          <w:lang w:val="en-US" w:eastAsia="zh-CN"/>
        </w:rPr>
        <w:t>简要说明一些测试情况</w:t>
      </w:r>
      <w:r>
        <w:rPr>
          <w:rFonts w:hint="eastAsia"/>
          <w:lang w:eastAsia="zh-CN"/>
        </w:rPr>
        <w:t>。</w:t>
      </w:r>
    </w:p>
    <w:p>
      <w:pPr>
        <w:pStyle w:val="4"/>
        <w:ind w:right="26" w:rightChars="11" w:firstLine="480"/>
        <w:rPr>
          <w:rFonts w:ascii="宋体" w:hAnsi="宋体" w:eastAsia="宋体" w:cs="宋体"/>
          <w:sz w:val="24"/>
          <w:szCs w:val="24"/>
          <w:lang w:val="en-US" w:eastAsia="zh-CN"/>
        </w:rPr>
      </w:pPr>
      <w:r>
        <w:rPr>
          <w:rFonts w:hint="eastAsia" w:ascii="宋体" w:hAnsi="宋体" w:cs="宋体"/>
          <w:sz w:val="24"/>
          <w:szCs w:val="24"/>
          <w:lang w:val="en-US" w:eastAsia="zh-CN"/>
        </w:rPr>
        <w:t>备注：</w:t>
      </w:r>
      <w:r>
        <w:rPr>
          <w:rFonts w:ascii="宋体" w:hAnsi="宋体" w:eastAsia="宋体" w:cs="宋体"/>
          <w:sz w:val="24"/>
          <w:szCs w:val="24"/>
          <w:lang w:val="en-US" w:eastAsia="zh-CN"/>
        </w:rPr>
        <w:t>单周期 CPU、气泡流水线以及重定向流水线的测试用例相同，所展示效果</w:t>
      </w:r>
      <w:r>
        <w:rPr>
          <w:rFonts w:hint="eastAsia" w:ascii="宋体" w:hAnsi="宋体" w:cs="宋体"/>
          <w:sz w:val="24"/>
          <w:szCs w:val="24"/>
          <w:lang w:val="en-US" w:eastAsia="zh-CN"/>
        </w:rPr>
        <w:t>基本</w:t>
      </w:r>
      <w:r>
        <w:rPr>
          <w:rFonts w:ascii="宋体" w:hAnsi="宋体" w:eastAsia="宋体" w:cs="宋体"/>
          <w:sz w:val="24"/>
          <w:szCs w:val="24"/>
          <w:lang w:val="en-US" w:eastAsia="zh-CN"/>
        </w:rPr>
        <w:t>相同，这里只对该测试用例的效果进行展示。单级中断与多级嵌套中断的效果单独展示。</w:t>
      </w:r>
    </w:p>
    <w:p>
      <w:pPr>
        <w:pStyle w:val="5"/>
        <w:spacing w:before="229" w:beforeLines="0" w:after="229" w:afterLines="0"/>
      </w:pPr>
      <w:r>
        <w:rPr>
          <w:rFonts w:hint="eastAsia"/>
        </w:rPr>
        <w:t xml:space="preserve">测试用例1 </w:t>
      </w:r>
    </w:p>
    <w:p>
      <w:pPr>
        <w:pStyle w:val="4"/>
        <w:ind w:right="26" w:rightChars="11" w:firstLine="480"/>
      </w:pPr>
      <w:r>
        <w:t>单周期CPU、气泡流水线以及重定向流水线的</w:t>
      </w:r>
      <w:r>
        <w:rPr>
          <w:rFonts w:hint="eastAsia"/>
          <w:lang w:val="en-US" w:eastAsia="zh-CN"/>
        </w:rPr>
        <w:t>常规</w:t>
      </w:r>
      <w:r>
        <w:t>测试用例使用的是risc-v-benchmack_ccab.hex</w:t>
      </w:r>
      <w:r>
        <w:rPr>
          <w:rFonts w:hint="eastAsia"/>
          <w:lang w:eastAsia="zh-CN"/>
        </w:rPr>
        <w:t>，</w:t>
      </w:r>
      <w:r>
        <w:rPr>
          <w:rFonts w:hint="eastAsia"/>
          <w:lang w:val="en-US" w:eastAsia="zh-CN"/>
        </w:rPr>
        <w:t>部分结果相同，只是时钟周期有区别，在性能分析一节会做报告</w:t>
      </w:r>
      <w:r>
        <w:t>。</w:t>
      </w:r>
    </w:p>
    <w:p>
      <w:pPr>
        <w:pStyle w:val="4"/>
        <w:ind w:right="26" w:rightChars="11" w:firstLine="480"/>
      </w:pPr>
      <w:r>
        <w:rPr>
          <w:rFonts w:hint="eastAsia"/>
          <w:lang w:val="en-US" w:eastAsia="zh-CN"/>
        </w:rPr>
        <w:t>加载测试程序，打开自动仿真，统计</w:t>
      </w:r>
      <w:r>
        <w:rPr>
          <w:rFonts w:ascii="宋体" w:hAnsi="宋体" w:eastAsia="宋体" w:cs="宋体"/>
          <w:sz w:val="24"/>
          <w:szCs w:val="24"/>
        </w:rPr>
        <w:t>系统总周期数计数</w:t>
      </w:r>
      <w:r>
        <w:rPr>
          <w:rFonts w:hint="eastAsia" w:ascii="宋体" w:hAnsi="宋体" w:cs="宋体"/>
          <w:sz w:val="24"/>
          <w:szCs w:val="24"/>
          <w:lang w:eastAsia="zh-CN"/>
        </w:rPr>
        <w:t>、</w:t>
      </w:r>
      <w:r>
        <w:rPr>
          <w:rFonts w:ascii="宋体" w:hAnsi="宋体" w:eastAsia="宋体" w:cs="宋体"/>
          <w:sz w:val="24"/>
          <w:szCs w:val="24"/>
        </w:rPr>
        <w:t>LED显示区</w:t>
      </w:r>
      <w:r>
        <w:rPr>
          <w:rFonts w:hint="eastAsia" w:ascii="宋体" w:hAnsi="宋体" w:cs="宋体"/>
          <w:sz w:val="24"/>
          <w:szCs w:val="24"/>
          <w:lang w:val="en-US" w:eastAsia="zh-CN"/>
        </w:rPr>
        <w:t>内容、数据存储器中的数据分布情况等，</w:t>
      </w:r>
      <w:r>
        <w:t>部分输出与常规测试结束之后的数据存储器内容</w:t>
      </w:r>
      <w:r>
        <w:rPr>
          <w:rFonts w:hint="eastAsia"/>
          <w:lang w:val="en-US" w:eastAsia="zh-CN"/>
        </w:rPr>
        <w:t>分别</w:t>
      </w:r>
      <w:r>
        <w:t>如图</w:t>
      </w:r>
      <w:r>
        <w:rPr>
          <w:rFonts w:hint="eastAsia"/>
          <w:lang w:val="en-US" w:eastAsia="zh-CN"/>
        </w:rPr>
        <w:t>4.1、4.2</w:t>
      </w:r>
      <w:r>
        <w:t>所示。</w:t>
      </w:r>
    </w:p>
    <w:p>
      <w:pPr>
        <w:pStyle w:val="4"/>
        <w:ind w:left="0" w:leftChars="0" w:right="26" w:rightChars="11" w:firstLine="0" w:firstLineChars="0"/>
        <w:jc w:val="center"/>
      </w:pPr>
      <w:r>
        <w:drawing>
          <wp:inline distT="0" distB="0" distL="114300" distR="114300">
            <wp:extent cx="5744845" cy="530860"/>
            <wp:effectExtent l="0" t="0" r="635" b="2540"/>
            <wp:docPr id="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
                    <pic:cNvPicPr>
                      <a:picLocks noChangeAspect="1"/>
                    </pic:cNvPicPr>
                  </pic:nvPicPr>
                  <pic:blipFill>
                    <a:blip r:embed="rId32"/>
                    <a:stretch>
                      <a:fillRect/>
                    </a:stretch>
                  </pic:blipFill>
                  <pic:spPr>
                    <a:xfrm>
                      <a:off x="0" y="0"/>
                      <a:ext cx="5744845" cy="530860"/>
                    </a:xfrm>
                    <a:prstGeom prst="rect">
                      <a:avLst/>
                    </a:prstGeom>
                    <a:noFill/>
                    <a:ln>
                      <a:noFill/>
                    </a:ln>
                  </pic:spPr>
                </pic:pic>
              </a:graphicData>
            </a:graphic>
          </wp:inline>
        </w:drawing>
      </w:r>
    </w:p>
    <w:p>
      <w:pPr>
        <w:pStyle w:val="4"/>
        <w:ind w:left="0" w:leftChars="0" w:right="26" w:rightChars="11" w:firstLine="0" w:firstLineChars="0"/>
        <w:jc w:val="center"/>
        <w:rPr>
          <w:rFonts w:hint="eastAsia" w:eastAsia="黑体"/>
          <w:lang w:eastAsia="zh-CN"/>
        </w:rPr>
      </w:pPr>
      <w:r>
        <w:rPr>
          <w:rFonts w:hint="eastAsia" w:ascii="黑体" w:eastAsia="黑体"/>
          <w:spacing w:val="-1"/>
          <w:sz w:val="21"/>
        </w:rPr>
        <w:t>图 4.</w:t>
      </w:r>
      <w:r>
        <w:rPr>
          <w:rFonts w:hint="eastAsia" w:ascii="黑体" w:eastAsia="黑体"/>
          <w:spacing w:val="-1"/>
          <w:sz w:val="21"/>
          <w:lang w:val="en-US" w:eastAsia="zh-CN"/>
        </w:rPr>
        <w:t>1</w:t>
      </w:r>
      <w:r>
        <w:rPr>
          <w:rFonts w:hint="eastAsia" w:ascii="黑体" w:eastAsia="黑体"/>
          <w:spacing w:val="-1"/>
          <w:sz w:val="21"/>
        </w:rPr>
        <w:t xml:space="preserve"> </w:t>
      </w:r>
      <w:r>
        <w:rPr>
          <w:rFonts w:hint="eastAsia" w:ascii="黑体" w:eastAsia="黑体"/>
          <w:spacing w:val="-1"/>
          <w:sz w:val="21"/>
          <w:lang w:val="en-US" w:eastAsia="zh-CN"/>
        </w:rPr>
        <w:t>常规测试</w:t>
      </w:r>
      <w:r>
        <w:rPr>
          <w:rFonts w:hint="eastAsia" w:ascii="黑体" w:eastAsia="黑体"/>
          <w:spacing w:val="-1"/>
          <w:sz w:val="21"/>
        </w:rPr>
        <w:t>结果展示</w:t>
      </w:r>
      <w:r>
        <w:rPr>
          <w:rFonts w:hint="eastAsia" w:ascii="黑体" w:eastAsia="黑体"/>
          <w:spacing w:val="-1"/>
          <w:sz w:val="21"/>
          <w:lang w:eastAsia="zh-CN"/>
        </w:rPr>
        <w:t>（</w:t>
      </w:r>
      <w:r>
        <w:rPr>
          <w:rFonts w:hint="eastAsia" w:ascii="黑体" w:eastAsia="黑体"/>
          <w:spacing w:val="-1"/>
          <w:sz w:val="21"/>
          <w:lang w:val="en-US" w:eastAsia="zh-CN"/>
        </w:rPr>
        <w:t>单周期CPU</w:t>
      </w:r>
      <w:r>
        <w:rPr>
          <w:rFonts w:hint="eastAsia" w:ascii="黑体" w:eastAsia="黑体"/>
          <w:spacing w:val="-1"/>
          <w:sz w:val="21"/>
          <w:lang w:eastAsia="zh-CN"/>
        </w:rPr>
        <w:t>）</w:t>
      </w:r>
    </w:p>
    <w:p>
      <w:pPr>
        <w:pStyle w:val="4"/>
        <w:ind w:left="0" w:leftChars="0" w:right="26" w:rightChars="11" w:firstLine="0" w:firstLineChars="0"/>
      </w:pPr>
      <w:r>
        <w:drawing>
          <wp:inline distT="0" distB="0" distL="0" distR="0">
            <wp:extent cx="5559425" cy="224155"/>
            <wp:effectExtent l="0" t="0" r="3175" b="4445"/>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9.jpeg"/>
                    <pic:cNvPicPr>
                      <a:picLocks noChangeAspect="1"/>
                    </pic:cNvPicPr>
                  </pic:nvPicPr>
                  <pic:blipFill>
                    <a:blip r:embed="rId33" cstate="print"/>
                    <a:stretch>
                      <a:fillRect/>
                    </a:stretch>
                  </pic:blipFill>
                  <pic:spPr>
                    <a:xfrm>
                      <a:off x="0" y="0"/>
                      <a:ext cx="5559425" cy="224155"/>
                    </a:xfrm>
                    <a:prstGeom prst="rect">
                      <a:avLst/>
                    </a:prstGeom>
                  </pic:spPr>
                </pic:pic>
              </a:graphicData>
            </a:graphic>
          </wp:inline>
        </w:drawing>
      </w:r>
    </w:p>
    <w:p>
      <w:pPr>
        <w:pStyle w:val="4"/>
        <w:ind w:left="0" w:leftChars="0" w:right="26" w:rightChars="11" w:firstLine="0" w:firstLineChars="0"/>
        <w:jc w:val="center"/>
        <w:rPr>
          <w:rFonts w:hint="eastAsia" w:ascii="黑体" w:eastAsia="黑体"/>
          <w:spacing w:val="-1"/>
          <w:sz w:val="21"/>
        </w:rPr>
      </w:pPr>
      <w:r>
        <w:rPr>
          <w:rFonts w:hint="eastAsia" w:ascii="黑体" w:eastAsia="黑体"/>
          <w:spacing w:val="-1"/>
          <w:sz w:val="21"/>
        </w:rPr>
        <w:t>图 4.</w:t>
      </w:r>
      <w:r>
        <w:rPr>
          <w:rFonts w:hint="eastAsia" w:ascii="黑体" w:eastAsia="黑体"/>
          <w:spacing w:val="-1"/>
          <w:sz w:val="21"/>
          <w:lang w:val="en-US" w:eastAsia="zh-CN"/>
        </w:rPr>
        <w:t>2</w:t>
      </w:r>
      <w:r>
        <w:rPr>
          <w:rFonts w:hint="eastAsia" w:ascii="黑体" w:eastAsia="黑体"/>
          <w:spacing w:val="-1"/>
          <w:sz w:val="21"/>
        </w:rPr>
        <w:t xml:space="preserve"> risc-v-benchmack_ccab.hex 部分结果展示</w:t>
      </w:r>
    </w:p>
    <w:p>
      <w:pPr>
        <w:pStyle w:val="4"/>
        <w:ind w:right="26" w:rightChars="11" w:firstLine="480"/>
        <w:rPr>
          <w:rFonts w:hint="default" w:eastAsia="宋体"/>
          <w:lang w:val="en-US" w:eastAsia="zh-CN"/>
        </w:rPr>
      </w:pPr>
      <w:r>
        <w:rPr>
          <w:rFonts w:hint="eastAsia"/>
          <w:lang w:val="en-US" w:eastAsia="zh-CN"/>
        </w:rPr>
        <w:t>关于CCAB指令，分别为SLL、AUIPC、LHU、BLTU。将四条指令对应的汇编文件加入benchmark.asm结尾，重新加载测试程序并运行测试，调节时钟频率并仔细观察LED显示屏上的输出内容并与答案相对照，此处只列出四条指令的最后输出：0x00000000、0x00430074、0x0000c0bf、0x00000000，可验证得输出无误。</w:t>
      </w:r>
    </w:p>
    <w:p>
      <w:pPr>
        <w:pStyle w:val="5"/>
        <w:spacing w:before="229" w:beforeLines="0" w:after="229" w:afterLines="0"/>
      </w:pPr>
      <w:r>
        <w:rPr>
          <w:rFonts w:hint="eastAsia"/>
        </w:rPr>
        <w:t>测试用例</w:t>
      </w:r>
      <w:r>
        <w:rPr>
          <w:rFonts w:hint="eastAsia"/>
          <w:lang w:val="en-US" w:eastAsia="zh-CN"/>
        </w:rPr>
        <w:t>2</w:t>
      </w:r>
      <w:r>
        <w:rPr>
          <w:rFonts w:hint="eastAsia"/>
        </w:rPr>
        <w:t xml:space="preserve"> </w:t>
      </w:r>
    </w:p>
    <w:p>
      <w:pPr>
        <w:pStyle w:val="4"/>
        <w:numPr>
          <w:ilvl w:val="0"/>
          <w:numId w:val="14"/>
        </w:numPr>
        <w:rPr>
          <w:rFonts w:hint="default"/>
          <w:lang w:val="en"/>
        </w:rPr>
      </w:pPr>
      <w:r>
        <w:rPr>
          <w:rFonts w:hint="eastAsia"/>
          <w:lang w:val="en" w:eastAsia="zh-CN"/>
        </w:rPr>
        <w:t>单级中断测试</w:t>
      </w:r>
    </w:p>
    <w:p>
      <w:pPr>
        <w:pStyle w:val="4"/>
        <w:ind w:right="26" w:rightChars="11" w:firstLine="480"/>
        <w:rPr>
          <w:rFonts w:hint="eastAsia"/>
          <w:lang w:val="en" w:eastAsia="zh-CN"/>
        </w:rPr>
      </w:pPr>
      <w:r>
        <w:rPr>
          <w:rFonts w:ascii="宋体" w:hAnsi="宋体" w:eastAsia="宋体" w:cs="宋体"/>
          <w:sz w:val="24"/>
          <w:szCs w:val="24"/>
        </w:rPr>
        <w:t>在指令存储器中加载</w:t>
      </w:r>
      <w:r>
        <w:rPr>
          <w:rFonts w:hint="default" w:ascii="Times New Roman" w:hAnsi="Times New Roman" w:eastAsia="宋体" w:cs="Times New Roman"/>
          <w:sz w:val="24"/>
          <w:szCs w:val="24"/>
        </w:rPr>
        <w:t>.hex</w:t>
      </w:r>
      <w:r>
        <w:rPr>
          <w:rFonts w:hint="eastAsia" w:ascii="宋体" w:hAnsi="宋体" w:cs="宋体"/>
          <w:sz w:val="24"/>
          <w:szCs w:val="24"/>
          <w:lang w:val="en-US" w:eastAsia="zh-CN"/>
        </w:rPr>
        <w:t>测试程序</w:t>
      </w:r>
      <w:r>
        <w:rPr>
          <w:rFonts w:ascii="宋体" w:hAnsi="宋体" w:eastAsia="宋体" w:cs="宋体"/>
          <w:sz w:val="24"/>
          <w:szCs w:val="24"/>
        </w:rPr>
        <w:t>，启动时钟自动运行，观察主程序走马灯运行状态，在主程序运行时任意点击1、2、3号按键中的任何一个，对应中断指示灯应该点亮，CPU 应正常进入中断演示程序执行，中断演示程序执行能正确返回主程序，同时中断指示灯熄灭。如中断服务程序执行期间又有新的按键被按下，中断指示灯点亮，当前中断服务程序结束时可入新的中断服务程序响应。</w:t>
      </w:r>
      <w:r>
        <w:rPr>
          <w:rFonts w:hint="eastAsia" w:ascii="宋体" w:hAnsi="宋体" w:cs="宋体"/>
          <w:sz w:val="24"/>
          <w:szCs w:val="24"/>
          <w:lang w:val="en-US" w:eastAsia="zh-CN"/>
        </w:rPr>
        <w:t>本次实验中，以相对较快的速度</w:t>
      </w:r>
      <w:r>
        <w:rPr>
          <w:rFonts w:hint="eastAsia"/>
          <w:lang w:val="en" w:eastAsia="zh-CN"/>
        </w:rPr>
        <w:t>依次点击1、2、3号中断源按键，能正常响应中断（</w:t>
      </w:r>
      <w:r>
        <w:rPr>
          <w:spacing w:val="-5"/>
        </w:rPr>
        <w:t>会一直执行当前在运行的中断</w:t>
      </w:r>
      <w:r>
        <w:rPr>
          <w:rFonts w:hint="eastAsia"/>
          <w:lang w:val="en" w:eastAsia="zh-CN"/>
        </w:rPr>
        <w:t>）；</w:t>
      </w:r>
    </w:p>
    <w:p>
      <w:pPr>
        <w:pStyle w:val="4"/>
        <w:numPr>
          <w:ilvl w:val="0"/>
          <w:numId w:val="14"/>
        </w:numPr>
      </w:pPr>
      <w:r>
        <w:rPr>
          <w:spacing w:val="-11"/>
        </w:rPr>
        <w:t>多重嵌套中断</w:t>
      </w:r>
      <w:r>
        <w:rPr>
          <w:rFonts w:hint="eastAsia"/>
          <w:lang w:val="en" w:eastAsia="zh-CN"/>
        </w:rPr>
        <w:t>测试</w:t>
      </w:r>
      <w:bookmarkStart w:id="54" w:name="_Toc317947463"/>
    </w:p>
    <w:p>
      <w:pPr>
        <w:pStyle w:val="4"/>
        <w:ind w:right="26" w:rightChars="11" w:firstLine="480"/>
        <w:rPr>
          <w:rFonts w:hint="eastAsia"/>
          <w:spacing w:val="-1"/>
          <w:lang w:val="en-US" w:eastAsia="zh-CN"/>
        </w:rPr>
      </w:pPr>
      <w:r>
        <w:rPr>
          <w:rFonts w:hint="eastAsia" w:ascii="宋体" w:hAnsi="宋体" w:eastAsia="宋体" w:cs="宋体"/>
          <w:sz w:val="24"/>
          <w:szCs w:val="24"/>
          <w:lang w:val="en-US" w:eastAsia="zh-CN"/>
        </w:rPr>
        <w:t>同</w:t>
      </w:r>
      <w:r>
        <w:rPr>
          <w:rFonts w:hint="eastAsia" w:ascii="宋体" w:hAnsi="宋体" w:cs="宋体"/>
          <w:sz w:val="24"/>
          <w:szCs w:val="24"/>
          <w:lang w:val="en-US" w:eastAsia="zh-CN"/>
        </w:rPr>
        <w:t>样加载测试程序，观察走马灯，</w:t>
      </w:r>
      <w:r>
        <w:rPr>
          <w:rFonts w:ascii="宋体" w:hAnsi="宋体" w:eastAsia="宋体" w:cs="宋体"/>
          <w:sz w:val="24"/>
          <w:szCs w:val="24"/>
        </w:rPr>
        <w:t>在主程序运行时任意点击 1、2、3号按键中的任何一个，对应中断指示灯应该点亮，CPU应正常进入中25断演示程序执行，中断演示程序执行能正确返回主程序，同时中断指示灯熄灭。如中断服务程序执行期间又有新的按键被按下，中断指示灯点亮，高优先级中断服务程序能打断低优先级中断服务程序，中断后应返回低优先中断服务程序直至主程序。</w:t>
      </w:r>
      <w:r>
        <w:rPr>
          <w:rFonts w:hint="eastAsia" w:ascii="宋体" w:hAnsi="宋体" w:cs="宋体"/>
          <w:sz w:val="24"/>
          <w:szCs w:val="24"/>
          <w:lang w:val="en-US" w:eastAsia="zh-CN"/>
        </w:rPr>
        <w:t>这里同样以较快的速度</w:t>
      </w:r>
      <w:r>
        <w:rPr>
          <w:spacing w:val="-11"/>
        </w:rPr>
        <w:t xml:space="preserve">依次点击 </w:t>
      </w:r>
      <w:r>
        <w:rPr>
          <w:rFonts w:ascii="Times New Roman" w:eastAsia="Times New Roman"/>
        </w:rPr>
        <w:t>1</w:t>
      </w:r>
      <w:r>
        <w:rPr>
          <w:rFonts w:hint="eastAsia"/>
          <w:lang w:eastAsia="zh-CN"/>
        </w:rPr>
        <w:t>、</w:t>
      </w:r>
      <w:r>
        <w:rPr>
          <w:rFonts w:ascii="Times New Roman" w:eastAsia="Times New Roman"/>
        </w:rPr>
        <w:t>2</w:t>
      </w:r>
      <w:r>
        <w:rPr>
          <w:rFonts w:hint="eastAsia"/>
          <w:lang w:eastAsia="zh-CN"/>
        </w:rPr>
        <w:t>、</w:t>
      </w:r>
      <w:r>
        <w:rPr>
          <w:rFonts w:ascii="Times New Roman" w:eastAsia="Times New Roman"/>
        </w:rPr>
        <w:t>3</w:t>
      </w:r>
      <w:r>
        <w:rPr>
          <w:spacing w:val="-6"/>
        </w:rPr>
        <w:t>号中断按键，先后进</w:t>
      </w:r>
      <w:r>
        <w:rPr>
          <w:spacing w:val="-30"/>
        </w:rPr>
        <w:t xml:space="preserve">入 </w:t>
      </w:r>
      <w:r>
        <w:rPr>
          <w:rFonts w:ascii="Times New Roman" w:eastAsia="Times New Roman"/>
        </w:rPr>
        <w:t>1</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2</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3</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2</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1</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CP</w:t>
      </w:r>
      <w:r>
        <w:rPr>
          <w:rFonts w:ascii="Times New Roman" w:eastAsia="Times New Roman"/>
          <w:spacing w:val="-1"/>
        </w:rPr>
        <w:t>U</w:t>
      </w:r>
      <w:r>
        <w:rPr>
          <w:spacing w:val="-16"/>
        </w:rPr>
        <w:t xml:space="preserve">；依次点击 </w:t>
      </w:r>
      <w:r>
        <w:rPr>
          <w:rFonts w:ascii="Times New Roman" w:eastAsia="Times New Roman"/>
        </w:rPr>
        <w:t>2</w:t>
      </w:r>
      <w:r>
        <w:rPr>
          <w:rFonts w:hint="eastAsia"/>
          <w:lang w:eastAsia="zh-CN"/>
        </w:rPr>
        <w:t>、</w:t>
      </w:r>
      <w:r>
        <w:rPr>
          <w:rFonts w:ascii="Times New Roman" w:eastAsia="Times New Roman"/>
        </w:rPr>
        <w:t>3</w:t>
      </w:r>
      <w:r>
        <w:rPr>
          <w:rFonts w:hint="eastAsia"/>
          <w:lang w:eastAsia="zh-CN"/>
        </w:rPr>
        <w:t>、</w:t>
      </w:r>
      <w:r>
        <w:rPr>
          <w:rFonts w:ascii="Times New Roman" w:eastAsia="Times New Roman"/>
        </w:rPr>
        <w:t>1</w:t>
      </w:r>
      <w:r>
        <w:rPr>
          <w:spacing w:val="-17"/>
        </w:rPr>
        <w:t xml:space="preserve">号中断按键，先后进入 </w:t>
      </w:r>
      <w:r>
        <w:rPr>
          <w:rFonts w:ascii="Times New Roman" w:eastAsia="Times New Roman"/>
        </w:rPr>
        <w:t>2</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3</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2</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1</w:t>
      </w:r>
      <w:r>
        <w:rPr>
          <w:rFonts w:hint="eastAsia"/>
          <w:lang w:val="en-US" w:eastAsia="zh-CN"/>
        </w:rPr>
        <w:t xml:space="preserve"> </w:t>
      </w:r>
      <w:r>
        <w:rPr>
          <w:rFonts w:ascii="Times New Roman" w:eastAsia="Times New Roman"/>
          <w:spacing w:val="1"/>
        </w:rPr>
        <w:t>-</w:t>
      </w:r>
      <w:r>
        <w:rPr>
          <w:rFonts w:hint="eastAsia"/>
          <w:spacing w:val="1"/>
          <w:lang w:val="en-US" w:eastAsia="zh-CN"/>
        </w:rPr>
        <w:t xml:space="preserve"> </w:t>
      </w:r>
      <w:r>
        <w:rPr>
          <w:rFonts w:ascii="Times New Roman" w:eastAsia="Times New Roman"/>
        </w:rPr>
        <w:t>CP</w:t>
      </w:r>
      <w:r>
        <w:rPr>
          <w:rFonts w:ascii="Times New Roman" w:eastAsia="Times New Roman"/>
          <w:spacing w:val="-1"/>
        </w:rPr>
        <w:t>U</w:t>
      </w:r>
      <w:r>
        <w:rPr>
          <w:rFonts w:hint="eastAsia"/>
          <w:spacing w:val="-1"/>
          <w:lang w:eastAsia="zh-CN"/>
        </w:rPr>
        <w:t>，</w:t>
      </w:r>
      <w:r>
        <w:rPr>
          <w:rFonts w:hint="eastAsia"/>
          <w:spacing w:val="-1"/>
          <w:lang w:val="en-US" w:eastAsia="zh-CN"/>
        </w:rPr>
        <w:t>相应中断无误。</w:t>
      </w:r>
    </w:p>
    <w:p>
      <w:pPr>
        <w:pStyle w:val="4"/>
        <w:ind w:right="26" w:rightChars="11" w:firstLine="480"/>
      </w:pPr>
      <w:r>
        <w:rPr>
          <w:rFonts w:hint="eastAsia"/>
          <w:spacing w:val="-1"/>
          <w:lang w:val="en-US" w:eastAsia="zh-CN"/>
        </w:rPr>
        <w:t>测试中可得，</w:t>
      </w:r>
      <w:r>
        <w:rPr>
          <w:spacing w:val="-2"/>
        </w:rPr>
        <w:t>当处</w:t>
      </w:r>
      <w:r>
        <w:t>理中断时，</w:t>
      </w:r>
      <w:r>
        <w:rPr>
          <w:rFonts w:hint="eastAsia"/>
          <w:lang w:val="en-US" w:eastAsia="zh-CN"/>
        </w:rPr>
        <w:t>走马灯</w:t>
      </w:r>
      <w:r>
        <w:t>的前七位从左到右循环播放当前处理的中断号，最后一位是当前剩余的循环次数，</w:t>
      </w:r>
      <w:r>
        <w:rPr>
          <w:rFonts w:hint="eastAsia"/>
          <w:lang w:val="en-US" w:eastAsia="zh-CN"/>
        </w:rPr>
        <w:t>部分截图</w:t>
      </w:r>
      <w:r>
        <w:t xml:space="preserve">如图 </w:t>
      </w:r>
      <w:r>
        <w:rPr>
          <w:rFonts w:ascii="Times New Roman" w:eastAsia="Times New Roman"/>
        </w:rPr>
        <w:t>4.</w:t>
      </w:r>
      <w:r>
        <w:rPr>
          <w:rFonts w:hint="eastAsia"/>
          <w:lang w:val="en-US" w:eastAsia="zh-CN"/>
        </w:rPr>
        <w:t>3</w:t>
      </w:r>
      <w:r>
        <w:rPr>
          <w:rFonts w:ascii="Times New Roman" w:eastAsia="Times New Roman"/>
        </w:rPr>
        <w:t xml:space="preserve"> </w:t>
      </w:r>
      <w:r>
        <w:t>所示。</w:t>
      </w:r>
    </w:p>
    <w:p>
      <w:pPr>
        <w:pStyle w:val="18"/>
        <w:jc w:val="center"/>
        <w:rPr>
          <w:sz w:val="20"/>
        </w:rPr>
      </w:pPr>
      <w:r>
        <w:rPr>
          <w:sz w:val="20"/>
        </w:rPr>
        <mc:AlternateContent>
          <mc:Choice Requires="wpg">
            <w:drawing>
              <wp:inline distT="0" distB="0" distL="114300" distR="114300">
                <wp:extent cx="3653790" cy="2059305"/>
                <wp:effectExtent l="0" t="0" r="3810" b="13335"/>
                <wp:docPr id="99" name="组合 99"/>
                <wp:cNvGraphicFramePr/>
                <a:graphic xmlns:a="http://schemas.openxmlformats.org/drawingml/2006/main">
                  <a:graphicData uri="http://schemas.microsoft.com/office/word/2010/wordprocessingGroup">
                    <wpg:wgp>
                      <wpg:cNvGrpSpPr/>
                      <wpg:grpSpPr>
                        <a:xfrm>
                          <a:off x="0" y="0"/>
                          <a:ext cx="3653790" cy="2059305"/>
                          <a:chOff x="0" y="0"/>
                          <a:chExt cx="5376" cy="3243"/>
                        </a:xfrm>
                      </wpg:grpSpPr>
                      <pic:pic xmlns:pic="http://schemas.openxmlformats.org/drawingml/2006/picture">
                        <pic:nvPicPr>
                          <pic:cNvPr id="97" name="图片 3"/>
                          <pic:cNvPicPr>
                            <a:picLocks noChangeAspect="1"/>
                          </pic:cNvPicPr>
                        </pic:nvPicPr>
                        <pic:blipFill>
                          <a:blip r:embed="rId34"/>
                          <a:stretch>
                            <a:fillRect/>
                          </a:stretch>
                        </pic:blipFill>
                        <pic:spPr>
                          <a:xfrm>
                            <a:off x="4" y="0"/>
                            <a:ext cx="5372" cy="1642"/>
                          </a:xfrm>
                          <a:prstGeom prst="rect">
                            <a:avLst/>
                          </a:prstGeom>
                          <a:noFill/>
                          <a:ln>
                            <a:noFill/>
                          </a:ln>
                        </pic:spPr>
                      </pic:pic>
                      <pic:pic xmlns:pic="http://schemas.openxmlformats.org/drawingml/2006/picture">
                        <pic:nvPicPr>
                          <pic:cNvPr id="98" name="图片 4"/>
                          <pic:cNvPicPr>
                            <a:picLocks noChangeAspect="1"/>
                          </pic:cNvPicPr>
                        </pic:nvPicPr>
                        <pic:blipFill>
                          <a:blip r:embed="rId35"/>
                          <a:stretch>
                            <a:fillRect/>
                          </a:stretch>
                        </pic:blipFill>
                        <pic:spPr>
                          <a:xfrm>
                            <a:off x="0" y="1646"/>
                            <a:ext cx="5340" cy="1596"/>
                          </a:xfrm>
                          <a:prstGeom prst="rect">
                            <a:avLst/>
                          </a:prstGeom>
                          <a:noFill/>
                          <a:ln>
                            <a:noFill/>
                          </a:ln>
                        </pic:spPr>
                      </pic:pic>
                    </wpg:wgp>
                  </a:graphicData>
                </a:graphic>
              </wp:inline>
            </w:drawing>
          </mc:Choice>
          <mc:Fallback>
            <w:pict>
              <v:group id="_x0000_s1026" o:spid="_x0000_s1026" o:spt="203" style="height:162.15pt;width:287.7pt;" coordsize="5376,3243" o:gfxdata="UEsDBAoAAAAAAIdO4kAAAAAAAAAAAAAAAAAEAAAAZHJzL1BLAwQUAAAACACHTuJA661x4NcAAAAF&#10;AQAADwAAAGRycy9kb3ducmV2LnhtbE2PQWvCQBCF74X+h2UKvdVNjGlLmo0UaXsSQS2U3sbsmASz&#10;syG7Jvrvu3qxl4HHe7z3TT4/mVYM1LvGsoJ4EoEgLq1uuFLwvf18egXhPLLG1jIpOJODeXF/l2Om&#10;7chrGja+EqGEXYYKau+7TEpX1mTQTWxHHLy97Q36IPtK6h7HUG5aOY2iZ2mw4bBQY0eLmsrD5mgU&#10;fI04vifxx7A87Bfn3226+lnGpNTjQxy9gfB08rcwXPADOhSBaWePrJ1oFYRH/PUGL31JZyB2CpLp&#10;LAFZ5PI/ffEHUEsDBBQAAAAIAIdO4kD2DIhSggIAAFQHAAAOAAAAZHJzL2Uyb0RvYy54bWzVVdtu&#10;1DAQfUfiHyy/s9l7WWuzFWJphVTBissHeB0nsUhsy/Ze+o4EfeOdT0Hib6r+BmM7G/aCRIWqSjwk&#10;GY89M2fOjCfT821doTU3ViiZ4l6nixGXTGVCFin++OHi2XOMrKMyo5WSPMXX3OLz2dMn040mvK9K&#10;VWXcIHAiLdnoFJfOaZIklpW8prajNJewmStTUwdLUySZoRvwXldJv9sdJxtlMm0U49aCdh43cePR&#10;3MehynPB+FyxVc2li14Nr6iDlGwptMWzgDbPOXNv89xyh6oUQ6YuvCEIyEv/TmZTSgpDdSlYA4He&#10;B8JRTjUVEoK2rubUUbQy4sRVLZhRVuWuw1SdxEQCI5BFr3vEzaVRKx1yKcim0C3pUKgj1v/ZLXuz&#10;XhgkshRPJhhJWkPF7358vv32FYEC2NnogsChS6Pf64VpFEVc+YS3uan9F1JB28Drdcsr3zrEQDkY&#10;jwZnE6CcwV6/O5oMuqPIPCuhPCd2rHzVWILdOJoN+sOBt0l2IROPrAWiBSPwNBSBdELR3xsTrNzK&#10;cCDce5PrhWALExd7NJ3taLr9/vPu5gsKqLyBPxMtqIdypdgni6R6WVJZ8BdWQy/CfQs5HB5P/PIg&#10;3LIS+kJUlSfWyw97OZAhvF5yqLl5nQVAlFhnuGOlD5hD4HcANpLdbgSUv4F5zBY64g89MMTotAeg&#10;kv1Yyd542D+oJNBlrLvkqkZeAFgQHapACV1f2QbH7ohXS+XJAXyUVPJAAd3hNQFrRBdEABvrCMIj&#10;tAhM0HiTmhYZ+nQ9Yf9ni4RqPWyLwCyAFoFOGHtqKNlNitFg2IyJ3mgS9tr7/khdEsYKDNswaZof&#10;g5/m+2uQ93+Gs19QSwMECgAAAAAAh07iQAAAAAAAAAAAAAAAAAoAAABkcnMvbWVkaWEvUEsDBBQA&#10;AAAIAIdO4kD+62LGDlwAAAlcAAAVAAAAZHJzL21lZGlhL2ltYWdlMS5qcGVnAQlc9qP/2P/gABBK&#10;RklGAAEBAQBgAGAAAP/bAEMAAwICAwICAwMDAwQDAwQFCAUFBAQFCgcHBggMCgwMCwoLCw0OEhAN&#10;DhEOCwsQFhARExQVFRUMDxcYFhQYEhQVFP/bAEMBAwQEBQQFCQUFCRQNCw0UFBQUFBQUFBQUFBQU&#10;FBQUFBQUFBQUFBQUFBQUFBQUFBQUFBQUFBQUFBQUFBQUFBQUFP/AABEIAIUB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L4H/BDRPiV4X1&#10;DVtW1DWFu11Oe3/0e82qFXbj+D73zGvRv+GTvCH/AEE/EH/gf/8AY0fsl/8AJONT/wCw1df+yV7X&#10;QB4p/wAMneEP+gn4g/8AA/8A+xo/4ZO8If8AQT8Qf+B//wBjXtdFAHin/DJ3hD/oJ+IP/A//AOxo&#10;/wCGTvCH/QT8Qf8Agf8A/Y17XRQB4p/wyd4Q/wCgn4g/8D//ALGj/hk7wh/0E/EH/gf/APY17XRQ&#10;B4p/wyf4R/6CXiD/AMD/AP7Gk/4ZP8If9BPxB/4H/wD2Ne1jgVk32u2WmzLDc3Edu7LvHmNtGNyr&#10;97/edV/GgqMZS92J5V/wyf4R/wCgl4g/8D//ALCj/hk/wj/0EvEH/gf/APY16hF4k0+a3iuI5ldJ&#10;JliXafmLN90bfo27/d+bpSW/ibTbye9gt7uOea0OJoo/mZTsV/uj73ysv3fWovEr2VT+U8w/4ZP8&#10;I/8AQS8Qf+B//wBjR/wyf4R/6CXiD/wP/wDsa9Ut9ftbkwCLznE6Bo5Fhk2EMu4Hdt20DXbRZJol&#10;aWV4X8uQRws+1tu7+FfeneIck/5Tyz/hk/wh/wBBPxB/4H//AGNH/DJ3hD/oJ+IP/A//AOxr2OKc&#10;TwrIoYB13YZSrf8AfLdKsVRmeKf8MneEP+gn4g/8D/8A7Gj/AIZO8If9BPxB/wCB/wD9jXtdFAHi&#10;n/DJ3hD/AKCfiD/wP/8AsaP+GTvCH/QT8Qf+B/8A9jWB+0N418c6p8T/AAB8KfAGuR+ENQ8RW19q&#10;up+JTZpdTWVlbeUuyCKT5PMleZV3N933qif2XPiKOv7S/j8f9u2n/wDxigDrf+GTvCH/AEE/EH/g&#10;f/8AY0f8MneEP+gn4g/8D/8A7GuS/wCGXPiJ/wBHMeP/APwG0/8A+MUo/Za+IpGR+0v4/I/69rD/&#10;AOMUAdZ/wyd4Q/6CfiD/AMD/AP7Gj/hk7wh/0E/EH/gf/wDY18/fFrUPjt+z9408B+C9E+LI8YWn&#10;xEvv7EttW8UaRA93oU6ujNcReVsSf90Zfkl/iVK9WP7L3xIYB5f2lvHfnN94pZ6cif8AfPkUAdX/&#10;AMMneEP+gn4g/wDA/wD+xo/4ZO8If9BPxB/4H/8A2Ncl/wAMufET/o5jx/8A+A2n/wDxigfst/EV&#10;un7S/j8/S20//wCMUDszrf8Ahk7wh/0E/EH/AIH/AP2NH/DJ3hD/AKCfiD/wP/8Asa8Z+Nnhv4vf&#10;st/DbWPido/xp1nxzBoCpdX3hzxVp1q8F9BvVXRZYkR4m+bduX+7W94M+CXxe+I/g7RPFHiL9oTx&#10;Fo+q6zZRX8un+HNMsrextPNRXEUe6J3bZu272bc2KBHpH/DJ3hD/AKCfiD/wP/8AsaP+GTvCH/QT&#10;8Qf+B/8A9jXI/wDDLvxE/wCjmPH3/gPp/wD8YpR+y58RSeP2l/H5/wC3bT//AIxQOx1v/DJ3hD/o&#10;J+IP/A//AOxo/wCGTvCH/QT8Qf8Agf8A/Y15v4z+CXxe+G/g7W/E/h39oTxFrGq6NZS38Wn+JNMs&#10;rixu/KRnMUm2JHXft271bcuawfgn4b+L37Unw20f4nax8adZ8Dwa+r3Vj4c8K6dapBYwb2VEaWVH&#10;eVvl3bm/vUCPZv8Ahk7wh/0E/EH/AIH/AP2NH/DJ3hD/AKCfiD/wP/8Asa5P/hln4jf9HLfED/wG&#10;sP8A4xR/wyz8Rv8Ao5b4gf8AgNYf/GKAOs/4ZO8If9BPxB/4H/8A2NH/AAyd4Q/6CfiD/wAD/wD7&#10;GuU/4Zd+JMeXj/aV8eCZful7PTmT/vnyK8p+E2ofHf8AaB8aeO/BeufFkeD7T4eX39iXOreF9IgS&#10;716dndluJfN3pB+6EXyRfxM9AH0D/wAMneEP+gn4g/8AA/8A+xo/4ZO8If8AQT8Qf+B//wBjXJH9&#10;lz4iDr+0x4//APAbT/8A4xR/wy78RP8Ao5jx/wD+A2n/APxigdmdb/wyd4Q/6CfiD/wP/wDsaP8A&#10;hk7wh/0E/EH/AIH/AP2Ncn/wy18Rj/zct8QP/Aaw/wDjFeVeHtR+PPjD49+IvgTe/FmPTrHwvZLr&#10;E3jSw0W3XVdStZvK+z27I37qJlbzd0qL821fWgR9A/8ADJ3hD/oJ+IP/AAP/APsaP+GTvCH/AEE/&#10;EH/gf/8AY1yR/Zc+IoOD+0v4/H/btp//AMYpP+GXfiJ/0cx4+/8AAfT/AP4xQOx13/DJ3hD/AKCf&#10;iD/wP/8AsaP+GTvCH/QT8Qf+B/8A9jXJ/wDDLXxFP/Ny/j//AMBrD/4xXlXxa1D47fs/eNPAngvR&#10;PiyPGFp8Q77+xLbVvFGkQPd6FOrozXEXlbFn/dGX5Jf4lSgR9A/8MneEP+gn4g/8D/8A7Gj/AIZO&#10;8If9BPxB/wCB/wD9jXJn9l/4jsA8v7S3jvzW+8Vs9ORP++fIpP8Ahl34if8ARzHj/wD8BtP/APjF&#10;A7HW/wDDJ3hD/oJ+IP8AwP8A/saP+GTvCH/QT8Qf+B//ANjXJj9lv4it0/aX8fn6W1h/8Yry39oG&#10;6+NX7IvhHT/FmhfFe4+I9pqOoR6JLpHjHTYAsctyHW3uI5YFRvkl2bk+6y/QUCPfv+GTvCH/AEE/&#10;EH/gf/8AY0f8MneEP+gn4g/8D/8A7GuPi/Zk+Kd3FHcap+0x4zOouN07WGm2Fvb7v9iLyvlX2p//&#10;AAy58RP+jmPH/wD4Daf/APGKB2Ot/wCGTvCH/QT8Qf8Agf8A/Y0f8MneEP8AoJ+IP/A//wCxrkh+&#10;y58RW6ftL+Pz9LbT/wD4xWV4o+BXxi8B+GtV1/wz+0H4j1fWdLtpLyHT/Emm2U9jeGNd/ky7IldV&#10;fbt3q25c0CPQv+GTvCH/AEE/EH/gf/8AY0f8MneEP+gn4g/8D/8A7Guw+CfxFj+Lvwj8H+NlthY/&#10;29pcF+9tu3eU7oGZM/7LbhXd0AeKf8MneEP+gn4g/wDA/wD+xor2uigDxT9kv/knGp/9hq6/9kr2&#10;uvFP2S/+Scan/wBhq6/9kr2ugBo9qPrXy94w+LXxS+I3xY8YeEPhfe+FvC2heDnt7PVfEnie3luZ&#10;Lq/li83yLeJHRdiIyb2f+JvlzUtn4V/agul862+Kvw5vgp+4fDU+x/8AZZluKz5435bmfPHm5Op9&#10;PUV4Z8BfjP4m8V+JvFngH4iaLYaL8QPCq2sty2jytLp+o2txv8q6t9/zquUZWRuVNe51oaBRXhP7&#10;WfxL1nwJ8MI9H8HTtH8QvFl7F4f8OCPbuS5n+9Odwb5Yo98jNj+Eetc5H+yv8SPLXzP2l/HrNt52&#10;2lgP/aNAH0ueteSfEjQptX1qRo9OuLyFEtMtiQx7vPP3l2/NtVnPy7tu5ty/drhf+GWfiN/0ct8Q&#10;P/Aaw/8AjFed/G3wF8TvgFoXh3xXbfHnxd4jI8TaTYS6ZqdtZ/Z54p72KJ1bbFu+6xrOcPaR5Trw&#10;uIlhantInuen+DbpfB2kaZdQTXb286NdhoJNsqeT8wYNIqtuPytt3rt3Lt+arXg7R7rSdT1We50+&#10;6dJy08MsdvskkTZDHt/1nytui3bXX7rfw/Mq5/7TXxS8S/DDRPCbeFTpUd/rOuHTZJdXs5bqKOL7&#10;Dd3BZY4pYmLFrdV+9/E3FeNH9ov4yKQP7X8C57Z8L3n/AMs68DG5ngMunGniavLL0PCzjjjL8pqv&#10;D5jV5JS977XV+SPbdHFzBqNlHqUUsl2GtY5Fk0q5nRtvLN5ir5aSeYzN5m5h8q/drRk0u90y61y6&#10;DX73NzrFrFDJBExP2dvJDL8v/LNd8/zN93c7fer588E/tk+M9L+MGl+FfGthoWr6TqrWFrFf6DaT&#10;2M1rPd3MkERaKWedZE3Km7DIy7/4vu19f+IdesfCmgapreqTLa6dpttJeXVw3SOKNC7t+Cqa9LC1&#10;qGLp+1oy5onp4TPsPmdP6xhXzRl/w/YvWlslvbRxKXIVdq+bKzN/303zVbr4v+C3ws+Lvxx+HOl/&#10;EHWfjh4w8HT+JzLqttoWnW1n5NnaSyu9qnzRbv8AUeVXc/8ADLPxG/6OW+IH/gNYf/GK9EW59L0V&#10;8ufs/wD/AAmngz9pP4ifD3xH8Q9Y8faVYaBpeqWs+txQJLFLPLcK+3ykXj90tfUR6UAfHH7Uvi6+&#10;8B/tK+GfEWmCP7fpnw+1+6g81dyb1mtPvL6c1jeGPh/8Uv2q/A/hnx9bfFG88GyXFrLbS2Ol+fHC&#10;0kd1Opl2pKvO3av/AAGk/bWH/F6bAHp/wrTxJz6/vbSvXP2ECR+y/wCEe5Ml7gf9vc1ePWTrYpUJ&#10;fDy/qfomW1o5bw/PMaEI+29tGPNKKl7rhLTW6PMj+xl8XRgf8L91v2Hn3n/x+qd74s+JH7M3i34Z&#10;+AbzxZ/wly+JdaX7Xf6ikkkqQtNBF5aMzsy9W68fNX21zg8818Xftjux/aV+AZIII1WHr/1+W9Y4&#10;nDxw1P2lPm5rx+0/5kd+TZxXzzFPB46FOUOSpL4IR1jCTWsUnozd/bKcj45/susOWHjCUj6/Z64j&#10;wHqfxQ/bF8P6oIvHTeCbjQdUMXm6SksPnRsv3X8uVd3Su3/bKIb45fsvnpjxfL+H+j1hf8E4DjRf&#10;iF8uf+JsnOcfwmunE3lXpUpfDLmPMyBxw2VY7MIQi6lL2fK5RUrc0nGW+g//AIYy+Ludp+Putj/t&#10;vef/ACRWD49tfil+xt4Au/EMvxCn8aXGpX1tZRxat58yW42zs7IskrcttX/vmvuk4XB6AZzXyf8A&#10;8FJif+FG6VlcD+3IT/5AmrnxOFhhqMqtNyvH+9I9HI89xWc5nh8BjIU5U6ko3Xs4Lv2imbP7amoy&#10;az+wf4+vZgBNc+H4p5An95niavJPBPj34hfGXWtS+D2k+IY/DFlZeF9OubTVLNGS6gKJYu3zK6t8&#10;yyyL/wACr1H9r5g3/BP/AMaDp/xTMOR68xV5J+yJx+1vqxz/AMyda/j+4seK6MTOSdCP8z/9tPPy&#10;KlSg8yxHLFyowco3V+VqcTr/APhjD4vAcfHvWt3p9ovP/j9RXfwb+Kv7Pmka78QLr4taj4nTR9Ou&#10;Z102/kuJIJm8plXejysvysd1faYBII5INeUftUqJP2efH/P3dKmNZ1cFSpQlUi5c0f70i8FxPj8f&#10;iqWExCpunUlGMv3UFpJpfynI+APiHqvxX/Y41bxNroiGq3ui6ss3kR7UO0zxp8v+6q1jfsJ6hPH+&#10;yd8IbGMqqz6N8zn73+tlqh+zsA37Ac3OCNG1o/X95c1Y/YXGP2YfgufXSFP/AJFlrvwsnPD05S/l&#10;Pls9o06Ga4uhSjyxjUko+ikz6D/4RnUv+gzP/wB9P/8AFU5fD1/bv5jatLIiEvsy/wA3/j1dPUdx&#10;/wAe8v8Aun+VdJ4q3R85fsb/ABw8S/HHRfFV14l+ymXT78W8H2WIx/Jtz8w9a+Ur744+JPgX8Q/2&#10;hdS8M/ZhdXvxAjtZPtUJkXZ9jZu3+7Xtf/BNfP8AwjXjz0/tYf8AoFfKHxvz/wAJZ8efT/hZUf8A&#10;6RyV8/7ar/ZvtOb3v+CfsP8AZeCXHCwHs4+xuvd+z8CPr3xL+yZ8VvEXiDU9UtPjhrVhaX11JcxW&#10;cUtyEt42ZmWJds/8OdtUf+GMPi/jP/C+9b+n2i8/+SK+xrJmFnB/FlB/KrHXvk13fUKUve97/wAC&#10;l/mfJLi7MqS9lFU7LT+FT/8AkT5Y+Bfxh8Y3H7RPiD4Wa3eW+o6Z4f0Vdt00Ti4mnjFsrSO7N827&#10;zWavKPiZ4/1T4Yftd/H/AMT6IIf7TsPBeimD7Qu9PmuY1Py/8CrqvgySv/BQz4oZ5I0qXP8A31aV&#10;5l+0jx+0N+0njv4J0LP0+1xVjRnL6rUnzfDzHs4/B4f/AFhwFJU48tRUHKPR81ub7z0mw+EvxW/a&#10;P0Hw/wCPrb4sX/hNNU0+JnsNOe4jiR1yGZEWVV+arK/sXfF5hk/HvWgfTz7z/wCP17b+yKAv7OXg&#10;TPObAEH/AIG3FewHCgAjgdTRSwdKrTjUk5c0v70jDMOJsdl+Nr4TDRpqnTlKMf3UPhjJ94nxpo/j&#10;n4ifAz4yfDb4T6n4kXxVa6nG893qN/HJLPMGmnO1XZ2b5VVetXf23rprD4wfs0XCYaWPxXcSru7s&#10;tvmsz4+8ft6fCc/9OcZ/8fuau/t1nb8V/wBnAk5/4qi67dP9FqsLOUfbx/lf/tqMc9pUqv8AZ2Ic&#10;YqVaHNLlXLd+0l2OW+Hp+Kf7Z/gOHWovH0ngu50bUrmylXSFnhS5Vo7Z13+XKv3fm/76rof+GMPi&#10;6AwHx91v3Hn3nP8A5Hq7/wAEzWI+DXiT0HiB/wD0lt6+v/lPJxyRWOGwsMTSjWqOV5f3meln2e4r&#10;JMzxGXYKFONOnJ8q9nB9nu4tnwj8SdQ+Kn7F/giK8bx63ja51rUo4FbVknm+zBIpWbZ5krH5vl/7&#10;5rvP+CkjGT4A+Gi33j4x0Ukf9t6wv+CmR/4tv4QGOf7Xfv0/dNxW5/wUiYH4A+GiDn/isNF/9H10&#10;YV+zxFSivhjynlZ84YvKMDmNSEVUqyq8zjFRvyuKjtoeq/GDwd4l+Lfh290DQPFM3g+9iuEkXUrJ&#10;pFl2jd8vyOrV4h/wxh8XV/5r5rY+k95/8fr6o0H/AJGLVuB95uv+9XTfeXoM+ma6K2Ep1pc0v/Sm&#10;eLl/EONyyl9Xw6jy/wB6EJfi0z4l1/4c/FP9l/wd4j8f3XxSvfF7WdmsUVhqRnkiMkk8S79rysv3&#10;d3/fVe+/D3xtqPxE/ZutfEereX/aOoaJPPOLdNq7tjfdWsf9t4H/AIZj8Z56bLb/ANKYqj+Ayhf2&#10;PdCAHB8Oyk/9+3rkor2OL9jH4eX9T6DM6/8AaXD0cyxEI+29ty80Yxj7qhe3u26l39hz/k0L4R/9&#10;i9a/+gV7lXhv7Dv/ACaF8I/+xetf/QK9yr2D87CiiigDxT9kv/knGp/9hq6/9kr2o9K8V/ZL/wCS&#10;can/ANhq6/8AZK9roA+OvhR8OLX4ifGf45pfbJbSw8eRXM9tLFvWYf2VAm0/99V1dp4mb4Mz/EHS&#10;tH8PXiXUlz52lRQabLJbOfs6bfmQY++DVvxx+z1420v4o6/49+E3j618I6l4kSAa5o+saV9vsL2a&#10;BPLinXDo0UmzCtt+9xnkVUHgD9qKZisnxX8CIDwWj8Jysy/gbivGxGXxq1PbU5ctT+a3lY8HGZXH&#10;EVPrFCXs6n81r9Lf15nBeHdK+IF7+0l43tdI1mzs/FiabBdXlxcRBh9hkkf7LH90/d2S/L/CS397&#10;5vXh4W+OoH/I4aIPra//AGFa3wJ+BB+Edx4i13WvE17428d+JZIZNZ8RX0SwGfykKxRRQJ8kMSbm&#10;2oP7x5NewZx3rGnk9OH/AC9qf+ByOankNKl/y/qf+ByPi+70zxT4a/ak+HM/j3VbK41TUZLmHRtT&#10;kg3wBlgfzYIjtXypHj3f727HzV3nw58T2eo/Fx7bVfFWtR/EI6zrFtc+F7a9lmtU0mOaf7FLPZsz&#10;RW6PAtq63CIjSO+3c2567H9qH4Q3/wAZ/hNfaToUsVl4v0+4h1nw5qMr7BZ6jA++GTdtbb/Eh4+6&#10;7VxcXjf9qlETzPhd8PpGxyy+KZ1/9t67cFgI4GMoxlKXNK/vO56GX5dTy6Mo05ylzS5velzHGaB+&#10;0Rp/iL9k74ZxeGvH9h4r+JFvD4MfU9MsfEUT6rK76lpcN0k/z+YvmNK0UrS/89WVvvGqf7Q2r32q&#10;fBjZ4juph4xt/Hnh9NX0tpG8izP9pReV9lT/AJ93TDJL96T59211ZE9D/wCE7/ap/wCiU+AP/Crn&#10;/wDkeuM+Jvhj9o3456boXh3X/A3grw9o8Ovabqlzf2niKWeZEtrpJWCp5Hzfcr0j1ztv20yP7L+F&#10;w7/8JcxP/gn1OvD2XKYr6p+PnwSsvjt4HXQ7nVL7Rb6zvBqOm6rp8jLJZ3So8YYhXUujJLIjLuXK&#10;u3zK2GHzr/w7v8Vg/wDJZ7nb6/2ff/8Ayzr884j4er5piYV6UrWjyn43xnwbiuIcZDE4eaSUeX8W&#10;+582fFnTtd1T4zeHrfw7c/Y9Vl/sqK2m83ZsumvpVt3/AOAS7K9n/at+G/7RB+C+qXfizxXpvifw&#10;tZRNdarp+iW/lStAibmd18pfMRcFmX/gW35Rt67w9/wTx13RviB4b8T3HxXfUG0rULK+mtJdGmc3&#10;K21wk6x+ZNfS7PmDcr/favtHULG31axns7uBLi0njaGWKQbldG+VlavZyzKJYbDewrS/8BPqMj4e&#10;ngcD9Wry10+F9kfJ/wAS/Fl9onwu+FH9u+MW0rwNeaBPcX3iPQ7ybRLO5v1ggbTIJb2BWks7aUNO&#10;fMRPmaKJNvz+U7tc/aZ8deBPg98O9Uu9Hg03WNU0/ULpovEzSXU+qSW0kaWtlE0UVrtvL+KTzYt8&#10;S7drK0W7OIPhVoH7SnwH8E2ngHQ/Bvg3xVoGiSz2uk6nqHiSWC4ez812t0dfs/3liZU/4BXX/wDC&#10;d/tU/wDRKfAH/hVz/wDyPX1MfdPuYR5I8pY8Ef8AJ+vxS/7EzRP/AEou6+j6+b/gJ4D+KP8AwvPx&#10;z8RviPoug+H21bRdO0m0sdE1J70fuJZ3Z3ZkXH+tFfSFMs+Jf2xpoIPjvpEtxbm7gT4b+IWlty2z&#10;zU860+Tctelfsefa9T/Z28KXGhpFpNixu9tr5jS7W+2Tb/mZfWvLv22+PjVp/wD2TTxJ/wCjrSvX&#10;f2Dzj9l3wjn/AJ6Xv/pXNXlydsdH/D+p91CH/GJzl/0/j/6RI9b/ALO8RZx/aEGR/n+5Xyz+1BeQ&#10;2Hx/+B9vq+npqV/LqsXkXQuGQwH7TB/CPvV9lAg8jvXxd+2T/wAnMfAT/sLQ/wDpZb08w/hL/FH/&#10;ANKRnwfHmzKUZf8APur/AOkTN79sz/kuf7Lf/Y4S/wDpPWR+wjcprGi+OP8AhH7CPRDHqq+d+/ab&#10;zPlb+9+Fa37ZvHxy/Zd/7HCb/wBJ6xf+CbhxpHxC/wCwsn/oJpYj/eqH/bxeVQ5sgzOX/Xn/ANKk&#10;fVX9neIv+ghB/n/gFfOH7eM50j4K2cuv2ket2z6zAsUHnNDsbypvm3LX1oSD0r5N/wCCkx/4sTpQ&#10;/wCo7D/6InrXHP8A2Wo/7px8JR589wcZfzx/U0f2xHVv2APHDovlq3huHaufujMXFeV/suXttc/t&#10;I6pZafpq2urDwhZs2pfaGfzF8mx+TZ91f/sK9S/a/wCP+CfXjb/sWYf5xV5F+yGf+Mt9V/7E+1/9&#10;E2Nc+Jl71D/F/wC2nrZNTjKnm77Un/6cifbZ07xEB/yEIP8AP/AK88/aEi1Cw+CPjabVTFqNgmlT&#10;eZaiRl8z5f722vaCeK8n/arbH7O/j330ub+Vd2I/gy/wnyeTLmzLDR/6eR/9KR5v8C7q1vf2Erqa&#10;zsv7PtX0XWNlr5jSbPnuf4m/zzUH7DD4/ZX+DaKv75tF+V933f3stQ/s6HP7AM49NF1r/wBGXNTf&#10;sL/8mwfBb/sEL/6NlqcH/u9P/DE6+IY8ucYuP/Typ/6Uz6D/ALN8R/8AQRg/z/wCl/s/X4yXlvon&#10;j5LoPTH+7XT1FcH/AEeX/dP8q6mfPx3R8jf8E9tS03UfDPjZtM0ldIRdUCui3Lzb22fe+avlL4oa&#10;npuneMvj42paQurxN8SI1WJ7lotrfY5Pm+Wvpn/gmvz4X8ejt/a4/wDQK+UfjhkeKvjyO3/Cyo//&#10;AEjkr5pS/wCErm8v1P2x0o/6/Kn/AHl1/uLqfqulhrroHgvoo4XA2If4Fx/u0v8AZviP/oIQf5/4&#10;BXQWZAs4Mn/lmP5VMWGDyK+lWx+KS+Jnx38Gb6xf9uv4kWy6WsWpx6U3nagtwzedzafwfdX/AOwr&#10;yr4+XNva/tMftGzXlmb+1XwRom+38xot/wDpMf8AEtei/BM5/wCChfxR/wCwTL/6HZ15f+0iP+Mi&#10;P2lP+xJ0L/0rirwqMv8AY63/AG+fqOPpr/WTLo+WG/KJ9Yfs1R3+ofAjwXPpXl6XYtp6+Xa+Yz+X&#10;8zfxMtem/wBneIjx/aEH+f8AgFcJ+yIc/s4eBf8ArwH/AKE1ewZ+bn1r1MI/3MP8MT4bPo8ua4qP&#10;/Tyf/pTPjb4vXltZftn/AAqtdR09b3VntI/LvxcMnlr5k/8AB91qn/bpKx/Fr9m0su9R4ouvl/7d&#10;azvj9/yfp8J/+vKP/wBDuav/ALd3HxX/AGbv+xouv/SWuLDy/eV/8X/tp9Nm8IxoZQ/+nX/uSRJ+&#10;wJONY+EmtyeH7KPRIE1yZZIPtDTbm8iH5tzV9NnTfEQ/5iEH+f8AgFfMf/BMv/kjniT/ALGB/wD0&#10;lt6+wiR0zW+X/wC7UzzeMI8mf4yMf5v0R8Zft/3KaP8AD3w0/iDT49fVtV+SL7Q0Xl/um+b5a2P+&#10;Ckn/ACb94Z/7HDRf/R9Yf/BTc/8AFu/CH/YWb/0U9bf/AAUj/wCTffDH/Y4aL/6PqKH+9Vv+3Tpz&#10;WPLw/lsv71b/ANKiem/FjQfHXiTQ9SsvhxrFt4f8SC6VzfXTDYY9zbl+6/8As/w14m3wf/a0zz8T&#10;dF+vmn/5Dr6t8PD/AIqLVuf4m/8AQq6STgDDY/WtquFjWlzSlL/wI8zL8/xGW0fY06NOX+KnGT++&#10;SPgv4meCfjZ4M+Fni/Ufin4m03xf4UWzjRtKtbkozSNcw7G3eQhH8X8VfQnwXvLe9/ZQ0mSztP7O&#10;tm8Py7LfzWfy/wB23G5uai/beT/jGPxkxPOy249f9JiqL4CZ/wCGPtEwcj/hHZe3/TN64qMFRxvs&#10;4/y/+3H02ZY2eZcNRxVWEYy9vb3Vyx/hr7K0v5l/9hz/AJNC+Ef/AGL1r/6BXuVeG/sOf8mhfCP/&#10;ALF21/8AQK9yr2j80CiiigDxT9kv/knGp/8AYauv/ZK9rrxT9kv/AJJxqf8A2Grr/wBkr2ugBKK8&#10;bb4mfEPXfGPjLR/CfgvwzqWn+GdTi0qS+1nxTcWMs8rWFreblij06dVXbeIn385VjWj/AMJF8a/+&#10;ifeA/wDwub3/AOVFAHqlFeR/s8fHjS/j74JttXgsptE1lba3uL/RrmTdJa+em+J1b/lpE6htsg/u&#10;uvysjovreaAFpK4/4m/Ejw/8H/BWp+LPFOojTtE09VaaXazuWZtqIiL8zs7Mqqo7mvGf+G+vhz/0&#10;AfH/AP4Rt/8A/GqAPpeivl/UP+ChXwv0ixmvdR03xvp9jAu6W7u/CV/HDEv9538r5a+lbC/g1Gzt&#10;7u3cPBPEksb/AN5WGVoAsE46CmsR/FxVLU9QttH0+4vr2eK1s7aNpZriZtiRovzMzMeFXAr428Sf&#10;8FUPhrpusS2uheF/F3izT4n2Nq+n2kUVvKP70Xmyo7fiq1nKpClrOR1YbCYnGy9nhqUpS/uxb/I+&#10;2fxozj3ryH4A/tPeA/2jdJuLrwlqMpvbMKb7SNQhMF7Zlvu+ZH6f7SFl4+9Xrx6CtLpq6OecJ05c&#10;k1ZjqK+ZU/b/APhbdPKdNtvF2tWaSyxpqGk+F725tJ9jsjtFKke113L96nyft/fDiKNnl0Tx9Gir&#10;uZ38HX4C/wDkKgk+l6Sua+H/AI30r4meC9F8WeH7hrrRdYtUvbSV4mjZ4mX5flbla6U0AfJnx68H&#10;W3xF/a38EeGbyaWC01bwJr1rJLB99Vaa05X3qjrf7NXxh8EWWi+HPhT8QLfS/Cun2jxmPVJSs7zN&#10;PLK7/LAy/wDLRV/4DXo/x6+EvjLxB408F/Eb4b32lW/jTwul3a/YNeEv2LU7O5VfNgd4/mjdWiR0&#10;bGNw+bivHv2g/i/+1d4Q+DHijW7LwL4W0G4sbb7R/amiao2pXVsium91t5bfYwCbt277q7m/hrlr&#10;YWnX96R72X51jMuj7Kjyyj8XLKMZR5rWvZ9bD/8AhSn7V0Z2/wDC09HVB/F574/9Jq6/wt+yz4k8&#10;VT+ENd+Kvi2bVvFHhrVDe2jacUaCSJXikVHLRK33o2/76r50/Zr/AGif2tfiX8AfEfih9Hh8TRST&#10;ubLXbu2S0vRGqLn7HaxWvl3S7t3zf3ty/wANem/Ar4o/tX63Yaq154LsteKSqFfxeX0J4vURItr+&#10;9X/ar0cPw7GrgqmYe1VqbS5ZS97/ALdid+I4tzCsvZwjCm+8KcYvqnql1TN79rCbUJ/jt+zGt/Cs&#10;K/8ACZyhdn/XvV6//ZM8dfDPQp7T4QeODpdzfX7Xl++rOELLt2qq7Im96xfiH8Dv2hvjt4n8M+Lt&#10;bvvBPgLUvBFx/aXhzSLSW41GK7vN6bvtsu1dsRjVl/dLu+c12mq+OP2qbSwuinwy8BSTrE22a28S&#10;zsd+37yo1vz/ALtcNbD06/xHmZfm+Ly3m9hbllbmi0nGXLtdM4ofBL9rDr/wtTRx/wBt3H/ttWpp&#10;/wCyl8SviboGoaL8YfHq6np/nw3dkdIkDyRyKsquG3wL8rLJ/wCO183fsc/tP/tbfFH4k+KtJ1DT&#10;ofGDaJamO8sPEtpFoiWFx5qja0kFru83G8eU/YMf4a9N+Dnxa/az1fxncw3vhebWoo7V2+yeKdP/&#10;ALGtE+ZcMs6Wu5m5+7/F839yuvA8PLFUK2J9qlGnH3oyl8X+GPU9irxhmF4qnTpwl/NGlCLj87Hr&#10;37blneaN+xv8TdL8sPptpoKwRTN95trxLWN4f/Ze1aDwhF4/+H3iafSfHmu+HdPgja9ZFtIF2WrP&#10;92Jm+7Bt/wCBUvxI8A/tDftH+Db3wB4o0nwV8PPC+rtHHrGqafqc+o3zW6urPHBF5aJubbt3O33S&#10;e9aPhVf2oPhp4c0vwvF4W8AeNoNHto7K31wazcWDXMMShEaWBom2y7VXdtbbuJxxXJOjTqR5ZHgY&#10;PM8Tl9SVSjL4vi6qWvNZrtc5g/BT9rAn/kqmj49fPfH/AKTVqeHP2e/jn4ou7nSPiR8RLLUvCV/a&#10;T213BYSl5vniZVZN0Cr8rbTXzL4V/al/a81X9sjUvAAsY737Dfzy3PhWSyiTT7e12t5W+9W181YP&#10;mTZK338p/er1e5+LX7Wa/GcWQ8LzpZ/bFT+zE0/do+3+7/aP2Xd5f+3XXlvDqzF1HGqo+zjze9Ut&#10;zf3V3PfrcX45q0aNKPnGlBNeadtD6Hufhofgt+ztrnhDSXm1HSrPRNSzdXZUyMZEnkbdt92rD/YN&#10;0hbv9kH4TXiyMlxFo+1f7v8ArZayfFn/AA1D8TPDOqeGJvC/gDwTbavbSWVxrh1m4v2toZVKO0UC&#10;xJulCs23c23cBnis/wCGvgL9ob9m7wZZeAPC2k+CviH4W0gumj6rqGpXGnXyW7OzJHPF5ToWXdt3&#10;I33cd6xjGMY8sT5OvXqYmtKtWlzSl70vmfTA0rxF/wBBKP8AP/7CnR6VrgkQy38bxk/Om7r/AOO1&#10;+ZP7Vv7Uv7X3w3+NPh3QbWyj8Kx6xFBDYaToVjFqtrfT723rHcS2u95eU3In3fl/vV618bfi1+1p&#10;pXiaxisvCsuhxNaKzW/hKyOuW7He/wAzSva/K3H3P7u3+9XrZXllTNMT9WhUjH+9KXLHQ551PZrm&#10;Ppf4OfAO2/Z60fVrXw5dXWr/ANp3i3M7X2wsvy7fl27PQV8u/Dn4AaZ+0J8Vv2kdL1a/vNMisPHc&#10;d0slmV3M32Vl2/Mv+1XuUPjn9qeWNE/4Vj4AikYf62bxRPhf9plW3/lXC/D34HftDfAjxP4n8XaJ&#10;e+CfHup+N7j+0vEekXktxp0Vpeb32/YpdjbohGyr+9Xd8grxZYemoOhy+6ews3x313+0Pa/vv5vw&#10;L/ib4NftOX/iLVLjRviZpdro8t1PJZW0kz74oWZvLRv9GP3V21n/APCkP2ryMH4qaMPYzP8A/I1e&#10;R/twftL/ALVvwb8O+E9Sg0fSPANndXctrLd+HmTWVmk2oYopftFrtiP39u37/wA392un1j4u/teQ&#10;/BzwRfXHhSXTdWuYY2urzSbH7ZqM7GLP+lWbWu22J/2f4sL3rTAZFDMsVHDxqcspfzScYnu/6342&#10;hT5PY0vd/wCnUG/yPor4afs7N8PvHV98Q59VuNV8ZanpkdnfQMU+ztLiDzJVwqt96HP/AALpXiT/&#10;AA8j+Ln7avxu8K6zNNp0Wp+CtHWeS1xvTbOrfLuH+zXY/Dn4iftU33gvSbib4eeF9SleLLXWu6xL&#10;p19L83WWBbfbE3+zWLonwI/aG8J/FXWPjTaal4H1jxpr0P8AZ+q+EHe6h0+Owj8o26291t3eejI2&#10;5nTY29sU6mDjhHUwrt7ra0d1I8CrmmMxGIjjalT95Hl5f7vL8P8A4Ca/iD9nn42eFZNP0b4ZfES0&#10;0zwjYWkdtbQX8xS4Lr95m2wMp+asr/hSX7V4/wCaqaNn/r4f/wCRqyP2nfjF+1h4K+DGua1pfgfw&#10;/wCHZrIxSvqfh29bVrq3jD/vXFvLalNm3duZvuLlu1ec/Av9ov8Aaz+If7MGo+K/7Hg15p7x/sfi&#10;JLZE1JoleJf9HsIrXy513b13/wC//crkw+UU8XXjRjNx5ny6ycYx/wCAfQx4tx9ON506UvN0oSk/&#10;V21Z9K+C/wBmDWtQ8QeEPGvxF8Uy6x440FXQGydDazr5krR7i0at0l21xv7X0N7rHxh/ZmttQiFs&#10;83i+eLKf3Wt8VQ+CfxN/as1Tw9eTXvgfTdckF2yJceLZX0S4X5V+VYVg+ZOfv/7w/hqz8Qvgd+0L&#10;8dvE/hnxbrl94J8Ban4IuP7S8OaRaS3GoxXd5vTd9tl2JtiMaMv7pd3zmvUxWVrKq9TCc0Zcv2oy&#10;5ub/ALePm8XmuKzKca9aXw/CrcqjreyXqaV7+yj8R/hZoFno3wb8ff2XZSXNxd351eQI8jssKoF8&#10;uBvlXy2/77rOb4IftYjDH4qaMT/13f8A+Rq6Hxv49/at03wdr8ll8N/BSX8Gn3EkNzpWvT3U6yrE&#10;21oYHt/3j7xlUb73C96+aP2MP2nf2s/i/p3jPUDp9r44sLSNYIrvW7aLSoredQ29IHgtds8vK7o2&#10;+78nTdXkQy2jUkoRlKP/AG9I+jhxdmMV79OnOX80qUJSfq2j6Jtf2S/HvxU8NTaX8ZPHT6mLe8ju&#10;dNl0lg7RDa6sr+ZCv95fX7tVv+CjU16fgvo6TwrHap4x0fy3B/6b1xnwQ+K/7Wmta5qMV94UOvIk&#10;G5YfFtodEiU7uGjlS1+dv9mup+LvwV/aA/ar8P2nh7xk/g/4Y6HYXS6nFNo9zPql5cXsSv8AZ/vo&#10;iLErsGb+L5a9vHZOskxDwznGUvd96Mub/wAmPBx2cYrN1H2/uxjflioqKje17RXex7v8Z/AvjfXP&#10;ClzD8PPEMGg+IprhJPtd021BHzuXhG/9BrwQ/BL9q5ef+Fp6MfcTOf8A22rvofF37VmnW8dtc/Dz&#10;4c6pPGgV7608SXUEM7Y+8sb2+5f9018e/B/9qP8Aa98R/tZ6x4EvbGPVXsJbyW48MarYxWFnawYb&#10;yWa6W183yvmTy3b/AFnyf3q8apgo15XlKX/gR35dn+Jy2j7GlTpyj/epxk/vkj6a0P8AZv8AjN41&#10;ttZ8P/FP4hW2q+FNStPLaLTpS06SrLHIjrugVf4D/wB9V7PY+C5Phn8Jn8J6eZLvRtN0aeBbq4K+&#10;a/7p/vba+VdC+LH7WcvxolsH8L3FxZi8nQaZd6f5GkbRvwv9o/Zd3lr/AAv/AB/L/er1nxHL+1H8&#10;QdBv/DX/AAjHgLwNHqkLW02vf2zcX7WcTqVdooFiXdKFJ27m27gM8V7ONyL+xp03KrGpKUeb3Zc2&#10;/wBmXmcmNz/F5pD2dTljT5vhjGMY83w81o+R3f7Dv/JoXwj/AOxetf8A0Cvcq5H4XeALH4V/Drwz&#10;4O0t5JdP0LT4NPhklxukWJAu9sfxN96uurjPFCiiigDxT9kv/knGp/8AYauv/ZK9rrxT9kv/AJJx&#10;qf8A2Grr/wBkr2ugDyn4P/8AJRPjj/2Odv8A+o9o9UfgR4JufA3iD4tWkkeqNZT+LIrq0u9Wllml&#10;vUbRtLVplll+8vmrMvy/KrIyLtCbR4j4sn+K0Xx7+Ki/DSHxncaC2pWbak2k/wDCPrEuqf2XZblT&#10;7e3msn2X7F/d+fzaf9q/aV/58/ib/wB9eC//AIqgDzb/AIJ3eL/Gl348l0640MnRG8L6bDNdeSye&#10;RFAsv2J938Xm+bcHP8WP9ivqD4reKfjpo/ilrfwF4L0DWNA8pWF1f3nlzGT+IbfMXivFf+CcGpXe&#10;st4vma0ubbS7bRNB0/Tm1Dyoru4t4vtrRTSxI7bdySr8/wBxtrbfutX28EC9v1rjjRly8vtJHDHD&#10;y9nySqSPzq1Lxl8TviZ+1v8ADTwn8VPDdtbWthff2nZ+G451jspZYopWS9Dbn89ovmfYG/5ZbcL8&#10;+e1tvDnxdvvizL4huNT8XW3h7RdbRpLNzqbNcWsnirWlY28STrBKq2a2O9ZYJsWrRNF5e1N3q37c&#10;WlWi/BGbxsur2vh3xD4HvoPEGi6rdqwRbmJ9vkPsVnZZ1Zoti/eLpXzef+CkvxbYYPwdtz/2661/&#10;8gVpQoypRlzS5i8NRlQjKMp83+I6L4m3vxNHwG/aHvfG9nqUWh+K/DV5ruhw3dzcSjToUllX7LLH&#10;JEi2cv2eWz/0fc25op3/ALyJ9u+BP+RJ8O/9g63/APRS1+Yvxz/bp+JPxL+D3i3wtrXw1tPDuk6v&#10;p8llc6tLbaxstUb70p3WG2v088HRLD4P0ONJVnRLGBVkT7r/ACL81dB1nzv/AMFINRvtN/Y+8cPY&#10;SSRxXEtjaXkkb4dLaS8hSQD/AHlbZj+6xr8u4I0hhjiiVY0Vdiqv8NfuF448GaR8QvCOseG9ctxd&#10;6RqdrJaXULEgtG6lW5/hbnhu1fib8VPDHh/4XeObvwx4X+LHhjxlpFpIY47+e31BpLZOflme2tZY&#10;pNvA3ROen3V6V81nODq4qMZU38J+2+GnFGAyCpXp42Ev3lvejHm26aanpP7Nd9eeFPiLF4i8OTSJ&#10;4uhgltbeGD52uoGT50aL/lqq7Ef/AGdlfYvxr+IvxZT4T3sevabb+HtDv7TyLvVrCTbLFG8ZD7n3&#10;Zh6n59vy1V/4J7/AnwF4a0C6+Iei+NtO+JPirU4hZz6pYr5cGmRcObWOJv3sR+6zebtZgE+Ve/1z&#10;4h8PWXizw/qWh6rCt5pmoW0tld27fdlikUq6n6qxrhpZJiI05J4uUebt8Mf6+R+IcaUKnEOf43Ms&#10;JiqlOnW+GOnu2SX42/4J8Z+LPB/xDsNN8G+F/hta65oHh9vBVrdWz6PcztZW09jb38kURli+XfcT&#10;z2G/+KVEb722u48GTeOtUg0LWNbk8UWunar4Q8XX1/pmsRyrFZzy6pay2UcqMu5ZVt5pY0R/uRxM&#10;qKvz18zfC/8Abi+I/wAJPAmneCNC8KWXxG0Tw2ZdI07xRBbatsvrWCV4on/dWTr8qKq/K38Fbmvf&#10;8FF/ivquialZz/CO2torm2lieY22t/IrLt3/APHh719hCPJDlJhDkgon13+w7/yaF8I/+xetf/QK&#10;9yrxL9jO2jsP2U/hTBDdw38KeHrXbc26tsf5P4dyq35qK9tqzQK89/aG/wCSA/Ev/sWdT/8ASWWv&#10;Qq89/aG/5ID8S/8AsWdT/wDSWWgDyr/gm9z+xP8ACz/rzuP/AErnr6WAA7V80/8ABN7/AJMn+Fn/&#10;AF53H/pXPX0vQAmKKWigD4o/YQ/5ON/a6/7HJP8A0O6r7WwPSvin9hD/AJON/a6/7HJP/Q7qvteg&#10;BMCloooA+J/hX/ylY+NH/Ym2H8rKvtfA9K/PDx5r/wATfgV+378SfiBonwW8U/ELQdZ0Gx022n0i&#10;J1hbbFbu7+bsdflaJl213P8Aw3d8X/8Ao0fx/wD9/wBv/kegD7WxRivin/hu74v/APRo/j//AL/t&#10;/wDI9H/Dd3xf/wCjR/H/AP3/AG/+R6ANP9vD4QfFPx94x+C/ir4WeHtP8R6h4L1ibUZ7fUb5LdA/&#10;7hot2903J+6fdtbd92sz/haX7cn/AERbwB/4Ov8A7qo/4bu+L/8A0aP4/wD+/wC3/wAj1Bov/BQ3&#10;xZH8UfAnhDxh+z/4n8Dx+LdVi0u0v9VvCm13dF3KjQLv270LfNQBxnxe/a7/AGsPgRomm+IPHXwq&#10;8D6Zod1qcGnCSHUGnZnk3kL8lw235Ub5ttfQf7c37RHiX9mX4P6d4q8K6Ppusaxd65baWsOqhvJR&#10;ZElYt8rp83ybfvfxV5t/wVm/5Nx8N/8AY5ad/wCgT0f8FZv+TcfDf/Y5ad/6BPQB5X+0P4K/bD/a&#10;b8J6T4V8RfCrwjpGm2us2upC50/WYtyNFvXLbrhvl+dvurur9KiAe1eF/tcftMJ+yr8MLXxg3hqf&#10;xZJc6pBpcVhb3K253yI7bi+1/wDnl/d6steO/wDDd3xf/wCjR/H/AP3/AG/+R6APtbGKWvij/hu7&#10;4v8A/Ro/j/8A7/t/8j0f8N3fF/8A6NH8f/8Af9v/AJHoA+lf2hv+SA/Ev/sWdT/9JZa8q/4JvDP7&#10;E/ws/wCvO4/9K568b+JH7Yfxg8d/D7xR4aT9lHx9ZtrGlXWni4dnfyvNiaPdt+z/ADfer3b9gnwl&#10;rfgb9kn4d6J4i0m60PWrW1uFuLC+i8qeLddysm5D93KMrbf9qgD6EwKMUtFABXxR/wAEmf8Ak3Hx&#10;J/2OWo/+gQV9r18Uf8Emf+TcfEn/AGOWo/8AoEFAH2tgDtS0UUAFfE/wr/5SsfGj/sTbD+VlX2xX&#10;xP8ACv8A5SsfGj/sTbD+VlQB9r4HpRilooAKKKKACiiigDxT9kv/AJJxqf8A2Grr/wBkr2uvFP2S&#10;/wDknGp/9hq6/wDZK9roA8M8IXEFnrH7RVxeazL4es4vEiNcatGyK9in/CN6QWnVnVlUoMtllZcr&#10;yKyv2WfFXhrxfc+Lr7wb8QJPGHhnbZ/ZtPvfEbazfWr4m33UrPK8tutx8my3fbt+zs21Wd0XzPxb&#10;8WfG3w4+PnxU07wdG+q6Xe6jZ6jeSxeAtZ1r7HenS7OJ7Vp7V1iH7iC1l/iP+kVL/wANNfGP/oFT&#10;/wDhnfEv/wAkUAedf8E6firqep+P5fD76C/2STwtptq90hb9wlmsvlO+f+ev2p//AB2vp74tfHrx&#10;f8PPFb6Ro3wj8Q+MLJYkl/tWwfELM3VfuN92vFP+CcutjxCPFcloslxpunaLoOiwaslrLFb3rQfb&#10;cunmL97ZLFuT+HdX2227H3Q31NccaNTl5faHCqNb2fI6nvfzaH566t8a/En7QX7UHw48IeLvA2p6&#10;H4d0fU11U+GZeJJrmOJmhuZ9yruiiZhJt/2Oj11ll8avivqXxblkj8TiDwZo2tJbausiWqRxW8vi&#10;vW9PTfF9jeWVfs9hBBvS4g8ptsr+aPNr1D9snwfLY+DdO+K3h8WNl4z+HV2mt2txdzrapd2a/Ld2&#10;UszfdSWJ5P8AgQX+9XiY/wCCu3g3P/Ik6gSf+pg0n/5IrShTqUoy9pLmLw9GpSjL2tTmE8Y/FXxT&#10;8Q/gR+13pviHW01yy0JdTtdPWP7OUsI0v9St1gby4omSVYrWB9krStteKXzP3uxPuLwJ/wAiT4d/&#10;7B1v/wCilr83/wBoD/gpb4Y+MPwW8Z+CNP8ACNzYX2vaZNYRXVz4h0vyomdfvNtuK/RT4ZatZa18&#10;O/DN/pl7b6lZT6ZbvFdWkyyxSr5S/MrL94V0HWeH/wDBRHxdqvg/9kjxrc6PNLaXN2bXTZbmJtrR&#10;Qz3MUUvP+0jMn/A6/KyxsINNs4ra3iWKCNdqqtftp8Xvhro/xj+G3iPwT4gQtpetWjW0jKMtE33k&#10;lX/aR1R1/wBpRX4efFC5uPgx431nwfdX2neMp9Jk8ltV8PXHmwTbTjDn/lnLx86/NtbI5r5rO8LW&#10;xEYukfuXhdn+WZRUxNPHK0pW5ZcvNtutE/U91/Zb8Q3/AMJPHeo+MNAuGhuZYPsd7p7n/Rb5T8yt&#10;Iv8AfVvuvu/v/wB6vsH4uftEeMdQ+F95YJ4bvfC7avaPa/28QwERkjILw5X5W5yu5h0riP8AgnX+&#10;znptvbr8XtW1/SfEus3sD2emWmjTfaLXSI2AMyu3RrlvlVv7q+u7j7S8e+BNJ+I3gfWfC+rQCXS9&#10;Ws5bOZFXlVddu5ePvL1H0rho5XmEabX1uUf7vLsfhfGlLEZ1n+Nx+W4yVOjUl7seWOmi/PV99T5A&#10;8SeN/GfwZ0rwd8OPhy9xoVvF4NtdVsNNubO3klVbGG/lvN25W+a4dbCJs/d83cu1t1T/AA9/aJv/&#10;AIma+bb/AIW3pWqPqlvrF/J4Rkgs7V4tKeK5lsFi/wCW891t8qXcnyLbo3mrv2Sy+f8Aw6/4KQ2n&#10;wQ8F6V8P/Gfh9/EHiTwuraHeapp3iHTPJuvszNEkq759xLIiFi38W6tXxB/wVl8HazoOpadH4KvY&#10;3uraW3V38Q6T8u5dv/PxX2EIyhD3iYRlCCjI+nf2HP8Ak0L4R/8AYvWv/oFe5V4j+xpp8+l/so/C&#10;mylaF5YvD1qGkt5llT7nVWXcrfga9uqzQK89/aG/5ID8S/8AsWdT/wDSWWvQq85/aEEj/AX4krHF&#10;JLK/hnUgkUK73dvssvyqv8Te1AHl3/BN7/kyf4Wf9edx/wClc9fS9fmH+yB/wUL+HfwV/Zs8D+C9&#10;e0LxlPq+k200c0un6OJbdi08so2N5q7vlda9m/4eyfB//oWvH/8A4IF/+O0Afa1FfFP/AA9k+D//&#10;AELXj/8A8EC//HaP+Hsnwf8A+ha8f/8AggX/AOO0AeVfD74gfFn9mv8AaF/aBu7L4AeMPHGmeKvF&#10;D3lpfadG8URjR5drq/lOrBllVq9U/wCG7vi//wBGj+P/APv+3/yPS/8AD2T4P/8AQteP/wDwQL/8&#10;do/4eyfB/wD6Frx//wCCBf8A47QAn/Dd3xf/AOjR/H//AH/b/wCR6P8Ahu74v/8ARo/j/wD7/t/8&#10;j0v/AA9k+D//AELXj/8A8EC//HaP+Hsnwf8A+ha8f/8AggX/AOO0AJ/w3d8X/wDo0fx//wB/2/8A&#10;kej/AIbu+L//AEaP4/8A+/7f/I9L/wAPZPg//wBC14//APBAv/x2j/h7J8H/APoWvH//AIIF/wDj&#10;tACf8N3fF/8A6NH8f/8Af9v/AJHo/wCG7vi//wBGj+P/APv+3/yPS/8AD2T4P/8AQteP/wDwQL/8&#10;drwfwh/wVEl0/wCN3hXwx4f8B6vrHhm+W302eK4tNmrN/Cn2eJHffsZn+R3bf/D5VAHuGi/8FDfF&#10;kfxR8CeEPGH7P/ifwPH4t1WLS7S/1W8KbXd0XcqNAu/bvQt81T/t3/8AJxv7Iv8A2OT/APodrXzj&#10;+2V8XbrwH+1d8DdFuvB2ttJ4P1S1vUWJluG1FWeLZb2vyL5rquB9778m1VSrf7fnxbv/AIaftPfB&#10;SSbw3rF7BoWtP4jt7f7LtF6s92jGKBt77pfk+5tTa235W3bqAPoP/grN/wAm4+G/+xy07/0Cej/g&#10;rN/ybj4b/wCxy07/ANAnr51/4KkfGHVdJ0zwp4ZufDmsWtrqmoR+JIrjUpJ1RUV5f9H2vPLF5vzr&#10;uXYnlfd27Xq7/wAFQPitew/DLwFZ3PhbX9Ll1vUl8Rb9UnnENtGrStDbsrSusU+1/mi2/Jt+X+6A&#10;D33/AIKzf8m4+G/+xy07/wBAnr6J/aL+Mkf7P3wY8TfECXSX11NEhilOnxz+S0u+VIh8+1tv3+u3&#10;tXwV/wAFRfjtres/An4c+Z4S1PSNL1/ULXXLdtUtPKa1aK33fZ5/nO2XdK3y7V+VP4q67/goD+1f&#10;Y+IP2J7COPwtq1lqXj+2tt9tfRbP7ITek/7/AP2n2fuum5W3/wCywB2Wk/8ABQD4pa7pVlqdh+yj&#10;44vLK8gS4huLe5ZkljddysrfZ/umrn/Dd3xf/wCjR/H/AP3/AG/+R65vXv24Z/gj+wl8PfFmieCd&#10;Yuddl0aw0q3Gp6fKlhZyLAqrPPKvytE+zfEqtudXT7m7ifwX/wAFdfhzq3hjTLvXfCHjKy1WWBWu&#10;oNN01bq3Ev8AF5UplUuv/ARQBu/8N3fF/wD6NH8f/wDf9v8A5Ho/4bu+L/8A0aP4/wD+/wC3/wAj&#10;0v8Aw9k+D/8A0LXj/wD8EC//AB2j/h7J8H/+ha8f/wDggX/47QAn/Dd3xf8A+jR/H/8A3/b/AOR6&#10;P+G7vi//ANGj+P8A/v8At/8AI9L/AMPZPg//ANC14/8A/BAv/wAdo/4eyfB//oWvH/8A4IF/+O0A&#10;J/w3d8X/APo0fx//AN/2/wDketX/AIJg+CvFXgb9nnWbPxZ4a1Hwrqlz4ovryOx1SBoZfKdIdrbW&#10;+bbuVl/4DWX/AMPZPg//ANC14/8A/BAv/wAdo/4eyfB//oWvH/8A4IF/+O0Afa1FfFP/AA9k+D//&#10;AELXj/8A8EC//HaP+Hsnwf8A+ha8f/8AggX/AOO0Afa1fE/wr/5SsfGj/sTbD+VlTv8Ah7J8H/8A&#10;oWvH/wD4IF/+O1wP7Ivxb0r46f8ABQr4qeN/D+m6xZaHqHhG1ijGq2fkOrxNar8wG5V5Vtvzc7DQ&#10;B+ilFFFABRRRQAUUUUAeKfsl/wDJONT/AOw1df8Asle114p+yX/yTjU/+w1df+yV7XQB4j4GvP7O&#10;179oi8/ta10YQ+JllOp367ra02+G9IPmyrvT5E+83zrwv3lqn8BfFvi26+IHxB8KeJ9U1LVo9Fhs&#10;bixutXgsEuLiOc3SmdDZ/uvs7/Z18pG/fL8/m/eWuP8AFnjf4g/A/wCJ3j+Oy+GLeM/D3irUrfWr&#10;XVIJ719u3TbKylglitrC42srWe/5yqssybfuvt57wl8c/EXgHT5bDwt+zfB4bsppPPkg0mw1i1ia&#10;T+8yR6GvzUAec/8ABO/4w2l744uPDi6PPFNd+F9LtVukbcm6xWXe7/7/ANq+X2iX+98v018V/wBr&#10;bwl8H/FLeH9Y0zxBc3yxLceZYWHmQ7W6fNuXNeT/ALBHhzWNGv8AxEmseDtW8MXNn4e0PSjdalpU&#10;9mt5LB9sWV4WlRWZdn2f/b+5u+7X2QVXbhxkf7XNccYVeTlcve9DhjTxHs+X2nveh+fHjf8AaO0z&#10;9rH4zeCPhodM1Gz+HkmsQXWqWklruutUaJWliglRWbbbeZ5Tvn+Fd2VrqbT4y+INV+Llrott4C8I&#10;nwvDrK6bqF0dDi/cq/iPVtMi33D3iGJmi06LYFgnWSd2X91vSvXv2mfhDqt3LofxN+HWmLcfE3wp&#10;dx3UFqjiH+2bPDJcWEjn5QHjdtrN91lX1rjU+MWtwx3gX9kjxQv9otuvAkWl/v8A9/Jdfvf3vzfv&#10;7i4l+b+OV3+87VdGNSEZe0lzF4enWhGXtpcxf+H2sD4keC7jWNX0v4ex2HiDwvPrmn6Lptp5eq6Y&#10;n3fLn3MyzbSwR5VWLZKmzY33l7j9hz/k0H4R/wDYu2v/AKBXlb/FXxDptl4lk8P/ALJfijRNU8QR&#10;Srf31nFpcEtzKyt88rJLul+9/FXtX7KXhHV/h/8As4fDnw5r9k+nazpeh21td2jlWaKVU+ZflrpO&#10;s5D9vT4jar8Mv2WvGOpaDPJaavdpBpkF1DndALmdIncMOUbY77W7Ntr8mtM0m30eyitbZFjgRcKv&#10;ev2s+Ofwj0z47fCfxL4G1WR7e01i3ES3MQ3NBKrLJFKvrtkRGx321+Wuv/sW/tAeEtWbTG8A/wDC&#10;VKj7IdW0bU7Zbe5H97bIytH/AMDUV81nOFxGJjH2R+4+GOf5PkdTE/2k+WUrcsrX06o1P2PvG+p/&#10;BL4gaz4l0mR7jSL6DyNT0IvsiupPvQz7v4ZE+b5tvzKzV9kfEv8Aa4+1eAr238MWN5pviG+tmigv&#10;byLMVmzL/rl5HmbW+793NcD+xz+xB4g8F6/N4y+KQtPtZha3sfClvN9ptbbd96W6b7ksv8KhdyKD&#10;nJb7n1t8Q/hlonxI8Car4U1KD7Pp93aPao9uoV7XKbVkiP8ACyk5X6VxUMDm8acorExj/L7vNb5/&#10;8OfhnGn1zM8+xuMynFRjQqS/dx5PS/3u7PjubxXB+zv4H8H+CPCng3Qdaa38L2WrQy6zpMj3V15U&#10;Wo3WqSy/OvzMtrF5X92W453Ky101j8TpPF8ulbND8E6h4W8RTa7pm/TdIRLiwaC3vLizRpftTt5s&#10;trbxS7fs6rtctvHyKzvAXxC+I/hLw94f07xv+zdr3jPxn4e059Cl8VWZ06X7bAvys8cssu/bKiKz&#10;J0Zqnbx/qen6dP8A2F+yDruian/Zcuj2t7Z2ukwPBbsrbYlZJdyxZ/h+7X10Ofk98UOaMPfPXf2H&#10;P+TQfhF/2Ltr/wCgV7lXkf7KXhHV/h/+zh8OfDmvWT6drOl6HbW13aOVZopVT5l+WvXK0LCvn74l&#10;/tSX3g34s3vgHw38MPE3j/V7DTLfVLubR5LVIoIpndUz5sq/88mr6Br5D8R+N2+GP7Tn7QXjIWH9&#10;p/8ACO/DXT9X+xmXyvtHkG/l8rftbbu2bd21sfpQB0v/AA1N8Rv+jafiB/4E2H/x+j/hqb4jf9G0&#10;/ED/AMCbD/4/XtXj34h6D8ONJg1LX7qW3t5p1tYVtraW5mmlZWbZFFCjSO21HY7V+6rN0WuM8f8A&#10;7RvhfwVN4as7S5Ov6j4gudHWzgtFlMTWt/fw2qXT3CRtEi4ld0V2XzfKZVP90A4j/hqb4jf9G0/E&#10;D/wJsP8A4/R/w1N8Rv8Ao2n4gf8AgTYf/H66PwV+0Dqmv+NLbS9c8Jpo2iazrmsaDoer2mpfbPtN&#10;1p9xdxyR3UXkx+Qzx2E8qbWlXajKzK20Na8bftSeEPBem3tysOvanc2Gtado97p8Gg3/ANpha8uv&#10;s8UvleRveL5ZdropWVovKRmkZVYA4+X9q74iQxs8n7NXxACqu5tlzYN/7Wr2H4NfE/SvjV8MPDvj&#10;fRY5IdO1u1W6jhn2+ZEfusjbf4lZWXj+7Tofit4el8Zal4Xa5vIdb0+0e+mt5dNuYhLCmze0DtFs&#10;n2+bHu8pn270zjdX50fsy/8ABST4c/CbWfiP4Tk0XxRceEJfEd5rHhkWFikklvazsXlt2i3r5SLL&#10;udfvf61t2zbyAfqdRXxT/wAPZPg//wBC14//APBAv/x2j/h7J8H/APoWvH//AIIF/wDjtAH2tRXx&#10;T/w9k+D/AP0LXj//AMEC/wDx2j/h7J8H/wDoWvH/AP4IF/8AjtAH2tX5v63460VP+CmHwm1PWNc0&#10;+GDT/C13bz3d9eWwWCXZdLsZ1uJf3nrufd8393bXl37Xf/BTnVfjBY2/w5+C+ka3o8utYsb29vYP&#10;I1GZpW2pawIrts3cfP8AeO/au37zdF4H/wCCKNveeFdPn8V/ES50zxDJFvvLPTrFJYIGP8Cuz5bb&#10;03cUAb37TnxA0PUP2iv2X528S2F7b6Z4iia5vZr2CZ4/nh3tK0UssQ+4vz79/wB3fu2q1TftXfEf&#10;w3rv7S37Nk0firTdStNN8a3MtxeC6R4rWP7XEy/vS33Nmz/ZX+Fv4Vrf8OQPCv8A0VLWf/BVF/8A&#10;F0f8OQPCv/RUtZ/8FUX/AMXQAn/BSP4n+H/Fvw306ys/FVlrUlr4ss51SO5t5URd1xtdGWBdyojf&#10;89X+825f46m/4KRfEzw/4u+FGmWtl4utdcMfi61cxpd20iRqrXG3aEiV2VUbG7c6/P8AxNUX/DkD&#10;wr/0VLWf/BVF/wDF0f8ADkDwr/0VLWf/AAVRf/F0Aav/AAU/+Inhzxb8LdKtrDxNa6zEvivT3SKK&#10;+064tli8l97KqN5+3djdv+X/AMdrtP8Agof8VPBXiD9mX4hWWnanouoXtzb28SS2uo2cpnbz7eXe&#10;qpK0ny+Vt+ZF+9/315t/w5A8K/8ARUtZ/wDBVF/8XR/w5A8K/wDRUtZ/8FUX/wAXQBN+0j8QvAuo&#10;/sDHTra60O98Rx+ENJsy8csT3H3bJ+v3tyMrps/h+bO35Vf7r/Z4RU/Z/wDhmFG1R4Z0zH/gLFXw&#10;lbf8ER/CUc8bTfE7WpYg3zJHp0Ssy/727+lfol4P8LWXgjwlonh3SzJ/Zmj2MFhbec+5/KiRUTc3&#10;8R2qKAPHPiX+1JfeDfize+AfDfww8TeP9XsNMt9Uu5tHktUigimd1TPmyr/zyasn/hqb4jf9G0/E&#10;D/wJsP8A4/VjwR/yfr8Uv+xM0T/0ou67vwp8WZfEWsaEjQ28Om6x5/2OWKZJZJ9yNPbnZu3Rf6PF&#10;Jv3L95koA88/4am+I3/RtPxA/wDAmw/+P0f8NTfEb/o2n4gf+BNh/wDH67TWvjHc6T4tn0VbR2Vd&#10;R+wLLBZNOFXyldXf96ufmfZtX/7Gqur/ABi8R2Fv4De00mwvG8R6fZ3U7u8iJDLJdWUT9N2xNt0+&#10;373zbf8AgQByv/DU3xG/6Np+IH/gTYf/AB+srxN+2V4x8GeH9S1zXP2dvHtjpGmwNdXt209g4giV&#10;dzvhZf4VzXWwftCatN8KdT8Vx6Pb3l7B5XlWlsxf/WWEV0PlV237Wl5+78iM3y1saN8WI/EnhrxI&#10;PGehS22mLp891PbRQ+f/AKAtvF5u5Edmfe7z7dq/MgWgD1Lw9rVn4o0DTNZsJPPsdRtoru3f+/FI&#10;odD/AN8tWrX5Z/sj/wDBTnwN8O/hjD4C8Q6T4qv4/Ds8tro2o6fYpcST6YGb7P56eb8kiIVTA3L8&#10;q817t/w9k+D/AP0LXj//AMEC/wDx2gD651fxRp+jyxQXc7+fINyW9vE9xM6/3vLRWbb74qP/AITn&#10;Tv8An11n/wAEl5/8ar41/ZC/4KF6X+0t8eNb8JWngq60Wa9ikvotRuL9ZXWCBIkWLYIv729vvcb2&#10;r7roA57/AITnTv8An11n/wAEl5/8ao/4TnTv+fXWf/BJef8Axqk8R+MLDwo+mre7/Ov7yKygiiTc&#10;7NI6Ju/3F3rubtTNL8X6drPiHVtGt3eSfTEhaeQr+5JkMuFVv4ivlNu//aoAk/4TnTv+fXWf/BJe&#10;f/GqsaRr9jrxmW0mYyQ8SQyxvDLHn7u5HVWX8q2a5i8+T4iaQynAl0q93/7W2a12/lvb/vqgDp6K&#10;KKAPFP2S/wDknGp/9hq6/wDZK9rrxT9kv/knGp/9hq6/9kr2ugDk9b+IWk6NfwWUv2m5uJL5LAra&#10;WzzeVM0Xmrv2jj5Nrf8AA1rI8S/Gfwr4TttOmvryQRX0s1vAywNy8VwkEq7T02s//fKt+LPFHw4F&#10;/rVhqFmt2ZbjXItRvgt48Sqq2vkblVXX+5F/tVxvxZ+BV94og0K30JYHstPnur2dLu62zSSy6ha3&#10;mxWaJ/veVL97/ZVtyO9AHpOmeOLfU7C6vrbTr57OF9kU8qRxfamV3V1RHdX+Uo331X/Z3VlaL8Y9&#10;H8QanZWWn2WpTfbLhLdLj7OqwozwtP8AMzNw3lru2/ewy/LXH2Hwq17Q/COpWVtp+m3t7df2d5ok&#10;Vdrf6R5t75X3NjLud4m/vqjVU8AfCXX/AAt45s7y5srSa2tWt7iW6EroXl+yy2rOnztvk2rEzqyo&#10;n735dzJvYA9/pMUtFABXJ+KvHml+Eopzd/aLmSBYJJbe0gaV1SWXyom/2fmVv++GrrK88+JPw9Xx&#10;FaaheWUdy+q3a2EDLHdvEpigujL2de0ktAE3i34v+G/BujXGpX883k290bKVFhZHWfyPPWLa2352&#10;Tbt9d61c0j4jaZri311arcHR7OJ5bnVbhUht4yqK+352V/uNu3bdn+1XC/Gf4I3PjXwtd6V4flRJ&#10;tSvprq8l1S7lI+bTpbMbG2uw6xf7vzMvOKk8AfCS70O9kl1O1hhF5aXHnSW/lbreRmiWJU2IvzJF&#10;Enzqv3qAOk0H40eH/EN3o0EEGqwzarAZkjuNOlRoHGzMEv8Acl/1vyf9O8//ADyap7v4p6LZXd1C&#10;Uvrh4NRj0tzaQecPNcr/AHc/KrPsJ/vK6/MVrg7f4ECy+IOl3kFrcWsCSS3U+o208RRvLfdbqUZd&#10;yyt5su9kX+/8/wA+2jxr8GrjVNP8ctBprX11qN9JLZq8q75d9hbxJKr+anleVOm7/dRtqcpQB33i&#10;34raD4MvLSz1OZori6tpbqJNyo5RHiTbtd1bd+/Xj/Zb+7WovjTTpNOkvV86NVn+z+TdRm1lZvTb&#10;Psxw27/d/KvOviB8L9QvtRih0O2kl0q18N3Wm21rdyxfZEllltdif89W3JE2/fuX5U2/NVzw38M9&#10;V0bTdf02CC10WC71eK9xo8rRPLbpBb/u0l++u+WJkZ2+bZu24+TaAdtpXjKy1bWP7NjUwStF5sRa&#10;8tn8z+9tVJWf5crn5dvzrXU15r8MvDfiTQ9O0mS+mGn28unyPe6PcMsr2l00oddsqfKfkeVXHzKW&#10;VGT+Lf6VQAV8MfFrxn8OtE/am+NHhv4leL7bwfo/i74e6fo/2i4nSCV0ke8jl8lmVl3qkv8Adavu&#10;esfVfC+ja3Mk+oaTZahMq7Ve7tkkZV/4FQB8Z+M/H/7O/wAT/DLaH45/aQh8bW0V7BqdhLra6JL9&#10;gniSVS6RLYLBJuSd1ZZ4pf4du16v+IPif+zBr2p+HbqD41abo8OkR6PbfYtKvrW3tL2LTLtbyxWW&#10;LyNqLFJv+WHyl2ysvZNn1n/wr3wt/wBCzo3/AIAxf/E0f8K98Lf9Czo3/gDF/wDE0AfKPgz4u/sz&#10;eEPGbeJJfjnZ628N9qOpaXp2p6nbm10ie/uJZ7t7dYokYs7XEq75WldUdlVlV3Dcl4Y1H9lbwhpX&#10;ia00749Il5rkukzz6vJqVk93HPpt695a3Ct9m2SyiV/naVZd6ou7+Ld9t/8ACvfC3/Qs6N/4Axf/&#10;ABNH/CvfC3/Qs6N/4Axf/E0AfJngv4ofsv8AgP4yav8AEm0+NWnXfiDVI76CYXuo27RpFdXEE7oG&#10;WJZXVHt18ve7bUd1+7s2dX+wh4SsLvwl4x+LiaTBp+pfEzxDeazEVg8qRNO81ktIj/wBWl/2mmNf&#10;RH/CvfC3/Qs6N/4Axf8AxNbUEEVpAkMMaxRRrtVFXaqrQBYooooAKKKKAOH1L4SeENY+I2l+PL3w&#10;3Y3PjHTLZ7S01qWL/SIonPzKCPx+bHy72243tnoPE0Ml54d1KCBHkllt3RUjl8p+V/vfw1sVDPDF&#10;cxPHKqvEw2sjfdagD5F+C2pMviLQ7n/hL3m1bU9Vv7NEl8j90rPFdXCbfn+Z1SJNm9tku/8Ai310&#10;0Vl4n1y+8Rvo2hWd7qIuLxpfOSONf9bqkEUSyunzKrLat8v8Syn+Kvfz4W0jy5Y/7JsfKl8rzU+z&#10;JtfyseVu4/g2rt/u4q5faZaX9ncWd1bw3FtcKyy28sYZJVb725f4qAPAPFCWWqR+B7qSWXTrO70X&#10;dp/2e3jnltVi8ru/ybW82JuNv+qX73y7KF7p13J8LvC02lahNY/bNcspfsdppsuxGeeKB4JHgeLa&#10;qOzsrOy/cRVb5a+jLXS7Oz+y+TaQQ/ZYvs0AjiVfKi+X5F/ur8qfKP7q+lI2l2rweQ1nEYPP+0eV&#10;5S7fN3+Zvx/e3/Nu/vc0AfN3wr+IOqL/AGvqF/LcwQXGgXWv3zwp8k067PmXeit5qoyp95V2JEuz&#10;+Oug0HXJNO8UIJ/FdvfeRqGkwTpaD/SL/wAy18hN/wC/+75sqO33vuV7NpXhLRNHlWax0exsXWJ4&#10;Fa2tki2xs+5l+X+FmG6tG7sILxQk0Mcqq6yqsgztdW3K34NQBcooooA+LPF3xY8E/C39tL4nReNP&#10;Glr4Gi1XwZpNvZ3s86xSlvNu9zRMyt8y7q19L/aX+DVpqxuJ/j14RaxF816IbSR4LjCys8ETy+ey&#10;bURjE37r502LxtWvqTVfC+ja3Mk+oaTZahMq7Ve7tkkZV/4FVX/hXvhb/oWdG/8AAGL/AOJoA+a7&#10;/wDaM/Z0mjvrmL4yeHRq11JFcfaZr9nhEsV091CzRK6b1V227d/3FVao6n8cf2ata0jTbO7+MHhl&#10;5NO0+DTra5aWFniSN4nL/Mn3m8hP93+GvqL/AIV74W/6FnRv/AGL/wCJo/4V74W/6FnRv/AGL/4m&#10;gD5e1b4+fs96nousaO3xj8J2tjfX1vdQFPKd7OKGG3jSNBLuR2/0f7zqy/wsjd62kftXfBL4S6bq&#10;mv2vxr0XxTPBoyRS6YsiGS6a2h/cLBt+ZWb5927fuZ/4elfVX/CvfC3/AELOjf8AgDF/8TQvgDww&#10;rbl8N6R/4Axf/E0AeKfsRfB23+E/wH0e/v8ATYbPxZ4sUeIfENwkWx5Lq5/e+Uw/hWJXCbfurtb+&#10;81fRtFFAHh3hP4JfDP4L/ETVfEVl4N0Pw3d6gfMh16CzSLy9yIssDS/w7mXf833t716f/wALC8Lf&#10;9DNo3/gdF/8AFV0VFAHj/wASLTwt45EE1v4107Sr6OW3Z5hqspRo4pfMVPKiuYl3b/4/vL/DhtrK&#10;vhWz8LeFPGF9q9r40057C4s4rOLT5tWllaLY7PuLy3TK/wB9/wCD5cfL/Hu9fooA53/hYXhb/oZt&#10;G/8AA6L/AOKrM0rUYPE/jCDU9PkFxp9hYy2ouY2zFPJK8TbVb+PZ5H3v9v8A3q7WigAooooA8U/Z&#10;L/5Jxqf/AGGrr/2Sva6KKACiiigAooooAKKKKACiiigAooooAKKKKACiiigAooooAKKKKACiiigA&#10;ooooAKKKKACiiigAooooAKKKKACiiigAooooAKKKKACiiigAooooAKKKKACiiigAooooAKKKKACi&#10;iigAooooAKKKKAP/2VBLAwQUAAAACACHTuJAy82vj/dcAADyXAAAFQAAAGRycy9tZWRpYS9pbWFn&#10;ZTIuanBlZwHyXA2j/9j/4AAQSkZJRgABAQEAYABgAAD/2wBDAAMCAgMCAgMDAwMEAwMEBQgFBQQE&#10;BQoHBwYIDAoMDAsKCwsNDhIQDQ4RDgsLEBYQERMUFRUVDA8XGBYUGBIUFRT/2wBDAQMEBAUEBQkF&#10;BQkUDQsNFBQUFBQUFBQUFBQUFBQUFBQUFBQUFBQUFBQUFBQUFBQUFBQUFBQUFBQUFBQUFBQUFBT/&#10;wAARCACFAb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i+B/wQ0T4leF9Q1bVtQ1hbtdTnt/9HvNqhV24/g+98xr0b/hk7wh/wBBPxB/4H//&#10;AGNH7Jf/ACTjU/8AsNXX/sle10AeKf8ADJ3hD/oJ+IP/AAP/APsaP+GTvCH/AEE/EH/gf/8AY17X&#10;RQB4p/wyd4Q/6CfiD/wP/wDsaP8Ahk7wh/0E/EH/AIH/AP2Ne10UAeKf8MneEP8AoJ+IP/A//wCx&#10;o/4ZO8If9BPxB/4H/wD2Ne10UAeKf8Mn+Ef+gl4g/wDA/wD+xpP+GT/CH/QT8Qf+B/8A9jXtY4FZ&#10;N9rtlpsyw3NxHbuy7x5jbRjcq/e/3nVfxoKjGUvdieVf8Mn+Ef8AoJeIP/A//wCwo/4ZP8I/9BLx&#10;B/4H/wD2NeoReJNPmt4riOZXSSZYl2n5izfdG36Nu/3fm6Ulv4m028nvYLe7jnmtDiaKP5mU7Ff7&#10;o+98rL931qLxK9lU/lPMP+GT/CP/AEEvEH/gf/8AY0f8Mn+Ef+gl4g/8D/8A7GvVLfX7W5MAi85x&#10;OgaORYZNhDLuB3bdtA120WSaJWlleF/LkEcLPtbbu/hX3p3iHJP+U8s/4ZP8If8AQT8Qf+B//wBj&#10;R/wyd4Q/6CfiD/wP/wDsa9jinE8KyKGAdd2GUq3/AHy3SrFUZnin/DJ3hD/oJ+IP/A//AOxo/wCG&#10;TvCH/QT8Qf8Agf8A/Y17XRQB4p/wyd4Q/wCgn4g/8D//ALGj/hk7wh/0E/EH/gf/APY1gftDeNfH&#10;OqfE/wAAfCnwBrkfhDUPEVtfarqfiU2aXU1lZW3lLsgik+TzJXmVdzfd96on9lz4ijr+0v4/H/bt&#10;p/8A8YoA63/hk7wh/wBBPxB/4H//AGNH/DJ3hD/oJ+IP/A//AOxrkv8Ahlz4if8ARzHj/wD8BtP/&#10;APjFKP2WviKRkftL+PyP+vaw/wDjFAHWf8MneEP+gn4g/wDA/wD+xo/4ZO8If9BPxB/4H/8A2NfP&#10;3xa1D47fs/eNPAfgvRPiyPGFp8RL7+xLbVvFGkQPd6FOrozXEXlbEn/dGX5Jf4lSvVj+y98SGAeX&#10;9pbx35zfeKWenIn/AHz5FAHV/wDDJ3hD/oJ+IP8AwP8A/saP+GTvCH/QT8Qf+B//ANjXJf8ADLnx&#10;E/6OY8f/APgNp/8A8YoH7LfxFbp+0v4/P0ttP/8AjFA7M63/AIZO8If9BPxB/wCB/wD9jR/wyd4Q&#10;/wCgn4g/8D//ALGvGfjZ4b+L37Lfw21j4naP8adZ8cwaAqXV94c8VadavBfQb1V0WWJEeJvm3bl/&#10;u1veDPgl8XviP4O0TxR4i/aE8RaPqus2UV/Lp/hzTLK3sbTzUVxFHuid22btu9m3NigR6R/wyd4Q&#10;/wCgn4g/8D//ALGj/hk7wh/0E/EH/gf/APY1yP8Awy78RP8Ao5jx9/4D6f8A/GKUfsufEU9P2mPH&#10;5/7dtP8A/jFA7HW/8MneEP8AoJ+IP/A//wCxo/4ZO8If9BPxB/4H/wD2Neb+M/gl8Xvhv4O1vxR4&#10;d/aE8R6xqujWUt/Fp/iTTLK4sbvykZzFJtiR137du9W3LmsH4J+G/i9+1J8NtH+J2sfGnWPA0Gvq&#10;91Y+HPCunWqQWMG9lRGllR3lb5d25v71Aj2b/hk7wh/0E/EH/gf/APY0f8MneEP+gn4g/wDA/wD+&#10;xrkv+GXfiJ/0cx4+/wDAbT//AIxR/wAMufEQ/wDNzHj/AP8AAbT/AP4xQOzOt/4ZO8If9BPxB/4H&#10;/wD2NH/DJ3hD/oJ+IP8AwP8A/sa5T/hl34kx5eP9pXx4Jl+6Xs9OZP8AvnyK8p+E2ofHf9oHxp47&#10;8F658WR4PtPh5ff2Jc6t4X0iBLvXp2d2W4l83ekH7oRfJF/Ez0CPoH/hk7wh/wBBPxB/4H//AGNH&#10;/DJ3hD/oJ+IP/A//AOxrkj+y58RB1/aY8f8A/gNp/wD8Yo/4Zd+In/RzHj//AMBtP/8AjFA7M63/&#10;AIZO8If9BPxB/wCB/wD9jR/wyd4Q/wCgn4g/8D//ALGuTH7LXxGPT9pfx+f+3aw/+MV5V4e1H48+&#10;MPj34i+BN78WY9OsPC9kusTeNLDRbddV1K1m8r7PbsjfuomVjLulRfm2r60CPoH/AIZO8If9BPxB&#10;/wCB/wD9jR/wyd4Q/wCgn4g/8D//ALGuSP7LnxFHX9pfx+Prbaf/APGKP+GXfiJ/0cx4/wD/AAG0&#10;/wD+MUDsdb/wyd4Q/wCgn4g/8D//ALGj/hk7wh/0E/EH/gf/APY1yf8Awy18RT/zcv4//wDAaw/+&#10;MV5V8WtQ+O37P3jTwJ4L0T4sjxhafEO+/sS21bxRpED3ehTq6M1xF5WxZ/3Rl+SX+JUoEfQP/DJ3&#10;hD/oJ+IP/A//AOxo/wCGTvCH/QT8Qf8Agf8A/Y1yZ/Zf+I7APL+0t4781vvFbPTkT/vnyKT/AIZd&#10;+In/AEcx4/8A/AbT/wD4xQOx1v8Awyd4Q/6CfiD/AMD/AP7Gj/hk7wh/0E/EH/gf/wDY1yY/Zb+I&#10;rdP2l/H5+ltYf/GK8t/aBuvjV+yL4R0/xZoXxXuPiPaajqEeiS6R4x02ALHLch1t7iOWBUb5Jdm5&#10;Pusv0FAj37/hk7wh/wBBPxB/4H//AGNH/DJ3hD/oJ+IP/A//AOxrj4v2ZPindxR3GqftMeMzqLjd&#10;O1hpthb2+7/Yi8r5V9qf/wAMufET/o5jx/8A+A2n/wDxigdjrf8Ahk7wh/0E/EH/AIH/AP2NH/DJ&#10;3hD/AKCfiD/wP/8Asa5IfsufEVun7S/j8/S20/8A+MVleKPgV8YvAfhrVdf8M/tB+I9X1nS7aS8h&#10;0/xJptlPY3hjXf5MuyJXVX27d6tuXNAj0L/hk7wh/wBBPxB/4H//AGNH/DJ3hD/oJ+IP/A//AOxr&#10;sPgn8RY/i78I/B/jZbYWP9vaXBfvbbt3lO6BmTP+y24V3dAHin/DJ3hD/oJ+IP8AwP8A/sa8K/aA&#10;+Adr4I1fTJtO1RXsb6Nyq6o/myK6bd2G2dMMtfcFeA/tVdfDH/b1/wC0qANP9kv/AJJxqf8A2Grr&#10;/wBkr2uvFP2S/wDknGp/9hq6/wDZK9roAaPaj618veMPi18UviN8WPGHhD4X3vhbwtoXg57ez1Xx&#10;J4nt5bmS6v5YvN8i3iR0XYiMm9n/AIm+XNS2fhX9qC6Xzrb4q/Dm+Cn7h8NT7H/2WZbis+eN+W5n&#10;zx5uTqfT1FeGfAX4z+JvFfibxZ4B+Imi2Gi/EDwqtrLcto8rS6fqNrcb/Kurff8AOq5RlZG5U17n&#10;WhoFFeE/tZ/EvWfAnwwj0fwdO0fxC8WXsXh/w4I9u5Lmf7053Bvlij3yM2P4R61zkf7K/wASPLXz&#10;P2l/HrNt522lgP8A2jQB9LnrXknxI0KbV9akaPTri8hRLTLYkMe7zz95dvzbVZz8u7bubcv3a4X/&#10;AIZZ+I3/AEct8QP/AAGsP/jFed/G3wF8TvgFoXh3xXbfHnxd4jI8TaTYS6ZqdtZ/Z54p72KJ1bbF&#10;u+6xrOcPaR5TrwuIlhantInuen+DbpfB2kaZdQTXb286NdhoJNsqeT8wYNIqtuPytt3rt3Lt+arX&#10;g7R7rSdT1We50+6dJy08MsdvskkTZDHt/wBZ8rbot211+638PzKuf+018UvEvww0Twm3hU6VHf6z&#10;rh02SXV7OW6iji+w3dwWWOKWJixa3VfvfxNxXjR/aL+MikD+1/Aue2fC95/8s68DG5ngMunGniav&#10;LL0PCzjjjL8pqvD5jV5JS977XV+SPbdHFzBqNlHqUUsl2GtY5Fk0q5nRtvLN5ir5aSeYzN5m5h8q&#10;/drRk0u90y61y6DX73NzrFrFDJBExP2dvJDL8v8AyzXfP8zfd3O33q+fPBP7ZPjPS/jBpfhXxrYa&#10;Fq+k6q1haxX+g2k9jNaz3dzJBEWilnnWRNypuwyMu/8Ai+7X1/4h16x8KaBqmt6pMtrp2m20l5dX&#10;DdI4o0Lu34Kpr0sLWoYun7WjLmienhM+w+Z0/rGFfNGX/D9i9aWyW9tHEpchV2r5srM3/fTfNVuv&#10;i/4LfCz4u/HH4c6X8QdZ+OHjDwdP4nMuq22hadbWfk2dpLK72qfNFu/1HlV3P/DLPxG/6OW+IH/g&#10;NYf/ABivRFufS9FfLn7P/wDwmngz9pP4ifD3xH8Q9Y8faVYaBpeqWs+txQJLFLPLcK+3ykXj90tf&#10;UR6UAfHH7Uvi6+8B/tK+GfEWmCP7fpnw+1+6g81dyb1mtPvL6c1jeGPh/wDFL9qvwP4Z8fW3xRvP&#10;Bslxay20tjpfnxwtJHdTqZdqSrzt2r/wGk/bWH/F6bAHp/wrTxJz6/vbSvXP2ECR+y/4R7kyXuB/&#10;29zV49ZOtilQl8PL+p+iZbWjlvD88xoQj7b20Y80oqXuuEtNbo8yP7GXxdGB/wAL91v2Hn3n/wAf&#10;qne+LPiR+zN4t+GfgG88Wf8ACXL4l1pftd/qKSSSpC00EXlozOzL1brx81fbXODzzXxd+2O7H9pX&#10;4BkggjVYev8A1+W9Y4nDxw1P2lPm5rx+0/5kd+TZxXzzFPB46FOUOSpL4IR1jCTWsUnozd/bKcj4&#10;5/susOWHjCUj6/Z64jwHqfxQ/bF8P6oIvHTeCbjQdUMXm6SksPnRsv3X8uVd3Su3/bKIb45fsvnp&#10;jxfL+H+j1hf8E4DjRfiF8uf+JsnOcfwmunE3lXpUpfDLmPMyBxw2VY7MIQi6lL2fK5RUrc0nGW+g&#10;/wD4Yy+Ludp+Putj/tvef/JFYPj21+KX7G3gC78Qy/EKfxpcalfW1lHFq3nzJbjbOzsiySty21f+&#10;+a+6ThcHoBnNfJ//AAUmJ/4UbpWVwP7chP8A5AmrnxOFhhqMqtNyvH+9I9HI89xWc5nh8BjIU5U6&#10;ko3Xs4Lv2imbP7amoyaz+wf4+vZgBNc+H4p5An95niavJPBPj34hfGXWtS+D2k+IY/DFlZeF9Oub&#10;TVLNGS6gKJYu3zK6t8yyyL/wKvUf2vmDf8E//Gg6f8UzDkevMVeSfsicftb6sc/8yda/j+4seK6M&#10;TOSdCP8AM/8A208/IqVKDzLEcsXKjByjdX5WpxOv/wCGMPi8Bx8e9a3en2i8/wDj9RXfwb+Kv7Pm&#10;k678QLr4tah4nj0fTricabfyXElvM3lMq70eVl+Vjur7TAJBHJBryj9qlRJ+zz4/5+7pUxrOrg6V&#10;KEqsXK8f70i8FxPj8wxVLCYiNN06koxl+6gtJNL+U5LwB8Q9Y+K/7HWr+KNeEC6nfaLqyyi3i2J8&#10;pnjXC/7qrXzL+z78YvFui/Dv9nv4caHeQWWmeIfDhWW4MTNcRyvNcruRt3y7dqV7p+zpuP7AU+fu&#10;/wBia1j/AL+XNfLHwGyNf/ZNx1GgwY/8C7mlUq1PqlOXN8XKdeCwOF/1kxtH2ceWmq/LHouVS5fu&#10;sfQp/Yv+L/8A0XvWz/28Xn/yRVzQv2Qvixo+s6dqFz8c9Zvba1njnmtHmu9k6q25l/4+P4q+wgMj&#10;3pk4PkydvlPP4Vv/AGdQ397/AMCl/meK+MMzmuSSp2/69U//AJE+df2Nvjf4l+OGieKbnxL9mMmn&#10;34t4Ps0Rj+Tb/F718p33xx8SfAv4h/tC6l4Z+zC6vfiBHayfaoTIuz7Gzdv92va/+Ca+f+Ea8een&#10;9rD/ANAr5Q+N+f8AhLPjz6f8LKj/APSOSuH21T+zfac3vf8ABPrv7Lwf+vCwPso+xuvd+z8CZ9e+&#10;Jf2TPit4i8Qanqlp8cNasLS+upLmKziluQlvGzMyxLtn/hztqj/wxh8X8f8AJe9b/wDAi8/+P19j&#10;WTMLOD+LKD+VWOvfNd31ClL3ve/8Cl/mfIri7Mqa9lFU7LT+FT/PlPln4HfGDxhcftFa/wDCrWru&#10;31HS/D2iqFujEwuZp4xbBpHdmO7d5rNWJ4VupLP/AIKJ/GSaPbvTwZpO0N/10Ws/4KnP/BQz4pEj&#10;/mEyn/x+0q34fGP+ChHxn4/5kzSef+2q08DKU6cub+aRnxVQpUMbTVGHLzUqUny95RTb+86X4tfs&#10;8/Eb4p+LD4h0L4rap4V0+aCJV021edYkZV2s3ySqvzVyJ/Yx+LwX/kvmt/QXF5/8fr698OcaPaH1&#10;QVpE56c1VTAUZy5pOX/gUiMNxVmOFoxo01T5Y/8ATuEvxcbnxlo/jn4ifAz4yfDb4T6p4jXxVa6n&#10;G893qN/HJLPNumnO1XZ2b5VVetXf23rprD4wfs0XCYaWPxXcSru7stvmsz4+/L+3p8Jz/wBOcf8A&#10;6Hc1d/brO34r/s4MTn/iqLrt0/0WsMLOUfbx/lf/ALaj089pUqv9nYhxjGVaHNLlXLd+0l2+45b4&#10;en4p/tn+A4dai8fSeC7nRtSubKVdIWeFLlWjtnXf5cq/d+b/AL6rof8AhjD4ugMB8fdb9x595z/5&#10;Hq7/AMEzWI+DXiT0HiB//SW3r6/+U8nHJFY4bCwxNKNao5Xl/eZ6WfZ7iskzPEZdgoU406cnyr2c&#10;H2e7i2fCPxJ1D4qfsX+CIrxvHreNrnWtSjgVtWSeb7MEilZtnmSsfm+X/vmu8/4KSMZPgD4aLfeP&#10;jHRSR/23rC/4KZH/AItv4QGOf7Xfv0/dNxW5/wAFImB+APhog5/4rDRf/R9dGFfs8RUor4Y8p5Wf&#10;OGLyjA5jUhFVKsqvM4xUb8rio7aHqvxg8HeJfi34dvdA0DxTN4PvYrhJF1KyaRZdo3fL8jq1eIf8&#10;MYfF1f8Amvmtj6T3n/x+vqjQP+Ri1bp95uv+9XTYyvQZ9M10VsJTrS5pf+lM8XL+IcZllL6vh1Hl&#10;/vQhL8WmfEuv/Dn4p/sv+DvEfj+6+KV74vazs1iisNSM8kRkkniXfteVl+7u/wC+q99+HvjbUfiJ&#10;+zda+I9W8v8AtHUNEnnnFum1d2xvurWP+28D/wAMx+M/TZbf+lMVR/AZQv7HuhADg+HZSf8Avh65&#10;KK9jivYx+Hl/U+gzOv8A2lw9HMsRCPtvbcvNGMY+6oXt7tupd/Yc/wCTQvhH/wBi9a/+gV7lXhv7&#10;Dv8AyaF8I/8AsXrX/wBAr3KvYPzsK8B/aq6+GP8At6/9pV79XgP7VXXwx/29f+0qANP9kv8A5Jxq&#10;f/Yauv8A2Svaj0rxX9kv/knGp/8AYauv/ZK9roA+OvhR8OLX4ifGf45pfbJbSw8eRXM9tLFvWYf2&#10;VAm0/wDfVdXaeJm+DM/xB0rR/D14l1Jc+dpUUGmyyWzn7Om35kGPvg1b8cfs9eNtL+KOv+PfhN4+&#10;tfCOpeJEgGuaPrGlfb7C9mgTy4p1w6NFJswrbfvcZ5FVB4A/aimYrJ8V/AiA8Fo/CcrMv4G4rxsR&#10;l8atT21OXLU/mt5WPBxmVxxFT6xQl7Op/Na/S39eZwXh3SviBe/tJeN7XSNZs7PxYmmwXV5cXEQY&#10;fYZJH+yx/dP3dkvy/wAJLf3vm9eHhb46gf8AI4aIPra//YVrfAn4EH4R3HiLXda8TXvjbx34lkhk&#10;1nxFfRLAZ/KQrFFFAnyQxJubag/vHk17BnHesaeT04f8van/AIHI5qeQ0qX/AC/qf+ByPi+70zxT&#10;4a/ak+HM/j3VbK41TUZLmHRtTkg3wBlgfzYIjtXypHj3f727HzV3nw58T2eo/Fx7bVfFWtR/EI6z&#10;rFtc+F7a9lmtU0mOaf7FLPZszRW6PAtq63CIjSO+3c2567H9qH4Q3/xn+E19pOhSxWXi/T7iHWfD&#10;moyvsFnqMD74ZN21tv8AEh4+67VxcXjf9qlETzPhd8PpGxyy+KZ1/wDbeu3BYCOBjKMZSlzSv7zu&#10;ehl+XU8ujKNOcpc0ub3pcxxmgftEaf4i/ZO+GcXhrx/YeK/iRbw+DH1PTLHxFE+qyu+paXDdJP8A&#10;P5i+Y0rRStL/AM9WVvvGqf7Q2r32qfBjZ4juph4xt/Hnh9NX0tpG8izP9pReV9lT/n3dMMkv3pPn&#10;3bXVkT0P/hO/2qf+iU+AP/Crn/8AkeuM+Jvhj9o3456boXh3X/A3grw9o8Ovabqlzf2niKWeZEtr&#10;pJWCp5Hzfcr0j1ztv20yP7L+Fw7/APCXMT/4J9Trw9lymK+qfj58ErH47eB10O51S+0W+s7wajp2&#10;q6fIyyWd0qPGGIV1LoySyIy7lyrt8ythh86j/gnf4szj/hc9zj1/s+//APlnX55xHw9XzTEwr0pW&#10;tHlPxvjPg7FcQ4yGJw80ko8v4t9z5s+LOna7qnxm8PW/h25+x6rL/ZUVtN5uzZdNfSrbv/wCXZXs&#10;/wC1b8N/2iD8F9Uu/FnivTfE/hayia61XT9Et/KlaBE3M7r5S+Yi4LMv/Atvyjb13h7/AIJ467o3&#10;xA8N+J7j4rvqDaVqFlezWkujTOblba4SdYvMmvpdnzBuV/vtX2jf2Nvq1jPZ3cCXFpcRtDLFINyO&#10;jfKymvZyzKJYbDewrS/8BPqMj4engcCsNXlrp8L7I+T/AIl+LL7RPhd8KP7d8YtpXga80Ce4vvEe&#10;h3k2iWdzfrBA2mQS3sCtJZ20oac+YifM0USbfn8p3a5+0z468CfB74d6pd6PBpusapp+oXTReJmk&#10;up9UktpI0tbKJoorXbeX8Unmxb4l27WVot2cQfCrQP2lPgP4JtPAOh+DfBvirQNElntdJ1PUPEks&#10;Fw9n5rtbo6/Z/vLEyp/wCuv/AOE7/ap/6JT4A/8ACrn/APkevqY+6fcwjyR5Sx4I/wCT9fil/wBi&#10;Zon/AKUXdfR9fN/wE8B/FH/hefjn4jfEfRdB8Ptq2i6dpNpY6JqT3o/cSzuzuzIuP9aK+kKZZ8S/&#10;tjTQQfHfSJbi3N3Anw38QtLbltnmp51p8m5a9K/Y8+16n+zt4UuNDSLSbFjd7bXzGl2t9sm3/My+&#10;teXftt8fGrT/APsmniT/ANHWleu/sHnH7LvhHP8Az0vf/SuavLk7Y6P+H9T7qEP+MTnL/p/H/wBI&#10;ket/2d4izj+0IMj/AD/cr5Z/agvIbD4//A+31fT01K/l1WLyLoXDIYD9pg/hH3q+ygQeR3r4u/bJ&#10;/wCTmPgJ/wBhaH/0st6eYfwl/ij/AOlIz4PjzZlKMv8An3V/9Imb37Zn/Jc/2W/+xwl/9J6yP2Eb&#10;lNY0Xxx/wj9hHohj1VfO/ftN5nyt/e/Ctb9s3j45fsu/9jhN/wCk9Yv/AATcONI+IX/YWT/0E0sR&#10;/vVD/t4vKoc2QZnL/rz/AOlSPqr+zvEX/QQg/wA/8Ar5w/bxnOkfBWzl1+0j1u2fWYFig85odjeV&#10;N825a+tCQelfJv8AwUmP/FidKH/Udh/9ET1rjn/stR/3Tj4Sjz57g4y/nj+po/tiOrfsAeOHRfLV&#10;vDcO1c/dGYuK8r/Zcvba5/aR1Sy0/TVtdWHhCzZtS+0M/mL5Nj8mz7q//YV6l+1/x/wT68bf9izD&#10;/OKvIv2Qz/xlvqv/AGJ9r/6Jsa58TL3qH+L/ANtPWyanGVPN32pP/wBORPts6d4iA/5CEH+f+AV5&#10;5+0JFqFh8EfG02qmLUbBNKm8y1EjL5ny/wB7bXtBPFeT/tVtj9nfx776XN/Ku7EfwZf4T5PJlzZn&#10;ho/9PI/+lI83+BV3a337Cd1NZ2f2C1bRNY2WvmNJs+e543N+f418vfs+ajYw3X7K9tLpa3OoSaBH&#10;5N81wyeR/pFz/D91q+lf2cx/xgBP/wBgXWv/AEZc18r/AAG41/8AZN/7AMH/AKV3NeVUl/sdH/tw&#10;/QsFTiuJsxj5Yn8pH6YDTvEZH/IQg/z/AMApf7P16Ml5b6J4uS6D0x/u10qsNo5HSmXBH2eXB/hP&#10;8q93oflC+I+Rv+Ce2pabqPhnxs2maSukIuqBXRbl5t7bPvfNXyl8UNT03TvGXx8bUtIXV4m+JEar&#10;E9y0W1vscnzfLX0z/wAE1+fC/j0dv7XH/oFfKPxwyPFXx5Hb/hZUf/pHJXzSl/wlc3l+p+2OlH/X&#10;5U/7y6/3F1P1XSw110DwX0UcLgbEP8C4/wB2lOm+I/8AoIQf5/4BXQWZAs4Mn/lmP5VMWGDyK+lW&#10;x+KS+Jnx18G76wH7dPxGtE0lYdTj0tvP1Bbhn88ZtP4Pur/9hXC/EPx/P8MP2wvj/wCJbW1jvriy&#10;8F6KVt53ZUfdPGv8P+9XV/BYbv8AgoZ8UvbSZT/4/aV5d+0fg/tC/tJEdP8AhCdDA/8AAuKvFw9R&#10;xwtace8j9NzLDU6/EGAoVI80ZQoKX/b0YnqMFl+0H8ZtH0Lxl4G8XaR4Z0LUdPikXTppSPKl+6//&#10;ACwb/wBCo/4VJ+1s2c/E7RQfQzc/+kle3/skOB+zj4FGcE2A4HruavX9wC+/TnjNXSwkKtONSUpe&#10;9/eOXHcRVstxdbBUMPS5KcpRXNSjJ2jJre2p82eCPgRezeJPBniT4m3n9v8AxC0pXVNQsrlhB5fm&#10;SsgKhU3fe/u1yX7dLKnxa/Zu3LvA8T3Xy/8AbrX05qp3+LNN/wB31/3q+Yf269v/AAtf9nAryR4n&#10;uuP+3WvQhRjSg+U+TrY/EZji6cq0uui2jH3r2iuiJv2BJxrHwk1uTw/ZR6JAmuTLLB9oabe3kQ/N&#10;uavps6b4iH/MQg/z/wAAr5j/AOCZf/JHPEn/AGMD/wDpLb19hEjpmufL/wDdqZ6vGEeTP8ZGP836&#10;I+Mv2/7lNH+Hvhp/EGnx6+rar8kX2hovL/dN83y1sf8ABST/AJN+8M/9jhov/o+sP/gpuf8Ai3fh&#10;D/sLN/6Ketv/AIKR/wDJvvhj/scNF/8AR9Z0f96r/wDbp1ZnC2QZZL+9W/8ASomTc/FH4kfGLx98&#10;R/A3gKbTPC+s6BejytTlkP72NZ2Vlb5W/wBn+GoD8Iv2tn4PxO0Ug9/N/wDuOj9lNt37XfxvPY3M&#10;3/pSa+0HBK4Ufj0rlw9FYuPPUlL4pfa8z2c2zSWQVoYPB4ely8lOXvU4yd5Qi3rK/U+QtE+Bfxk1&#10;q21fSvi94vsfEXgq7tPKksrCdklMnmxsjbvIQ/w/3q9403wtY+CvgnLomkpJFpllo88UKyvucLsb&#10;HzV1/iU50S5OOfl5/wCBCsnWyR8L9VGODpU//opq9Wjh6dB+6fEZjnOKzNclS0Y78sYqMeba/Kuv&#10;mef/ALDn/JoXwj/7F61/9Ar3KvDf2HP+TQvhH/2L1r/6BXuVdJ4gV4D+1V18Mf8Ab1/7Sr36vAf2&#10;quvhj/t6/wDaVAGn+yX/AMk41P8A7DV1/wCyV7XXin7Jf/JONT/7DV1/7JXtdACV414B8FXPhv8A&#10;aP8AiTqYi1OWx1bQdElW+vZJZYXnW71fzYomb5F8pHg/dr91XTj59zK3xM+Ieu+MfGWj+E/BfhnU&#10;tP8ADOpxaVJfaz4puLGWeVrC1vNyxR6dOqrtvET7+cqxrR/4SL41/wDRPvAf/hc3v/yooA9UoryP&#10;9nj48aX8ffBNtq8FlNomsrbW9xf6NcybpLXz03xOrf8ALSJ1DbZB/ddflZHRfW80ALSVx/xN+JHh&#10;/wCD/grU/FninURp2iaeqtNLtZ3LM21ERF+Z2dmVVUdzXjP/AA318Of+gD4//wDCNv8A/wCNUAfS&#10;9FfL+of8FCvhfpFjNe6jpvjfT7GBd0t3d+Er+OGJf7zv5Xy19K2F/BqNnb3du4eCeJJY3/vKwytA&#10;FrA9KWs/UtQtdHsLm9vriO0s7aNpZriZtiRqvzMzN/CuBXzaP25rLxGHvPAvwp+IPjzw8jMq6/pm&#10;nRQWl0q9Xt/PlR5V/wCA0AfUOKK8s+DP7RXg746RahFoU19Ya7phVNU8Pa1aPZ6lpzN90SwMP/Hl&#10;3L/tV6nQAtFfMq/t/wDwtunlOm23i7WrNJZY01DSfC97c2k+x2R2ilSPa67l+9T5P2/vhxFGzy6J&#10;4+jRV3M7+Dr8Bf8AyFQB9L0lc18P/G+lfEzwXovizw/cNdaLrFql7aSvE0bPEy/L8rcrXSmgD5M+&#10;PXg62+Iv7W/gjwzeTSwWmreBNetZJYPvqrTWnK+9Udb/AGavjD4IstF8OfCn4gW+l+FdPtHjMeqS&#10;lZ3maeWV3+WBl/5aKv8AwGvR/j18JfGXiDxp4L+I3w3vtKt/GnhdLu1+wa8JfsWp2dyq+bA7x/NG&#10;6tEjo2Mbh83FePftB/F/9q7wh8GPFGt2XgXwtoNxY232j+1NE1RtSurZFdN7rby2+xgE3bt33V3N&#10;/DXLWwtOv70j3svzrGZdH2VHllH4uWUYyjzWtez62H/8KU/aujO3/haejqg/i898f+k1df4W/ZZ8&#10;SeKp/CGu/FXxbNq3ijw1qhvbRtOKNBJErxSKjlolb70bf99V86fs1/tE/ta/Ev4A+I/FD6PD4mik&#10;nc2Wu3dslpeiNUXP2O1itfLul3bvm/vbl/hr034FfFH9q/W7DVWvPBdlrxSVQr+Ly+hPF6iJFtf3&#10;q/7Vejh+HY1cFUzD2qtTaXLKXvf9uxO/EcW5hWXs4RhTfeFOMX1T1S6pm9+1hNqE/wAdv2Y1v4Vh&#10;X/hM5Quz/r3q9f8A7Jnjr4Z6FPafCDxwdLub6/a8v31ZwhZdu1VXZE3vWL8Q/gd+0N8dvE/hnxdr&#10;d94J8Bal4IuP7S8OaRaS3GoxXd5vTd9tl2rtiMasv7pd3zmu01Xxx+1TaWF0U+GXgKSdYm2zW3iW&#10;djv2/eVGt+f92uGth6df4jzMvzfF5bzewtyytzRaTjLl2umcUPgl+1h1/wCFqaOP+27j/wBtq1NP&#10;/ZS+JXxN0DUNF+MPj1dT0/z4buyOkSB5I5FWVXDb4F+Vlk/8dr5u/Y5/af8A2tvij8SfFWk6hp0P&#10;jBtEtTHeWHiW0i0RLC481RtaSC13ebjePKfsGP8ADXpvwc+LX7Wer+M7mG98Lza1FHau32TxTp/9&#10;jWifMuGWdLXczc/d/i+b+5XXgeHliqFbE+1SjTj70ZS+L/DHqexV4wzC8VTp04S/mjShFx+dj179&#10;tyzvNG/Y3+Jul+WH0200FYIpm+8214lrG8P/ALL2rQeEIvH/AMPvE0+k+PNd8O6fBG16yLaQLstW&#10;f7sTN92Db/wKl+JHgH9ob9o/wbe+APFGk+Cvh54X1do49Y1TT9Tn1G+a3V1Z44IvLRNzbdu52+6T&#10;3rR8Kr+1B8NPDml+F4vC3gDxtBo9tHZW+uDWbiwa5hiUIjSwNE22Xaq7trbdxOOK5J0adSPLI8DB&#10;5nicvqSqUZfF8XVS15rNdrnMH4KftYE/8lU0fHr574/9Jq1PDn7Pfxz8UXdzpHxI+IllqfhK/tJ7&#10;a7gsJS83zxsqsm6BV+Vtpr5l8K/tS/tear+2RqXgAWMd79hv55bnwrJZRJp9va7W8rfera+asHzJ&#10;slb7+U/vV6vc/Fn9rJfjOLIeF50s/tip/Ziafu0fZ/d/tH7Lu8v/AG668t4djmLqONVR9nHm96pb&#10;m/urue/V4vx7XLGlSj/ejSgnHzTtofRN18OP+FM/s5614P0eSbUdIstE1Mm6uyvmsZEnlbdt92rw&#10;r9lz9nS2+Iv7PPwV8eWmrXdh4j0fw60FjEhTyPM82Yq75Vm+81eheKf+Govib4Z1TwtJ4X+H/gq2&#10;1e2ksrjXG1m4v3toZVKO0UCxJul2s23c23cBnis/4beAP2h/2bvBll4B8LaT4K+IfhbSDJHo+q6h&#10;qc+nXy27OzJHPF5TruXdt3I33cd65JYenKHsuX3TwqOa4yhipY2FT95Lm5pfzc3xfeZA+CP7V4/5&#10;qno/0Ez/APyNV7w/8HP2n7PXdOn1P4l6Vc6XHcRyXcCTOHljDfMg/wBG7rXzZ+1b+1N+178OfjR4&#10;d0G1sY/CsesxQQ2GlaFYxara30+9t6xTy2u95eV3In3cr/er1n42fFr9rTSPE1jHY+FZdChe0Vmg&#10;8JWX9uW7Hew3NK9r8rcfc/u7f71deV8OrM8SqMK3K/70+WPunv1eMMb7OSdCl/4Kh/kfS3wb+Adv&#10;+z1o2q2vh26udXOp3a3M7Xu0svy7Tt27fQV8vfDn4AaZ+0J8Vv2kdL1a/vNMisPHcd0slmV3M32V&#10;l2/Mv+1XuUPjn9qeWNE/4Vj4AikYf62bxRPhf9plW3/lXC/D34HftDfAjxP4n8XaJe+CfHup+N7j&#10;+0vEekXktxp0Vpeb32/YpdjbohGyr+9Xd8grleHpqHsOX3Twf7Xx313+0fafvv5vwL/ib4NftOX/&#10;AIi1S40b4maXa6PLdTyWVtJM++KFmby0b/Rj91dtZ/8AwpD9q8jB+KmjD2Mz/wDyNXkf7cH7S/7V&#10;vwb8O+E9Sg0fSPANndXctrLd+HmTWVmk2oYopftFrtiP39u37/zf3a6fWPi7+15D8HPBF9ceFJdN&#10;1a5hja6vNJsftmozsYs/6VZta7bYn/Z/iwvetMBkUMyxUcPGpyyl/NJxie7/AK342hT5PY0vd/6d&#10;Qb/I+ivhp+zu3w+8dX3xDn1W41XxlqemR2d9AxX7O0uIPMlXCq3LQ5/4FXiT/DyP4uftq/G7wrrM&#10;02nRan4K0dZ5LXG9Ns6t8u4f7Ndj8OfiJ+1TfeC9JuJvh54X1KV4stda7rEunX0vzdZYFt9sTf7N&#10;YuifAj9obwn8VdY+NNpqXgfWPGmvQ/2fqvhB3uodPjsI/KNutvdbd3noyNuZ02NvbFOpg44R1MK7&#10;e62tHdSPAq5pjMRiI42pU/eR5eX+7y/D/wCAmv4g/Z4+NnhWTT9H+GXxEtNN8I2FnHbW0F/MVuC6&#10;/eZtsDL96sr/AIUj+1f3+Kmi597h/wD5GrI/ad+MX7WHgr4Ma5rWl+B/D/h2ayMUr6n4dvW1a6t4&#10;w/71xby2pTZt3bmb7i5btXnPwL/aL/az+If7MGo+K/7Hg15p7x/sfiJLZE1JoleJf9HsYrXy513b&#10;13/7/wDcrkw+UU8XXjRjNx5ny6ycYx/4B9DHi3HU43nTpS/vOlCUn6u2rPtv4P8AgvxhoHg7To/H&#10;utRa74mt2kEl1bPujkXexXqq/wAJ/u14R+17Heax8Yv2ZbfUYhbvL4vniOw9Va3rP+CfxQ/as1Xw&#10;9eSXvgjTNckW7ZEuPFcr6JcL8q/KsKW/zJ/t+u4fw1Y+IPwO/aE+O/ijwz4t1m+8E+A9T8E3H9pe&#10;HdHtJbjUYry83pu+2y7V2xeWjL+6Xd85r2MZgHluIlgpT5uXTmjLmj958jVxcsRWliZR5ZS973Vy&#10;/h0NK8/ZR+I/ws0Cz0b4N+Pv7LspLm4u786vKEeR2WFUC+XA3yr5bf8AfdZ7fBD9rEYY/FTRif8A&#10;ru//AMjV0Hjfx7+1Zpvg3X5LH4b+Ckv4NPuJIbnStenup1lWJtjwwPb/ALxt4yqN97he9fNP7GH7&#10;Tv7Wfxf07xnqB0+18cWFpGsEV3rdtFpUVvOobekDwWu2eXld0bfd+TpurxIZbRqT5IylH/t6R9bD&#10;i7MYr36dOcv5pUoSk/VtH0Ta/sl+Pfip4am0v4yeOn1MW95Hc6bLpLB2iG11ZX8yFf7y+v3arf8A&#10;BRqa9PwX0dJ4VjtU8Y6P5bg/9N64z4IfFf8Aa01rXNRivvCh15Eg3LD4ttDokSndw0cqWvzt/s11&#10;Pxd+Cv7QH7VXh608PeM38H/DHQ7C6XU4p9HuZ9UvLi9iR/s/30RFiV2DN/F8te1j8nWS4iWGlKM5&#10;e770Zc3/AJMeDjc5xWbKLr+7GN+WKioqN7Xsl3sdj4u/Zd8QeHtT8ZeKPhf4sl0rxd4ku1mne/ZF&#10;gij8xnZU2xM3euMHwT/awK4HxV0Yr7TuR/6TV3MPi39qiwgjtrn4ffDrU54k2vf2fiO6ghnbH3lj&#10;e33KP9k18g/B39qP9rzxD+1hq/gW8sY9UewlvJZ/DGq2MVhZWsGG8l2ultfN8r5k8t2/1mU/vV4M&#10;svoy+Hmj6SPaw/FWYUY8k405/wB6dOMnpoleS6JH2D8GPhX8b9D8WzS/EbxzYa94de0aL7JaSF2E&#10;u5Nr/NAv91v4u9ev+MlvbLwtq9rDEGsF0y4DTMf+mTV8baH8Wv2tJfjRLYyeF7i5s/tk6/2Zd6f5&#10;GkbRv+X+0fsu7y1/hf8Aj+X+9XrHiO4/ak+IOgX/AIa/4RjwF4Hj1SFrabXjrNxftZxOpV2igWFd&#10;0oUnbubbuAzX0mNyaWTezhKrGpzR5vdlzb9Jf3j57G5nUzSt9YqRjGXw+7GMV90Tu/2HP+TQvhH/&#10;ANi9a/8AoFe5VyPwu8AWHwr+HXhnwdpbyy6foWnwafDJL96RYkC72/2m+9XXV5xwBXgP7VXXwx/2&#10;9f8AtKvfq8B/aq6+GP8At6/9pUAaf7Jf/JONT/7DV1/7JXtdeKfsl/8AJONT/wCw1df+yV7XQB5T&#10;8H/+SifHH/sc7f8A9R7R682/Z68a+EfFXxV1VPBXxYuPGdha6ZPHf2WpeJV1G51C6W4izexWu/8A&#10;0WKL54v3UUUUv2hNqbURn4vxbP8AFWH49/FT/hWcHjW50FtRs21P+x/+EfWJdU/suy3qn29vNZPs&#10;v2L+78/m1L9s/aX/AOfD4m/99eC//i6APNf+Cd3i/wAaXfjyXTrjQydEbwvpsM115LJ5EUCy/Yn3&#10;fxeb5twc/wAWP9ivqD4reKfjpo/ilrfwF4L0DWNA8pWF1f3nlzGT+IbfMXivFP8AgnDqV1q48Xzv&#10;aXNtpVroug6fpzah5UV3NbxfbWilliR22fJKg3/cYq237jV9vhAvb9a440ZcvL7SRwxw8vZ8kqkj&#10;86tS8ZfE74mftb/DTwn8VPDdtbWthff2nZ+G451jspZYopWS9Dbn89ovmfYG/wCWW3C/Pntbbw58&#10;Xb74sy+IbjU/F1t4e0XW0aSzc6mzXFrJ4q1pWNvEk6wSqtmtjvWWCbFq0TReXtTd6t+3FpVovwRm&#10;8bLq9r4d8Q+B76DxBouq3asEW5ifb5D7FZ2WdWaLYv3i6V83n/gpL8W2GD8Hbc/9uutf/IFaUKMq&#10;UZc0uYvDUZUIyjKfN/iOi+Jt78TR8Bv2h73xvZ6lFofivw1ea7ocN3c3Eo06FJZV+yyxyRItnL9n&#10;ls/9H3NuaKd/7yJ9u+BP+RJ8O/8AYOt//RS1+Yvxz/bp+JPxL+D3i3wtrXw1tPDuk6vp8llc6tLb&#10;axstUb70p3WG2v088HRLD4P0NElWZEsYFWRPuv8AIvzV0HWeE/8ABQK7kh/Zd8RRPLJbaXdX+mWm&#10;qzxuUZLCS/gSfp/CVba3+yzV6RYWFrpthb2dnBFbWlvEsUEMK7EiVflRET+7XT+OPB+j/ELwlrHh&#10;rXrZbzRtVtpLO7gbI3RupVuf4f8Aer82NU/bE1X9nfUJPh9pHxF8E/FDStKb7JZa9fwan9qs41+4&#10;t09tBLFOy/d3xPubb89DmobmkKU60uWEbnf/ALYXiXX/AIbfHvwB4p8DW7L4yfSry13Wlt5s17Bv&#10;TdFKv/LVE+9/st81Vv2h/jf+0TY/BWSTxD4dsPDGg6pbrBd67pTbrhI5Ewd3zN5O7P39q9f4K9p/&#10;Y+8NaB43u7/4wXnxA034n+NNTg/s06hpcTW9no1tnf8AYoIH/eRfN8zNL87fL+P0p4j8P2Hi7w/q&#10;eh6pAt3puo20tldW7fdkikUq6n6qxry54Wc5SlGpKPMeLWwFWc5SVaUbnxPrnhb4lQ+HvAnhr4f6&#10;brnhfR5PA9neRpot5O9laXFjb38kdv58Xy77ieewD/xSojfe216B4Lm8dapBoWsa1J4otdO1Xwh4&#10;uvr/AEzWI5Vis55dUtZbKOVGXcsq280saI/3I4mVFX56+Zvhf+3D8R/hJ4D07wPofhSy+I2ieGzL&#10;pGneKILbVtl9awSvFE/7qydflVVX5W/grc13/gov8V9W0PUrOb4R21rFc20sLzG21v5FZdu7/jw9&#10;69OOx6cFyRPrv9hz/k0H4Rf9i7a/+gV7lXiX7GdtHYfsp/CmCG7hvoU8PWu25t1bY/yfw7lVvzUV&#10;7bTLCvPf2hv+SA/Ev/sWdT/9JZa9Crz39ob/AJID8S/+xZ1P/wBJZaAPKv8Agm9z+xP8LP8ArzuP&#10;/SuevpYADtXzT/wTe/5Mn+Fn/Xncf+lc9fS9ACYopaKAPij9hD/k439rr/sck/8AQ7qvtbA9K+Kf&#10;2EP+Tjf2uv8Asck/9Duq+16AEwKWiigD4n+Ff/KVj40f9ibYfysq+18D0Ffnh481/wCJvwK/b9+J&#10;PxA0T4LeKfiFoOs6DY6bbT6RE6wttit3d/N2OvytEy7a7n/hu74v/wDRo/j/AP7/ALf/ACPQB9r0&#10;lfFP/Dd3xf8A+jR/H/8A3/b/AOR6P+G7vi//ANGj+P8A/v8At/8AI9AGn+3f8IPin498Y/BfxV8K&#10;/D2n+I9Q8F6xNqM9vqF8lugf9w0W7e6bk/dPu2tu+7WZ/wALR/bkP/NFfAH/AIOv/uqj/hu74v8A&#10;/Ro/j/8A7/t/8j1Bov8AwUN8WR/FHwJ4Q8Yfs/8AifwPH4t1WLS7S/1W8KbXd0XcqNAu/bvQt81A&#10;HGfF79rv9rD4EaJpviDx18KvA+maHdanBpwkh1Bp2Z5N5C/JcNt+VG+bbX0H+3N+0R4l/Zl+D+ne&#10;KvCuj6brGsXeuW2lrDqobyUWRJWLfK6fN8m3738Vebf8FZv+TcfDf/Y5ad/6BPR/wVm/5Nx8N/8A&#10;Y5ad/wCgT0AeV/tD+Cv2w/2m/Cek+FfEXwq8I6RptrrNrqQudP1mLcjRb1y264b5fnb7q7q/SogH&#10;tXhf7XH7TCfsq/DC18YN4an8WSXOqQaXFYW9ytud8iO24vtf/nl/d6steO/8N3fF/wD6NH8f/wDf&#10;9v8A5HoA+1sYpa+KP+G7vi//ANGj+P8A/v8At/8AI9H/AA3d8X/+jR/H/wD3/b/5HoA+lf2hv+SA&#10;/Ev/ALFnU/8A0llryr/gm8M/sT/Cz/rzuP8A0rnrxv4kfth/GDx38PvFHhpP2UfH1m2saVdaeLh2&#10;d/K82Jo9237P833q92/YJ8Ja34G/ZJ+HeieItJutD1q1tbhbiwvovKni3XcrJuQ/dyjK23/aoA+h&#10;MAdqMClooAK+KP8Agkz/AMm4+JP+xy1H/wBAgr7Xr4o/4JM/8m4+JP8AsctR/wDQIKAPtbAHailo&#10;oATFfFHwr/5SsfGj/sTbD+VlX2xXxP8ACv8A5SsfGj/sTbD+VlQB9r4HpRilooAKKKKACvAf2quv&#10;hj/t6/8AaVe/V4D+1V18Mf8Ab1/7SoA0/wBkv/knGp/9hq6/9kr2uvFP2S/+Scan/wBhq6/9kr2u&#10;gDyn4P8A/JRPjj/2Odv/AOo9o9cT8LvHHi9vjkvh3UvFMvi7w3qXhyXXLLVTBYx2V4yz2q79N+ys&#10;8q26LcbW+1Ozs23YzLuavN/FvxZ8bfDj4+fFTTvB0b6rpd7qNnqN5LF4C1nWvsd6dLs4ntWntXWI&#10;fuILWX+I/wCkVh+Hvix468IajqV/oPgfT9Fv9Uk82+utO+B/iC3mum/vSukvzt/v0Ac3/wAE6fir&#10;qep+P5fD76C/2STwtptq90hb9wlmsvlO+f8Anr9qf/x2vp74tfHrxf8ADzxW+kaN8I/EPjCyWJJf&#10;7VsHxCzN1X7jfdrxT/gnLrY8QjxXJaLJcabp2i6DosGrJayxW960H23Lp5i/e2Sxbk/h3V9ttux9&#10;0N9TXHGjU5eX2hwqjW9nyOp7382h+eurfGvxJ+0F+1B8OPCHi7wNqeh+HdH1NdVPhmXiSa5jiZob&#10;mfcq7oomYSbf9jo9dZZfGr4r6l8W5ZI/E4g8GaNrSW2rrIlqkcVvL4r1vT03xfY3llX7PYQQb0uI&#10;PKbbK/mjza9Q/bJ8Hy2Pg3Tvit4fFjZeM/h1dprdrcXc62qXdmvy3dlLM33UlieT/gQX+9XiY/4K&#10;7eDc/wDIk6gSf+pg0n/5IrShTqUoy9pLmLw9GpSjL2tTmE8Y/FXxT8Q/gR+13pviHW01yy0JdTtd&#10;PWP7OUsI0v8AUrdYG8uKJklWK1gfZK0rbXil8z97sT7i8B/8iV4d/wCwdb/+ilr83/2gP+Clvhj4&#10;w/Bbxn4I0/wjc2F9r2mTWEV1c+IdL8qJnX7zbbiv0U+GOrWOtfDvwzfaZe2+o2Nxplu8V3aSrLFK&#10;vlL8ysv3hXQdZ4h/wUT8V6t4P/ZJ8bXOjzSWd1em102S6iba0UE1zFFL/wB9IzJ/wOvyrsbCHTrS&#10;K3t41igjXaqr3r9t/i98NNH+Mfw38ReCNeQvpes2jW0jIMtE33klX/aR1R1/2lFfiN8QdN1z4WeM&#10;dd8LJHF4/fQ5PLn1vwrvuLQe0m1T5Uv95Sflb1r5rOcHXxUY+yP2/wAMuI8oySpiY5k+Vytyy9Ps&#10;/qe0fst+Ib/4S+O9R8YaBcNDcywfY73TnP8Aot8p+ZWkX++rfdfd/f8A71fYPxc/aJ8Y6h8L7ywT&#10;w3e+Fzq9o9qNeIYCIyRkF4cr8rc5Xcw6Vw3/AATs/Z00yG2Hxg1TxDo/ijWb6F7PS7XRpjcWukxs&#10;AZVd+n2lvlVvl+VeOd/H2p498CaT8RvA+teF9WgWXS9Ws5bOZFXlVddu5ePvL1H0rio5VmMISTxc&#10;o/3eX4T8N4zp4jOs/wAbj8txkqdGpL3Y8sdNF+er76nyD4k8b+M/gzpXg74cfDl7jQreLwba6rYa&#10;bc2dvJKqWMN/Lebtyt81w62ETZ+75u5drbqm+Hv7RN/8TNfNt/wtvStUfVLfWL+TwjJBZ2rxaU8V&#10;zLYLF/y3nutvlS7k+RbdG81d+yWXz/4df8FIbT4IeC9J+H3jPQH8QeJPC6tod5qmneIdM8m6+zM0&#10;SSrvn3EsiIWLfxbq1fEH/BWXwdrOgalp8fgq9je6tpLdXfxDpPy7l2/8/HvX18IyhD3hQjKEFGR9&#10;O/sOf8mhfCP/ALF61/8AQK9yrxH9jTT59L/ZR+FNlK0LyxeHrUNJbzLKn3Oqsu5W/A17dVmgV57+&#10;0N/yQH4l/wDYs6n/AOkstehV5z+0IJH+AvxJWOKSWV/DOpBIoV3u7fZZflVf4m9qAPLv+Cb3/Jk/&#10;ws/687j/ANK56+l6/MP9kD/goX8O/gr+zZ4H8F69oXjKfV9Jtpo5pdP0cS27Fp5ZRsbzV3fK617N&#10;/wAPZPg//wBC14//APBAv/x2gD7Wor4p/wCHsnwf/wCha8f/APggX/47R/w9k+D/AP0LXj//AMEC&#10;/wDx2gDyr4ffED4s/s1/tC/tA3dl8APGHjjTPFXih7y0vtOjeKIxo8u11fynVgyyq1eqf8N3fF//&#10;AKNH8f8A/f8Ab/5Hpf8Ah7J8H/8AoWvH/wD4IF/+O0f8PZPg/wD9C14//wDBAv8A8doAT/hu74v/&#10;APRo/j//AL/t/wDI9H/Dd3xf/wCjR/H/AP3/AG/+R6X/AIeyfB//AKFrx/8A+CBf/jtH/D2T4P8A&#10;/QteP/8AwQL/APHaAE/4bu+L/wD0aP4//wC/7f8AyPR/w3d8X/8Ao0fx/wD9/wBv/kel/wCHsnwf&#10;/wCha8f/APggX/47R/w9k+D/AP0LXj//AMEC/wDx2gBP+G7vi/8A9Gj+P/8Av+3/AMj0f8N3fF//&#10;AKNH8f8A/f8Ab/5Hpf8Ah7J8H/8AoWvH/wD4IF/+O14P4Q/4KiS6f8bvCvhjw/4D1fWPDN8tvps8&#10;VxabNWb+FPs8SO+/YzP8ju2/+HyqAPcNF/4KG+LI/ij4E8IeMP2f/E/gePxbqsWl2l/qt4U2u7ou&#10;5UaBd+3ehb5qn/bv/wCTjf2Rf+xyf/0O1r5x/bK+Lt14D/au+Bui3Xg7W2k8H6pa3qLEy3DairPF&#10;st7X5F811XA+99+TaqpVv9vz4t3/AMNP2nvgpJN4b1i9g0LWn8R29v8AZdovVnu0YxQNvfdL8n3N&#10;qbW2/K27dQB9B/8ABWb/AJNx8N/9jlp3/oE9H/BWb/k3Hw3/ANjlp3/oE9fOv/BUj4w6rpOmeFPD&#10;Nz4c1i1tdU1CPxJFcalJOqKivL/o+155YvN+ddy7E8r7u3a9Xf8AgqB8Vr2H4ZeArO58La/pcut6&#10;kviLfqk84hto1aVobdlaV1in2v8ANFt+Tb8v90AHvv8AwVm/5Nx8N/8AY5ad/wCgT19E/tF/GSP9&#10;n74MeJviBLpL66miQxSnT45/JaXfKkQ+fa237/Xb2r4K/wCCovx21vWfgT8OfM8JanpGl6/qFrrl&#10;u2qWnlNatFb7vs8/znbLulb5dq/Kn8Vdd/wUB/avsfEH7E9hHH4W1ay1Lx/bW2+2votn9kJvSf8A&#10;f/7T7P3XTcrb/wDZYA7LSf8AgoB8Utd0qy1Ow/ZR8cXlleQJcQ3FvcsySxuu5WVvs/3TVz/hu74v&#10;/wDRo/j/AP7/ALf/ACPXN69+3DP8Ef2Evh74s0TwTrFzrsujWGlW41PT5UsLORYFVZ55V+Von2b4&#10;lVtzq6fc3cT+C/8Agrr8OdW8MaZd674Q8ZWWqywK11BpumrdW4l/i8qUyqXX/gIoA3f+G7vi/wD9&#10;Gj+P/wDv+3/yPR/w3d8X/wDo0fx//wB/2/8Akel/4eyfB/8A6Frx/wD+CBf/AI7R/wAPZPg//wBC&#10;14//APBAv/x2gBP+G7vi/wD9Gj+P/wDv+3/yPR/w3d8X/wDo0fx//wB/2/8Akel/4eyfB/8A6Frx&#10;/wD+CBf/AI7R/wAPZPg//wBC14//APBAv/x2gBP+G7vi/wD9Gj+P/wDv+3/yPWr/AMEwfBXirwN+&#10;zzrNn4s8Naj4V1S58UX15HY6pA0MvlOkO1trfNt3Ky/8BrL/AOHsnwf/AOha8f8A/ggX/wCO0f8A&#10;D2T4P/8AQteP/wDwQL/8doA+1qK+Kf8Ah7J8H/8AoWvH/wD4IF/+O0f8PZPg/wD9C14//wDBAv8A&#10;8doA+1q+J/hX/wApWPjR/wBibYfysqd/w9k+D/8A0LXj/wD8EC//AB2uB/ZF+LelfHT/AIKFfFTx&#10;v4f03WLLQ9Q8I2sUY1Wz8h1eJrVfmA3KvKtt+bnYaAP0UooooAKKKKACvAf2quvhj/t6/wDaVe/V&#10;4D+1V18Mf9vX/tKgDT/ZL/5Jxqf/AGGrr/2Sva68U/ZL/wCScan/ANhq6/8AZK9roA8p+D//ACUT&#10;44/9jnb/APqPaPXqrHCk+gr5Z8T+OviL8C/in49/s/4aP4v0LxTqVvrdnq9rc3rbSum2dlLBLFbW&#10;FwUZWs9+59qssy7fuvtYf2tviVj/AJIffflr3/yjoA8Y/wCCd/xhtL3xxceHF0eeKa78L6XardI2&#10;5N1isu93/wB/7V8vtEv975fpr4r/ALW3hL4P+KW8P6xpniC5vliW48ywsPMh2t0+bcua8n/YI8Oa&#10;xo1/4iTWPB2reGLmz8PaHpRutS0qezW8lg+2LK8LSorMuz7P/t/c3fdr7IKrtw4yP9rmuOMKvJyu&#10;Xvehwxp4j2fL7T3vQ/Pjxv8AtHaZ+1j8ZvBHw0OmajZ/DyTWILrVLSS13XWqNErSxQSorNttvM8p&#10;3z/Cu7K11Np8ZfEGq/Fy10W28BeET4Xh1ldN1C6OhxfuVfxHq2mRb7h7xDEzRadFsCwTrJO7L+63&#10;pXr37TPwh1W7l0P4m/DrTFuPib4Uu47qC1RxD/bNnhkuLCRz8oDxu21m+6yr61xqfGLW4Y7wL+yR&#10;4oX+0W3XgSLS/wB/+/kuv3v735v39xcS/N/HK7/edqujGpCMvaS5i8PTrQjL20uYv/D7WB8SPBdx&#10;rGr6X8PY7DxB4Xn1zT9F0208vVdMT7vlz7mZZtpYI8qrFslTZsb7y9x+w5/yaD8Iv+xdtf8A0CvK&#10;3+KviHTbLxLJ4f8A2S/FGiap4gilW/vrOLS4JbmVlb55WSXdL97+Kvav2UvCOr/D/wDZw+HPhzX7&#10;J9O1nS9Dtra7tHKs0Uqp8y/LXSdZgftseMtX8Hfs5+In0C6ew1fV57PRLe9UEta/bLqKB5c8bWVJ&#10;X2n+9trV+HXw90H4V+DdK8L+GtPi03R9OiWKKGJfv/7b/wB5n++7/wAVdL8cvhNYfHP4T+I/BOpT&#10;y2cGqQKsd5b/AH7adHSWGZfdJURv+A14DpvxA+P3gi3j0PxJ8FrjxvqluDCviHwxrNmllqP/AE1a&#10;K4ZHgZ/4lagDzr41+Pov2Qf2grLxj4U0dXtPFWmTr4h0GKX7Pb306OpiuvlT5Z03tubZ86v/AMCr&#10;S+Lv/BRW0f4bzQeD9E1LT/FWoWxiS61KHZb2bOvzSp826Rkb7o+X9Np9G+H3wD8U/FH4ixfEP416&#10;TotqtjayWWh+B7Z1v7eyEhHmzXcrJtnn+UKu35FH+1Xt3xP+Enh34r/DzU/Bus2Mf9k3ds0EXkxh&#10;WtG2FUli/uMn8O2vLqUsVKUnGr/5KeRWw+MlOXs63LH7Punxxa+PLX4D/DjwT4S8H+CtF1cf8IpZ&#10;azbtr2jOb26WOLUbrVZZfmX5mW1i8r/prcc7lZa62x+J8ni+XStmheCdQ8LeIptd0zfpukIlxYNB&#10;b3lxZo0v2p282W1t4pdv2dV2uW3j5FZ3gL4h/Ebwl4c8P6b42/Zu17xp408Pac+hS+KbL+zpVvbd&#10;flZo5ZZd+2VEVmTozVMfH2p6fp0/9hfsg69ouqf2XLo9reWdrpMDwW7K22JWSXcsWf4fu16cdj1I&#10;X5ffPXv2HP8Ak0H4R/8AYu2v/oFe5V5H+yl4R1f4f/s4fDnw5r9k+nazpeh21td2jlWaKVU+Zflr&#10;1ymWFfP3xL/akvvBvxZvfAPhv4YeJvH+r2GmW+qXc2jyWqRQRTO6pnzZV/55NX0DXyH4j8bt8Mf2&#10;nP2gvGQsP7T/AOEd+Gun6v8AYzL5X2jyDfy+Vv2tt3bNu7a2P0oA6X/hqb4jf9G0/ED/AMCbD/4/&#10;R/w1N8Rv+jafiB/4E2H/AMfr2rx78Q9B+HGkwalr91Lb28062sK21tLczTSsrNsiihRpHbajsdq/&#10;dVm6LXGeP/2jfC/gqbw1Z2lydf1HxBc6OtnBaLKYmtb+/htUunuEjaJFxK7orsvm+Uyqf7oBxH/D&#10;U3xG/wCjafiB/wCBNh/8fo/4am+I3/RtPxA/8CbD/wCP10fgr9oHVNf8aW2l654TTRtE1nXNY0HQ&#10;9XtNS+2fabrT7i7jkjuovJj8hnjsJ5U2tKu1GVmVtoa142/ak8IeC9NvblYde1O5sNa07R73T4NB&#10;v/tMLXl19nil8ryN7xfLLtdFKytF5SM0jKrAHHy/tXfESGNnk/Zq+IAVV3NsubBv/a1ew/Br4n6V&#10;8avhh4d8b6LHJDp2t2q3UcM+3zIj91kbb/ErKy8f3adD8VvD0vjLUvC7XN5Dren2j301vLptzEJY&#10;U2b2gdotk+3zY93lM+3emcbq/Oj9mX/gpJ8OfhNrPxH8JyaL4ouPCEviO81jwyLCxSSS3tZ2Ly27&#10;Rb18pFl3Ov3v9a27Zt5AP1Oor4p/4eyfB/8A6Frx/wD+CBf/AI7R/wAPZPg//wBC14//APBAv/x2&#10;gD7Wor4p/wCHsnwf/wCha8f/APggX/47R/w9k+D/AP0LXj//AMEC/wDx2gD7Wr839b8daKn/AAUw&#10;+E2p6xrmnwwaf4Wu7ee7vry2CwS7LpdjOtxL+89dz7vm/u7a8u/a7/4Kc6r8YLG3+HPwX0jW9Hl1&#10;rFje3t7B5GozNK21LWBFdtm7j5/vHftXb95ui8D/APBFG3vPCunz+K/iJc6Z4hki33lnp1iksEDH&#10;+BXZ8tt6buKAN79pz4gaHqH7RX7L87eJbC9t9M8RRNc3s17BM8fzw72laKWWIfcX59+/7u/dtVqm&#10;/au+I/hvXf2lv2bJo/FWm6laab41uZbi8F0jxWsf2uJl/elvubNn+yv8LfwrW/4cgeFf+ipaz/4K&#10;ov8A4uj/AIcgeFf+ipaz/wCCqL/4ugBP+CkfxP8AD/i34b6dZWfiqy1qS18WWc6pHc28qIu642uj&#10;LAu5URv+er/ebcv8dTf8FIviZ4f8XfCjTLWy8XWuuGPxdauY0u7aRI1VrjbtCRK7KqNjdudfn/ia&#10;ov8AhyB4V/6KlrP/AIKov/i6P+HIHhX/AKKlrP8A4Kov/i6ANX/gp/8AETw54t+FulW1h4mtdZiX&#10;xXp7pFFfadcWyxeS+9lVG8/buxu3/L/47Xaf8FD/AIqeCvEH7MvxCstO1PRdQvbm3t4kltdRs5TO&#10;3n28u9VSVpPl8rb8yL97/vrzb/hyB4V/6KlrP/gqi/8Ai6P+HIHhX/oqWs/+CqL/AOLoAm/aR+IX&#10;gXUf2Bjp1tdaHe+I4/CGk2ZeOWJ7j7tk/X725GV02fw/Nnb8qv8Adf7PCKn7P/wzCjao8M6Zj/wF&#10;ir4Stv8AgiP4Sjnjab4na1LEG+ZI9OiVmX/e3f0r9EvB/hay8EeEtE8O6WZP7M0exgsLbzn3P5US&#10;Kibm/iO1RQB458S/2pL7wb8Wb3wD4b+GHibx/q9hplvql3No8lqkUEUzuqZ82Vf+eTVk/wDDU3xG&#10;/wCjafiB/wCBNh/8fqx4I/5P1+KX/YmaJ/6UXdd34U+LMviLWNCRobeHTdY8/wCxyxTJLJPuRp7c&#10;7N26L/R4pN+5fvMlAHnn/DU3xG/6Np+IH/gTYf8Ax+j/AIam+I3/AEbT8QP/AAJsP/j9dprXxjud&#10;J8Wz6Kto7Kuo/YFlgsmnCr5Surv+9XPzPs2r/wDY1V1f4xeI7C38BvaaTYXjeI9Ps7qd3eREhlku&#10;rKJ+m7Ym26fb975tv/AgDlf+GpviN/0bT8QP/Amw/wDj9ZXib9srxj4M8P6lrmufs7ePbHSNNga6&#10;vbtp7BxBEq7nfCy/wrmutg/aE1ab4U6n4rj0e3vL2DyvKtLZi/8ArLCK6Hyq7b9rS8/d+RGb5a2N&#10;G+LEfiTw14kHjPQpbbTF0+e6ntoofP8A9AW3i83ciOzPvd59u1fmQLQB6l4e1qz8UaBpms2Enn2O&#10;o20V3bv/AH4pFDof++WrVr8s/wBkf/gpz4G+Hfwxh8BeIdJ8VX8fh2eW10bUdPsUuJJ9MDN9n89P&#10;N+SREKpgbl+Vea92/wCHsnwf/wCha8f/APggX/47QB9c6v4o0/R5YoLud/PkG5Le3ie4mdf73lor&#10;Nt98VH/wnOnf8+us/wDgkvP/AI1Xxr+yF/wUL0v9pb48a34StPBV1os17FJfRajcX6yusECRIsWw&#10;Rf3t7fe43tX3XQBz3/Cc6d/z66z/AOCS8/8AjVH/AAnOnf8APrrP/gkvP/jVZWofErSbObX4oxcX&#10;cmipbvdGJo4kzI7LtV5WRPk2Nu+b5f8Ae4qey8f2N/rdvpos7yGWVki81vLaJZ2g8/yNyu3z+V8/&#10;y5Xj71AF7/hOdO/59dZ/8El5/wDGqsaRr9jrxmW0mYyQ8SQyxvDLHn7u5HVWX8q2a5i8+T4iaQyn&#10;Al0q93/7W2a12/lvb/vqgDp68B/aq6+GP+3r/wBpV79XgP7VXXwx/wBvX/tKgDT/AGS/+Scan/2G&#10;rr/2Sva68U/ZL/5Jxqf/AGGrr/2Sva6AOT1v4haTo1/BZS/abm4kvksCtpbPN5UzReau/aOPk2t/&#10;wNayPEvxn8K+E7bTpr68kEV9LNbwMsDcvFcJBKu09NrP/wB8q34s8UfDgX+tWGoWa3ZluNci1G+C&#10;3jxKqra+RuVVdf7kX+1XG/Fn4FX3iiDQrfQlgey0+e6vZ0u7rbNJLLqFrebFZon+95Uv3v8AZVty&#10;O9AHpOmeOLfU7C6vrbTr57OF9kU8qRxfamV3V1RHdX+Uo331X/Z3VlaL8Y9H8QanZWWn2WpTfbLh&#10;LdLj7OqwozwtP8zM3DeWu7b97DL8tcfYfCrXtD8I6lZW2n6be3t1/Z3miRV2t/pHm3vlfc2Mu53i&#10;b++qNVTwB8Jdf8LeObO8ubK0mtrVre4luhK6F5fsstqzp87b5NqxM6sqJ+9+Xcyb2APf6TFLRQAV&#10;yfirx5pfhKKc3f2i5kgWCSW3tIGldUll8qJv9n5lb/vhq6yvPPiT8PV8RWmoXllHcvqt2thAyx3b&#10;xKYoLoy9nXtJLQBN4t+L/hvwbo1xqV/PP5NvdGylRYWR1n8jz1i2tt+dk27f99auaT8RtN1xb66t&#10;VuDo9nE8tzqtwEht4yqK+352V/uNu3bdn+1XC/Gf4I3PjXwtd6V4flRJtSvprq8l1S7lI+bTpbMb&#10;G2uw6xf7vzMvOKk8AfCS70O9kl1O1hhF5aXHnSW/lbreRmiWJU2IvzJFEnzqv3qAOk0L40aB4hu9&#10;Gggg1WGbVYDMkdxp8qNA42fuJf7kv+t+T/p3n/55NU938U9Fsbu6hKX1w8Gox6WxtIPOxK5X+7n5&#10;VZ9hP95XX5itcHb/AAIFl8QdLvILW4tYEklup9Rtp4ijeW+63Uoy7llbzZd7Iv8Af+f59tHjX4NX&#10;Gqaf45aDTWvrrUb6SWzV5V3y77C3iSVX81PK8qdN3+6jbU5SgDvvFvxW0HwZeWlnqczRXF1bS3US&#10;blRyiPEm3a7q279+vH+y392tRfGmnSadJeqZo1Wf7P5N1GbWVm9Ns+zHDbv938q86+IHwv1C+1GK&#10;HQ7aSXSrXw3dabbWt3LF9kSWWW12J/z1bckTb9+5flTb81XPDfwz1XRtN1/TYILXRYLvV4r3Gjyt&#10;E8tukFv+7SX7675YmRnb5tm7bj5NoB22leMrLVtY/s2NTBK0XmxFry2fzP721UlZ/lyufl2/OtdT&#10;Xmvwy8N+JND07SZL6Yafby6fI97o9wyyvaXTSh12yp8p+R5VcfMpZUZP4t/pVABXwx8WvGfw60T9&#10;qb40eG/iV4vtvB+j+Lvh7p+j/aLidIJXSR7yOXyWZWXeqS/3Wr7nrH1Xwvo2tzJPqGk2WoTKu1Xu&#10;7ZJGVf8AgVAHxn4z8f8A7O/xP8Mtofjn9pCHxtbRXsGp2Eutrokv2CeJJVLpEtgsEm5J3Vlnil/h&#10;27Xq/wCIPif+zBr2p+HbqD41abo8OkR6PbfYtKvrW3tL2LTLtbyxWWLyNqLFJv8Alh8pdsrL2TZ9&#10;Z/8ACvfC3/Qs6N/4Axf/ABNH/CvfC3/Qs6N/4Axf/E0AfKPgz4u/szeEPGbeJJfjnZ628N9qOpaX&#10;p2p6nbm10ie/uJZ7t7dYokYs7XEq75WldUdlVlV3Dcl4Y1H9lbwhpXia00749Il5rkukzz6vJqVk&#10;93HPpt695a3Ct9m2SyiV/naVZd6ou7+Ld9t/8K98Lf8AQs6N/wCAMX/xNH/CvfC3/Qs6N/4Axf8A&#10;xNAHyZ4L+KH7L/gP4yav8SbT41add+INUjvoJhe6jbtGkV1cQTugZYlldUe3Xy97ttR3X7uzZ1f7&#10;CHhKwu/CXjH4uJpMGn6l8TPEN5rMRWDypE07zWS0iP8AwBWl/wBppjX0R/wr3wt/0LOjf+AMX/xN&#10;bUEEVpAkMMaxRRrtVFXaqrQBYooooAKKKKAOH1L4SeENY+I2l+PL3w3Y3PjHTLZ7S01qWL/SIonP&#10;zKCPx+bHy72243tnoPE0Ml54d1KCBHkllt3RUjl8p+V/vfw1sVDPDFcxPHKqvEw2sjfdagD5F+C2&#10;pMviLQ7n/hL3m1bU9Vv7NEl8j90rPFdXCbfn+Z1SJNm9tku/+LfXTRWXifXL7xG+jaFZ3uoi4vGl&#10;85I41/1uqQRRLK6fMqstq3y/xLKf4q9/PhbSPLlj/smx8qXyvNT7Mm1/Kx5W7j+Dau3+7irl9plp&#10;f2dxZ3VvDcW1wrLLbyxhklVvvbl/ioA8A8UJZapH4HupJZdOs7vRd2n/AGe3jnltVi8ru/ybW82J&#10;uNv+qX73y7KF7p13J8LvC02lahNY/bNcspfsdppsuxGeeKB4JHgeLaqOzsrOy/cRVb5a+jLXS7Oz&#10;+y+TaQQ/ZYvs0AjiVfKi+X5F/ur8qfKP7q+lI2l2rweQ1nEYPP8AtHleUu3zd/mb8f3t/wA27+9z&#10;QB83fCv4g6ov9r6hfy3MEFxoF1r988KfJNOuz5l3oreaqMqfeVdiRLs/jroNB1yTTvFCCfxXb33k&#10;ahpME6Wg/wBIv/MtfITf+/8Au+bKjt977lezaV4S0TR5VmsdHsbF1ieBWtrZItsbPuZfl/hZhurR&#10;u7CC8UJNDHKqusqrIM7XVtyt+DUAXKKKKAPizxd8WPBPwt/bS+J0XjTxpa+BotV8GaTb2d7POsUp&#10;bzbvc0TMrfMu6tfS/wBpf4NWmrG4n+PXhFrEXzXohtJHguMLKzwRPL57JtRGMTfuvnTYvG1a+pNV&#10;8L6NrcyT6hpNlqEyrtV7u2SRlX/gVVf+Fe+Fv+hZ0b/wBi/+JoA+a7/9oz9nSaO+uYvjJ4dGrXUk&#10;Vx9pmv2eESxXT3ULNErpvVXbbt3/AHFVao6n8cf2ata0jTbO7+MHhl5NO0+DTra5aWFniSN4nL/M&#10;n3m8hP8Ad/hr6i/4V74W/wChZ0b/AMAYv/iaP+Fe+Fv+hZ0b/wAAYv8A4mgD5e1b4+fs96nousaO&#10;3xj8J2tjfX1vdQFPKd7OKGG3jSNBLuR2/wBH+86sv8LI3etpH7V3wS+Eum6pr9r8a9F8UzwaMkUu&#10;mLIhkumtof3CwbfmVm+fdu37mf8Ah6V9Vf8ACvfC3/Qs6N/4Axf/ABNC+APDCtuXw3pH/gDF/wDE&#10;0AeKfsRfB23+E/wH0e/v9Nhs/FnixR4h8Q3CRbHkurn975TD+FYlcJt+6u1v7zV9G0UUAeHeE/gl&#10;8M/gv8RNV8RWXg3Q/Dd3qB8yHXoLNIvL3IiywNL/AA7mXf8AN97e9en/APCwvC3/AEM2jf8AgdF/&#10;8VXRUUAeIWOjeH9D13V77SviBpMFvc2cFrBBeXz3vkCKXf8AN5t0ysvzPxtXZu+Ur82+x4e0nwjo&#10;uuaZqB8XaRJDp9vHDBEt4iO0iQeQJpW83azbN33UX3Ztq17PRQBzv/CwvC3/AEM2jf8AgdF/8VWZ&#10;pWoweJ/GEGp6fILjT7CxltRcxtmKeSV4m2q38ezyPvf7f+9Xa0UAFeA/tVdfDH/b1/7Sr36vAf2q&#10;uvhj/t6/9pUAaf7Jf/JONT/7DV1/7JXtdFFABRRRQAUUUUAFFFFABRRRQAUUUUAFFFFABRRRQAUU&#10;UUAFFFFABRRRQAUUUUAFFFFABRRRQAUUUUAFFFFABRRRQAUUUUAFFFFABRRRQAUUUUAFFFFABRRR&#10;QAUUUUAFFFFABRRRQAUUUUAFfPn7V7+WfCwxni6/9o0UUAf/2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ZlLvJvQAAAKcBAAAZAAAAZHJzL19y&#10;ZWxzL2Uyb0RvYy54bWwucmVsc72QywrCMBBF94L/EGZv03YhIqZuRHAr+gFDMk2jzYMkiv69AUEU&#10;BHcuZ4Z77mFW65sd2ZViMt4JaKoaGDnplXFawPGwnS2ApYxO4egdCbhTgnU3naz2NGIuoTSYkFih&#10;uCRgyDksOU9yIIup8oFcufQ+WsxljJoHlGfUxNu6nvP4zoDug8l2SkDcqRbY4R5K82+273sjaePl&#10;xZLLXyq4saW7ADFqygIsKYPPZVudAmng3yWa/0g0Lwn+8d7uAV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KG/AABbQ29udGVudF9UeXBlc10ueG1sUEsBAhQACgAAAAAAh07iQAAAAAAAAAAAAAAAAAYA&#10;AAAAAAAAAAAQAAAAZ70AAF9yZWxzL1BLAQIUABQAAAAIAIdO4kCKFGY80QAAAJQBAAALAAAAAAAA&#10;AAEAIAAAAIu9AABfcmVscy8ucmVsc1BLAQIUAAoAAAAAAIdO4kAAAAAAAAAAAAAAAAAEAAAAAAAA&#10;AAAAEAAAAAAAAABkcnMvUEsBAhQACgAAAAAAh07iQAAAAAAAAAAAAAAAAAoAAAAAAAAAAAAQAAAA&#10;hb4AAGRycy9fcmVscy9QSwECFAAUAAAACACHTuJAGZS7yb0AAACnAQAAGQAAAAAAAAABACAAAACt&#10;vgAAZHJzL19yZWxzL2Uyb0RvYy54bWwucmVsc1BLAQIUABQAAAAIAIdO4kDrrXHg1wAAAAUBAAAP&#10;AAAAAAAAAAEAIAAAACIAAABkcnMvZG93bnJldi54bWxQSwECFAAUAAAACACHTuJA9gyIUoICAABU&#10;BwAADgAAAAAAAAABACAAAAAmAQAAZHJzL2Uyb0RvYy54bWxQSwECFAAKAAAAAACHTuJAAAAAAAAA&#10;AAAAAAAACgAAAAAAAAAAABAAAADUAwAAZHJzL21lZGlhL1BLAQIUABQAAAAIAIdO4kD+62LGDlwA&#10;AAlcAAAVAAAAAAAAAAEAIAAAAPwDAABkcnMvbWVkaWEvaW1hZ2UxLmpwZWdQSwECFAAUAAAACACH&#10;TuJAy82vj/dcAADyXAAAFQAAAAAAAAABACAAAAA9YAAAZHJzL21lZGlhL2ltYWdlMi5qcGVnUEsF&#10;BgAAAAALAAsAlgIAAOXAAAAAAA==&#10;">
                <o:lock v:ext="edit" aspectratio="f"/>
                <v:shape id="图片 3" o:spid="_x0000_s1026" o:spt="75" type="#_x0000_t75" style="position:absolute;left:4;top:0;height:1642;width:5372;" filled="f" o:preferrelative="t" stroked="f" coordsize="21600,21600" o:gfxdata="UEsDBAoAAAAAAIdO4kAAAAAAAAAAAAAAAAAEAAAAZHJzL1BLAwQUAAAACACHTuJApp1PX70AAADb&#10;AAAADwAAAGRycy9kb3ducmV2LnhtbEWPQYvCMBSE74L/ITzBm6b14O5WY0HpgidBuwjens2zLTYv&#10;tcmq/fcbQdjjMDPfMMv0aRpxp87VlhXE0wgEcWF1zaWCn/x78gnCeWSNjWVS0JODdDUcLDHR9sF7&#10;uh98KQKEXYIKKu/bREpXVGTQTW1LHLyL7Qz6ILtS6g4fAW4aOYuiuTRYc1iosKVNRcX18GsUnPJd&#10;n832/fq4ky6X5212vLWZUuNRHC1AeHr6//C7vdUKvj7g9SX8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nU9fvQAA&#10;ANsAAAAPAAAAAAAAAAEAIAAAACIAAABkcnMvZG93bnJldi54bWxQSwECFAAUAAAACACHTuJAMy8F&#10;njsAAAA5AAAAEAAAAAAAAAABACAAAAAMAQAAZHJzL3NoYXBleG1sLnhtbFBLBQYAAAAABgAGAFsB&#10;AAC2AwAAAAA=&#10;">
                  <v:fill on="f" focussize="0,0"/>
                  <v:stroke on="f"/>
                  <v:imagedata r:id="rId34" o:title=""/>
                  <o:lock v:ext="edit" aspectratio="t"/>
                </v:shape>
                <v:shape id="图片 4" o:spid="_x0000_s1026" o:spt="75" type="#_x0000_t75" style="position:absolute;left:0;top:1646;height:1596;width:5340;" filled="f" o:preferrelative="t" stroked="f" coordsize="21600,21600" o:gfxdata="UEsDBAoAAAAAAIdO4kAAAAAAAAAAAAAAAAAEAAAAZHJzL1BLAwQUAAAACACHTuJAtB1lYbsAAADb&#10;AAAADwAAAGRycy9kb3ducmV2LnhtbEVPTWsCMRC9F/ofwgheiibrwdbV6KHQWvAgtYLXYTO7iW4m&#10;yyar9t83h4LHx/tebe6+FVfqowusoZgqEMRVMI4bDcefj8kbiJiQDbaBScMvRdisn59WWJpw42+6&#10;HlIjcgjHEjXYlLpSylhZ8hinoSPOXB16jynDvpGmx1sO962cKTWXHh3nBosdvVuqLofBa6h329qQ&#10;fRl2p9fFaf85c+157rQejwq1BJHonh7if/eX0bDIY/OX/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1lYbsAAADb&#10;AAAADwAAAAAAAAABACAAAAAiAAAAZHJzL2Rvd25yZXYueG1sUEsBAhQAFAAAAAgAh07iQDMvBZ47&#10;AAAAOQAAABAAAAAAAAAAAQAgAAAACgEAAGRycy9zaGFwZXhtbC54bWxQSwUGAAAAAAYABgBbAQAA&#10;tAMAAAAA&#10;">
                  <v:fill on="f" focussize="0,0"/>
                  <v:stroke on="f"/>
                  <v:imagedata r:id="rId35" o:title=""/>
                  <o:lock v:ext="edit" aspectratio="t"/>
                </v:shape>
                <w10:wrap type="none"/>
                <w10:anchorlock/>
              </v:group>
            </w:pict>
          </mc:Fallback>
        </mc:AlternateContent>
      </w:r>
    </w:p>
    <w:p>
      <w:pPr>
        <w:pStyle w:val="18"/>
        <w:spacing w:before="2"/>
        <w:jc w:val="both"/>
        <w:rPr>
          <w:sz w:val="5"/>
        </w:rPr>
      </w:pPr>
    </w:p>
    <w:p>
      <w:pPr>
        <w:pStyle w:val="18"/>
        <w:jc w:val="center"/>
      </w:pPr>
      <w:r>
        <w:rPr>
          <w:sz w:val="20"/>
        </w:rPr>
        <w:drawing>
          <wp:inline distT="0" distB="0" distL="0" distR="0">
            <wp:extent cx="3496310" cy="1028700"/>
            <wp:effectExtent l="0" t="0" r="8890" b="762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2.jpeg"/>
                    <pic:cNvPicPr>
                      <a:picLocks noChangeAspect="1"/>
                    </pic:cNvPicPr>
                  </pic:nvPicPr>
                  <pic:blipFill>
                    <a:blip r:embed="rId36" cstate="print"/>
                    <a:stretch>
                      <a:fillRect/>
                    </a:stretch>
                  </pic:blipFill>
                  <pic:spPr>
                    <a:xfrm>
                      <a:off x="0" y="0"/>
                      <a:ext cx="3496310" cy="1028700"/>
                    </a:xfrm>
                    <a:prstGeom prst="rect">
                      <a:avLst/>
                    </a:prstGeom>
                  </pic:spPr>
                </pic:pic>
              </a:graphicData>
            </a:graphic>
          </wp:inline>
        </w:drawing>
      </w:r>
    </w:p>
    <w:p>
      <w:pPr>
        <w:spacing w:before="69"/>
        <w:ind w:left="765" w:right="0" w:firstLine="0"/>
        <w:jc w:val="center"/>
        <w:rPr>
          <w:rFonts w:hint="default"/>
          <w:lang w:val="en-US" w:eastAsia="zh-CN"/>
        </w:rPr>
      </w:pPr>
      <w:r>
        <w:rPr>
          <w:rFonts w:hint="eastAsia" w:ascii="黑体" w:eastAsia="黑体"/>
          <w:spacing w:val="-2"/>
          <w:sz w:val="21"/>
        </w:rPr>
        <w:t xml:space="preserve">图 </w:t>
      </w:r>
      <w:r>
        <w:rPr>
          <w:rFonts w:hint="eastAsia" w:ascii="黑体" w:eastAsia="黑体"/>
          <w:sz w:val="21"/>
        </w:rPr>
        <w:t>4.</w:t>
      </w:r>
      <w:r>
        <w:rPr>
          <w:rFonts w:hint="eastAsia" w:ascii="黑体" w:eastAsia="黑体"/>
          <w:sz w:val="21"/>
          <w:lang w:val="en-US" w:eastAsia="zh-CN"/>
        </w:rPr>
        <w:t>3</w:t>
      </w:r>
      <w:r>
        <w:rPr>
          <w:rFonts w:hint="eastAsia" w:ascii="黑体" w:eastAsia="黑体"/>
          <w:spacing w:val="-1"/>
          <w:sz w:val="21"/>
        </w:rPr>
        <w:t xml:space="preserve"> </w:t>
      </w:r>
      <w:r>
        <w:rPr>
          <w:rFonts w:hint="eastAsia" w:ascii="黑体" w:eastAsia="黑体"/>
          <w:spacing w:val="-1"/>
          <w:sz w:val="21"/>
          <w:lang w:val="en-US" w:eastAsia="zh-CN"/>
        </w:rPr>
        <w:t>单/多级</w:t>
      </w:r>
      <w:r>
        <w:rPr>
          <w:rFonts w:hint="eastAsia" w:ascii="黑体" w:eastAsia="黑体"/>
          <w:spacing w:val="-1"/>
          <w:sz w:val="21"/>
        </w:rPr>
        <w:t>中断效果展示</w:t>
      </w:r>
    </w:p>
    <w:p>
      <w:pPr>
        <w:pStyle w:val="3"/>
        <w:tabs>
          <w:tab w:val="left" w:pos="567"/>
          <w:tab w:val="clear" w:pos="720"/>
        </w:tabs>
        <w:ind w:left="818" w:right="240" w:hanging="818"/>
      </w:pPr>
      <w:bookmarkStart w:id="55" w:name="_Toc24684"/>
      <w:r>
        <w:rPr>
          <w:rFonts w:hint="eastAsia"/>
        </w:rPr>
        <w:t>性能分析</w:t>
      </w:r>
      <w:bookmarkEnd w:id="55"/>
    </w:p>
    <w:p>
      <w:pPr>
        <w:pStyle w:val="4"/>
        <w:ind w:right="26" w:rightChars="11" w:firstLine="482"/>
        <w:rPr>
          <w:rFonts w:hint="eastAsia" w:eastAsia="宋体"/>
          <w:lang w:val="en-US" w:eastAsia="zh-CN"/>
        </w:rPr>
      </w:pPr>
      <w:r>
        <w:rPr>
          <w:rFonts w:hint="eastAsia"/>
          <w:lang w:val="en-US" w:eastAsia="zh-CN"/>
        </w:rPr>
        <w:t>当测试环境</w:t>
      </w:r>
      <w:r>
        <w:rPr>
          <w:rFonts w:hint="eastAsia"/>
          <w:lang w:eastAsia="zh-CN"/>
        </w:rPr>
        <w:t>不计入CCAB差异化，对于使用相同测试用例的单周期CPU、气泡流水线、重定向流水线，程序执行完毕时的周期数</w:t>
      </w:r>
      <w:r>
        <w:rPr>
          <w:rFonts w:hint="eastAsia"/>
          <w:lang w:val="en-US" w:eastAsia="zh-CN"/>
        </w:rPr>
        <w:t>如4.1所示，其中</w:t>
      </w:r>
      <w:r>
        <w:rPr>
          <w:spacing w:val="-2"/>
        </w:rPr>
        <w:t>气泡流水线</w:t>
      </w:r>
      <w:r>
        <w:rPr>
          <w:rFonts w:hint="eastAsia"/>
          <w:spacing w:val="-2"/>
          <w:lang w:val="en-US" w:eastAsia="zh-CN"/>
        </w:rPr>
        <w:t>结果</w:t>
      </w:r>
      <w:r>
        <w:t>符合</w:t>
      </w:r>
      <w:r>
        <w:rPr>
          <w:rFonts w:hint="eastAsia"/>
          <w:lang w:eastAsia="zh-CN"/>
        </w:rPr>
        <w:t>“</w:t>
      </w:r>
      <w:r>
        <w:t>总周期数</w:t>
      </w:r>
      <w:r>
        <w:rPr>
          <w:rFonts w:hint="eastAsia"/>
          <w:lang w:val="en-US" w:eastAsia="zh-CN"/>
        </w:rPr>
        <w:t xml:space="preserve"> </w:t>
      </w:r>
      <w:r>
        <w:rPr>
          <w:rFonts w:ascii="Times New Roman" w:eastAsia="Times New Roman"/>
        </w:rPr>
        <w:t>=</w:t>
      </w:r>
      <w:r>
        <w:rPr>
          <w:rFonts w:hint="eastAsia"/>
          <w:lang w:val="en-US" w:eastAsia="zh-CN"/>
        </w:rPr>
        <w:t xml:space="preserve"> </w:t>
      </w:r>
      <w:r>
        <w:rPr>
          <w:rFonts w:ascii="Times New Roman" w:eastAsia="Times New Roman"/>
        </w:rPr>
        <w:t>1546</w:t>
      </w:r>
      <w:r>
        <w:rPr>
          <w:rFonts w:hint="eastAsia"/>
          <w:lang w:val="en-US" w:eastAsia="zh-CN"/>
        </w:rPr>
        <w:t xml:space="preserve"> </w:t>
      </w:r>
      <w:r>
        <w:rPr>
          <w:rFonts w:ascii="Times New Roman" w:eastAsia="Times New Roman"/>
        </w:rPr>
        <w:t>+</w:t>
      </w:r>
      <w:r>
        <w:rPr>
          <w:rFonts w:hint="eastAsia"/>
          <w:lang w:val="en-US" w:eastAsia="zh-CN"/>
        </w:rPr>
        <w:t xml:space="preserve"> </w:t>
      </w:r>
      <w:r>
        <w:rPr>
          <w:rFonts w:ascii="Times New Roman" w:eastAsia="Times New Roman"/>
        </w:rPr>
        <w:t>4</w:t>
      </w:r>
      <w:r>
        <w:rPr>
          <w:rFonts w:hint="eastAsia"/>
          <w:lang w:val="en-US" w:eastAsia="zh-CN"/>
        </w:rPr>
        <w:t xml:space="preserve"> </w:t>
      </w:r>
      <w:r>
        <w:rPr>
          <w:rFonts w:ascii="Times New Roman" w:eastAsia="Times New Roman"/>
        </w:rPr>
        <w:t>+</w:t>
      </w:r>
      <w:r>
        <w:rPr>
          <w:rFonts w:hint="eastAsia"/>
          <w:lang w:val="en-US" w:eastAsia="zh-CN"/>
        </w:rPr>
        <w:t xml:space="preserve"> </w:t>
      </w:r>
      <w:r>
        <w:t>气泡数目</w:t>
      </w:r>
      <w:r>
        <w:rPr>
          <w:rFonts w:hint="eastAsia"/>
          <w:lang w:val="en-US" w:eastAsia="zh-CN"/>
        </w:rPr>
        <w:t xml:space="preserve"> </w:t>
      </w:r>
      <w:r>
        <w:rPr>
          <w:rFonts w:ascii="Times New Roman" w:eastAsia="Times New Roman"/>
        </w:rPr>
        <w:t>+</w:t>
      </w:r>
      <w:r>
        <w:rPr>
          <w:rFonts w:hint="eastAsia"/>
          <w:lang w:val="en-US" w:eastAsia="zh-CN"/>
        </w:rPr>
        <w:t xml:space="preserve"> </w:t>
      </w:r>
      <w:r>
        <w:t>分支误取深度</w:t>
      </w:r>
      <w:r>
        <w:rPr>
          <w:rFonts w:hint="eastAsia"/>
          <w:lang w:val="en-US" w:eastAsia="zh-CN"/>
        </w:rPr>
        <w:t xml:space="preserve"> </w:t>
      </w:r>
      <w:r>
        <w:rPr>
          <w:rFonts w:ascii="Times New Roman" w:eastAsia="Times New Roman"/>
        </w:rPr>
        <w:t>*</w:t>
      </w:r>
      <w:r>
        <w:rPr>
          <w:rFonts w:hint="eastAsia"/>
          <w:lang w:val="en-US" w:eastAsia="zh-CN"/>
        </w:rPr>
        <w:t xml:space="preserve"> </w:t>
      </w:r>
      <w:r>
        <w:t>分支数</w:t>
      </w:r>
      <w:r>
        <w:rPr>
          <w:rFonts w:hint="eastAsia"/>
          <w:lang w:val="en-US" w:eastAsia="zh-CN"/>
        </w:rPr>
        <w:t xml:space="preserve"> </w:t>
      </w:r>
      <w:r>
        <w:rPr>
          <w:rFonts w:ascii="Times New Roman" w:eastAsia="Times New Roman"/>
        </w:rPr>
        <w:t>-</w:t>
      </w:r>
      <w:r>
        <w:rPr>
          <w:rFonts w:hint="eastAsia"/>
          <w:lang w:val="en-US" w:eastAsia="zh-CN"/>
        </w:rPr>
        <w:t xml:space="preserve"> </w:t>
      </w:r>
      <w:r>
        <w:rPr>
          <w:rFonts w:ascii="Times New Roman" w:eastAsia="Times New Roman"/>
        </w:rPr>
        <w:t>1</w:t>
      </w:r>
      <w:r>
        <w:rPr>
          <w:rFonts w:hint="eastAsia"/>
          <w:lang w:eastAsia="zh-CN"/>
        </w:rPr>
        <w:t>”</w:t>
      </w:r>
      <w:r>
        <w:t>的要求</w:t>
      </w:r>
      <w:r>
        <w:rPr>
          <w:rFonts w:hint="eastAsia"/>
          <w:lang w:eastAsia="zh-CN"/>
        </w:rPr>
        <w:t>；</w:t>
      </w:r>
      <w:r>
        <w:t>重定向流水线</w:t>
      </w:r>
      <w:r>
        <w:rPr>
          <w:rFonts w:hint="eastAsia"/>
          <w:lang w:val="en-US" w:eastAsia="zh-CN"/>
        </w:rPr>
        <w:t>符合“总周期数 = 1546 + 4 + 分支误取深度 * 分支数 +  load-Use 次数”的要求（这里注意因ECALL实现的不同，总周期数可能和标准答案有很小的差异）。</w:t>
      </w:r>
    </w:p>
    <w:p>
      <w:pPr>
        <w:spacing w:before="20"/>
        <w:ind w:left="0" w:right="383" w:firstLine="0"/>
        <w:jc w:val="center"/>
        <w:rPr>
          <w:rFonts w:ascii="黑体"/>
          <w:sz w:val="7"/>
        </w:rPr>
      </w:pPr>
      <w:r>
        <w:rPr>
          <w:rFonts w:hint="eastAsia" w:ascii="黑体" w:eastAsia="黑体"/>
          <w:spacing w:val="-1"/>
          <w:sz w:val="21"/>
        </w:rPr>
        <w:t>表 4.1</w:t>
      </w:r>
      <w:r>
        <w:rPr>
          <w:rFonts w:hint="eastAsia" w:ascii="黑体" w:eastAsia="黑体"/>
          <w:spacing w:val="-36"/>
          <w:sz w:val="21"/>
        </w:rPr>
        <w:t xml:space="preserve"> 各 </w:t>
      </w:r>
      <w:r>
        <w:rPr>
          <w:rFonts w:hint="eastAsia" w:ascii="黑体" w:eastAsia="黑体"/>
          <w:spacing w:val="-36"/>
          <w:sz w:val="21"/>
          <w:lang w:val="en-US" w:eastAsia="zh-CN"/>
        </w:rPr>
        <w:t xml:space="preserve"> </w:t>
      </w:r>
      <w:r>
        <w:rPr>
          <w:rFonts w:hint="eastAsia" w:ascii="黑体" w:eastAsia="黑体"/>
          <w:sz w:val="21"/>
        </w:rPr>
        <w:t>CP</w:t>
      </w:r>
      <w:r>
        <w:rPr>
          <w:rFonts w:hint="eastAsia" w:ascii="黑体" w:eastAsia="黑体"/>
          <w:sz w:val="21"/>
          <w:lang w:val="en-US" w:eastAsia="zh-CN"/>
        </w:rPr>
        <w:t>U</w:t>
      </w:r>
      <w:r>
        <w:rPr>
          <w:rFonts w:hint="eastAsia" w:ascii="黑体" w:eastAsia="黑体"/>
          <w:spacing w:val="-10"/>
          <w:sz w:val="21"/>
        </w:rPr>
        <w:t>的总周期数</w:t>
      </w:r>
    </w:p>
    <w:tbl>
      <w:tblPr>
        <w:tblStyle w:val="41"/>
        <w:tblW w:w="0" w:type="auto"/>
        <w:tblInd w:w="407" w:type="dxa"/>
        <w:tblBorders>
          <w:top w:val="single" w:color="6FAC46" w:sz="4" w:space="0"/>
          <w:left w:val="single" w:color="6FAC46" w:sz="4" w:space="0"/>
          <w:bottom w:val="single" w:color="6FAC46" w:sz="4" w:space="0"/>
          <w:right w:val="single" w:color="6FAC46" w:sz="4" w:space="0"/>
          <w:insideH w:val="single" w:color="6FAC46" w:sz="4" w:space="0"/>
          <w:insideV w:val="single" w:color="6FAC46" w:sz="4" w:space="0"/>
        </w:tblBorders>
        <w:tblLayout w:type="fixed"/>
        <w:tblCellMar>
          <w:top w:w="0" w:type="dxa"/>
          <w:left w:w="0" w:type="dxa"/>
          <w:bottom w:w="0" w:type="dxa"/>
          <w:right w:w="0" w:type="dxa"/>
        </w:tblCellMar>
      </w:tblPr>
      <w:tblGrid>
        <w:gridCol w:w="3488"/>
        <w:gridCol w:w="4277"/>
      </w:tblGrid>
      <w:tr>
        <w:tblPrEx>
          <w:tblBorders>
            <w:top w:val="single" w:color="6FAC46" w:sz="4" w:space="0"/>
            <w:left w:val="single" w:color="6FAC46" w:sz="4" w:space="0"/>
            <w:bottom w:val="single" w:color="6FAC46" w:sz="4" w:space="0"/>
            <w:right w:val="single" w:color="6FAC46" w:sz="4" w:space="0"/>
            <w:insideH w:val="single" w:color="6FAC46" w:sz="4" w:space="0"/>
            <w:insideV w:val="single" w:color="6FAC46" w:sz="4" w:space="0"/>
          </w:tblBorders>
          <w:tblCellMar>
            <w:top w:w="0" w:type="dxa"/>
            <w:left w:w="0" w:type="dxa"/>
            <w:bottom w:w="0" w:type="dxa"/>
            <w:right w:w="0" w:type="dxa"/>
          </w:tblCellMar>
        </w:tblPrEx>
        <w:trPr>
          <w:trHeight w:val="459" w:hRule="atLeast"/>
        </w:trPr>
        <w:tc>
          <w:tcPr>
            <w:tcW w:w="3488" w:type="dxa"/>
            <w:shd w:val="clear" w:color="auto" w:fill="C5DFB4"/>
          </w:tcPr>
          <w:p>
            <w:pPr>
              <w:ind w:left="-1920" w:leftChars="-800" w:firstLine="0" w:firstLineChars="0"/>
              <w:jc w:val="center"/>
              <w:rPr>
                <w:rFonts w:hint="eastAsia"/>
                <w:sz w:val="21"/>
                <w:lang w:val="en-US" w:eastAsia="zh-CN"/>
              </w:rPr>
            </w:pPr>
            <w:r>
              <w:rPr>
                <w:rFonts w:hint="eastAsia"/>
                <w:sz w:val="21"/>
                <w:lang w:val="en-US" w:eastAsia="zh-CN"/>
              </w:rPr>
              <w:t>项目</w:t>
            </w:r>
          </w:p>
        </w:tc>
        <w:tc>
          <w:tcPr>
            <w:tcW w:w="4277" w:type="dxa"/>
            <w:shd w:val="clear" w:color="auto" w:fill="C5DFB4"/>
          </w:tcPr>
          <w:p>
            <w:pPr>
              <w:ind w:left="-1920" w:leftChars="-800" w:firstLine="0" w:firstLineChars="0"/>
              <w:jc w:val="center"/>
              <w:rPr>
                <w:rFonts w:hint="eastAsia"/>
                <w:sz w:val="21"/>
                <w:lang w:val="en-US" w:eastAsia="zh-CN"/>
              </w:rPr>
            </w:pPr>
            <w:r>
              <w:rPr>
                <w:rFonts w:hint="eastAsia"/>
                <w:sz w:val="21"/>
                <w:lang w:val="en-US" w:eastAsia="zh-CN"/>
              </w:rPr>
              <w:t>总周期数</w:t>
            </w:r>
          </w:p>
        </w:tc>
      </w:tr>
      <w:tr>
        <w:tblPrEx>
          <w:tblBorders>
            <w:top w:val="single" w:color="6FAC46" w:sz="4" w:space="0"/>
            <w:left w:val="single" w:color="6FAC46" w:sz="4" w:space="0"/>
            <w:bottom w:val="single" w:color="6FAC46" w:sz="4" w:space="0"/>
            <w:right w:val="single" w:color="6FAC46" w:sz="4" w:space="0"/>
            <w:insideH w:val="single" w:color="6FAC46" w:sz="4" w:space="0"/>
            <w:insideV w:val="single" w:color="6FAC46" w:sz="4" w:space="0"/>
          </w:tblBorders>
          <w:tblCellMar>
            <w:top w:w="0" w:type="dxa"/>
            <w:left w:w="0" w:type="dxa"/>
            <w:bottom w:w="0" w:type="dxa"/>
            <w:right w:w="0" w:type="dxa"/>
          </w:tblCellMar>
        </w:tblPrEx>
        <w:trPr>
          <w:trHeight w:val="459" w:hRule="atLeast"/>
        </w:trPr>
        <w:tc>
          <w:tcPr>
            <w:tcW w:w="3488" w:type="dxa"/>
          </w:tcPr>
          <w:p>
            <w:pPr>
              <w:ind w:left="-1920" w:leftChars="-800" w:firstLine="0" w:firstLineChars="0"/>
              <w:jc w:val="center"/>
              <w:rPr>
                <w:rFonts w:hint="eastAsia"/>
                <w:sz w:val="21"/>
                <w:lang w:val="en-US" w:eastAsia="zh-CN"/>
              </w:rPr>
            </w:pPr>
            <w:r>
              <w:rPr>
                <w:rFonts w:hint="eastAsia"/>
                <w:sz w:val="21"/>
                <w:lang w:val="en-US" w:eastAsia="zh-CN"/>
              </w:rPr>
              <w:t>单周期 CPU</w:t>
            </w:r>
          </w:p>
        </w:tc>
        <w:tc>
          <w:tcPr>
            <w:tcW w:w="4277" w:type="dxa"/>
          </w:tcPr>
          <w:p>
            <w:pPr>
              <w:ind w:left="-1920" w:leftChars="-800" w:firstLine="0" w:firstLineChars="0"/>
              <w:jc w:val="center"/>
              <w:rPr>
                <w:rFonts w:hint="eastAsia"/>
                <w:sz w:val="21"/>
                <w:lang w:val="en-US" w:eastAsia="zh-CN"/>
              </w:rPr>
            </w:pPr>
            <w:r>
              <w:rPr>
                <w:rFonts w:hint="eastAsia"/>
                <w:sz w:val="21"/>
                <w:lang w:val="en-US" w:eastAsia="zh-CN"/>
              </w:rPr>
              <w:t>1546</w:t>
            </w:r>
          </w:p>
        </w:tc>
      </w:tr>
      <w:tr>
        <w:tblPrEx>
          <w:tblBorders>
            <w:top w:val="single" w:color="6FAC46" w:sz="4" w:space="0"/>
            <w:left w:val="single" w:color="6FAC46" w:sz="4" w:space="0"/>
            <w:bottom w:val="single" w:color="6FAC46" w:sz="4" w:space="0"/>
            <w:right w:val="single" w:color="6FAC46" w:sz="4" w:space="0"/>
            <w:insideH w:val="single" w:color="6FAC46" w:sz="4" w:space="0"/>
            <w:insideV w:val="single" w:color="6FAC46" w:sz="4" w:space="0"/>
          </w:tblBorders>
          <w:tblCellMar>
            <w:top w:w="0" w:type="dxa"/>
            <w:left w:w="0" w:type="dxa"/>
            <w:bottom w:w="0" w:type="dxa"/>
            <w:right w:w="0" w:type="dxa"/>
          </w:tblCellMar>
        </w:tblPrEx>
        <w:trPr>
          <w:trHeight w:val="459" w:hRule="atLeast"/>
        </w:trPr>
        <w:tc>
          <w:tcPr>
            <w:tcW w:w="3488" w:type="dxa"/>
          </w:tcPr>
          <w:p>
            <w:pPr>
              <w:ind w:left="-1920" w:leftChars="-800" w:firstLine="0" w:firstLineChars="0"/>
              <w:jc w:val="center"/>
              <w:rPr>
                <w:rFonts w:hint="eastAsia"/>
                <w:sz w:val="21"/>
                <w:lang w:val="en-US" w:eastAsia="zh-CN"/>
              </w:rPr>
            </w:pPr>
            <w:r>
              <w:rPr>
                <w:rFonts w:hint="eastAsia"/>
                <w:sz w:val="21"/>
                <w:lang w:val="en-US" w:eastAsia="zh-CN"/>
              </w:rPr>
              <w:t>气泡流水线</w:t>
            </w:r>
          </w:p>
        </w:tc>
        <w:tc>
          <w:tcPr>
            <w:tcW w:w="4277" w:type="dxa"/>
          </w:tcPr>
          <w:p>
            <w:pPr>
              <w:ind w:left="-1920" w:leftChars="-800" w:firstLine="0" w:firstLineChars="0"/>
              <w:jc w:val="center"/>
              <w:rPr>
                <w:rFonts w:hint="eastAsia"/>
                <w:sz w:val="21"/>
                <w:lang w:val="en-US" w:eastAsia="zh-CN"/>
              </w:rPr>
            </w:pPr>
            <w:r>
              <w:rPr>
                <w:rFonts w:hint="eastAsia"/>
                <w:sz w:val="21"/>
                <w:lang w:val="en-US" w:eastAsia="zh-CN"/>
              </w:rPr>
              <w:t>3624</w:t>
            </w:r>
          </w:p>
        </w:tc>
      </w:tr>
      <w:tr>
        <w:tblPrEx>
          <w:tblBorders>
            <w:top w:val="single" w:color="6FAC46" w:sz="4" w:space="0"/>
            <w:left w:val="single" w:color="6FAC46" w:sz="4" w:space="0"/>
            <w:bottom w:val="single" w:color="6FAC46" w:sz="4" w:space="0"/>
            <w:right w:val="single" w:color="6FAC46" w:sz="4" w:space="0"/>
            <w:insideH w:val="single" w:color="6FAC46" w:sz="4" w:space="0"/>
            <w:insideV w:val="single" w:color="6FAC46" w:sz="4" w:space="0"/>
          </w:tblBorders>
          <w:tblCellMar>
            <w:top w:w="0" w:type="dxa"/>
            <w:left w:w="0" w:type="dxa"/>
            <w:bottom w:w="0" w:type="dxa"/>
            <w:right w:w="0" w:type="dxa"/>
          </w:tblCellMar>
        </w:tblPrEx>
        <w:trPr>
          <w:trHeight w:val="459" w:hRule="atLeast"/>
        </w:trPr>
        <w:tc>
          <w:tcPr>
            <w:tcW w:w="3488" w:type="dxa"/>
          </w:tcPr>
          <w:p>
            <w:pPr>
              <w:ind w:left="-1920" w:leftChars="-800" w:firstLine="0" w:firstLineChars="0"/>
              <w:jc w:val="center"/>
              <w:rPr>
                <w:rFonts w:hint="eastAsia"/>
                <w:sz w:val="21"/>
                <w:lang w:val="en-US" w:eastAsia="zh-CN"/>
              </w:rPr>
            </w:pPr>
            <w:r>
              <w:rPr>
                <w:rFonts w:hint="eastAsia"/>
                <w:sz w:val="21"/>
                <w:lang w:val="en-US" w:eastAsia="zh-CN"/>
              </w:rPr>
              <w:t>重定向流水线</w:t>
            </w:r>
          </w:p>
        </w:tc>
        <w:tc>
          <w:tcPr>
            <w:tcW w:w="4277" w:type="dxa"/>
          </w:tcPr>
          <w:p>
            <w:pPr>
              <w:ind w:left="-1920" w:leftChars="-800" w:firstLine="0" w:firstLineChars="0"/>
              <w:jc w:val="center"/>
              <w:rPr>
                <w:rFonts w:hint="eastAsia"/>
                <w:sz w:val="21"/>
                <w:lang w:val="en-US" w:eastAsia="zh-CN"/>
              </w:rPr>
            </w:pPr>
            <w:r>
              <w:rPr>
                <w:rFonts w:hint="eastAsia"/>
                <w:sz w:val="21"/>
                <w:lang w:val="en-US" w:eastAsia="zh-CN"/>
              </w:rPr>
              <w:t>2298</w:t>
            </w:r>
          </w:p>
        </w:tc>
      </w:tr>
    </w:tbl>
    <w:p>
      <w:pPr>
        <w:pStyle w:val="4"/>
        <w:keepNext w:val="0"/>
        <w:keepLines w:val="0"/>
        <w:pageBreakBefore w:val="0"/>
        <w:widowControl w:val="0"/>
        <w:kinsoku/>
        <w:wordWrap/>
        <w:overflowPunct/>
        <w:topLinePunct w:val="0"/>
        <w:autoSpaceDE/>
        <w:autoSpaceDN/>
        <w:bidi w:val="0"/>
        <w:adjustRightInd/>
        <w:snapToGrid/>
        <w:ind w:right="26" w:rightChars="11" w:firstLine="482"/>
        <w:textAlignment w:val="auto"/>
        <w:rPr>
          <w:rFonts w:hint="eastAsia"/>
          <w:lang w:eastAsia="zh-CN"/>
        </w:rPr>
      </w:pPr>
      <w:r>
        <w:rPr>
          <w:rFonts w:hint="eastAsia"/>
          <w:lang w:val="en-US" w:eastAsia="zh-CN"/>
        </w:rPr>
        <w:t>其中单周期CPU的</w:t>
      </w:r>
      <w:r>
        <w:rPr>
          <w:rFonts w:hint="eastAsia"/>
          <w:lang w:eastAsia="zh-CN"/>
        </w:rPr>
        <w:t>时钟周期最短（</w:t>
      </w:r>
      <w:r>
        <w:rPr>
          <w:rFonts w:hint="eastAsia"/>
          <w:lang w:val="en-US" w:eastAsia="zh-CN"/>
        </w:rPr>
        <w:t>就是指令数1546），</w:t>
      </w:r>
      <w:r>
        <w:rPr>
          <w:rFonts w:hint="eastAsia"/>
          <w:lang w:eastAsia="zh-CN"/>
        </w:rPr>
        <w:t>但是其每一个周期的时间最长，整体来说效率最差；</w:t>
      </w:r>
    </w:p>
    <w:p>
      <w:pPr>
        <w:pStyle w:val="4"/>
        <w:keepNext w:val="0"/>
        <w:keepLines w:val="0"/>
        <w:pageBreakBefore w:val="0"/>
        <w:widowControl w:val="0"/>
        <w:kinsoku/>
        <w:wordWrap/>
        <w:overflowPunct/>
        <w:topLinePunct w:val="0"/>
        <w:autoSpaceDE/>
        <w:autoSpaceDN/>
        <w:bidi w:val="0"/>
        <w:adjustRightInd/>
        <w:snapToGrid/>
        <w:ind w:right="26" w:rightChars="11" w:firstLine="482"/>
        <w:textAlignment w:val="auto"/>
        <w:rPr>
          <w:rFonts w:hint="eastAsia"/>
          <w:lang w:val="en-US" w:eastAsia="zh-CN"/>
        </w:rPr>
      </w:pPr>
      <w:r>
        <w:rPr>
          <w:rFonts w:hint="eastAsia"/>
          <w:lang w:val="en-US" w:eastAsia="zh-CN"/>
        </w:rPr>
        <w:t>气泡流水线的周期数最高，因为相邻指令之间经常会出现冲突，且</w:t>
      </w:r>
      <w:r>
        <w:rPr>
          <w:rFonts w:hint="eastAsia"/>
          <w:lang w:eastAsia="zh-CN"/>
        </w:rPr>
        <w:t>只能使用插入气泡的方式来解决，正常的程序中必然存在大量的相关，也就导致其周期数大幅增加，但总的来说相较于单周期硬布线效率还是更高，</w:t>
      </w:r>
      <w:r>
        <w:rPr>
          <w:rFonts w:hint="eastAsia"/>
          <w:lang w:val="en-US" w:eastAsia="zh-CN"/>
        </w:rPr>
        <w:t>5段流水在理想情况下可以提供5倍的的运行速度；</w:t>
      </w:r>
    </w:p>
    <w:p>
      <w:pPr>
        <w:pStyle w:val="4"/>
        <w:keepNext w:val="0"/>
        <w:keepLines w:val="0"/>
        <w:pageBreakBefore w:val="0"/>
        <w:widowControl w:val="0"/>
        <w:kinsoku/>
        <w:wordWrap/>
        <w:overflowPunct/>
        <w:topLinePunct w:val="0"/>
        <w:autoSpaceDE/>
        <w:autoSpaceDN/>
        <w:bidi w:val="0"/>
        <w:adjustRightInd/>
        <w:snapToGrid/>
        <w:ind w:right="26" w:rightChars="11" w:firstLine="482"/>
        <w:textAlignment w:val="auto"/>
        <w:rPr>
          <w:rFonts w:hint="eastAsia"/>
        </w:rPr>
      </w:pPr>
      <w:r>
        <w:rPr>
          <w:rFonts w:hint="eastAsia"/>
          <w:lang w:val="en-US" w:eastAsia="zh-CN"/>
        </w:rPr>
        <w:t>重定向流水线能很好地降低总周期数，只是在分支和访存的时候还是有一些气泡。</w:t>
      </w:r>
    </w:p>
    <w:p>
      <w:pPr>
        <w:pStyle w:val="3"/>
        <w:tabs>
          <w:tab w:val="left" w:pos="567"/>
          <w:tab w:val="clear" w:pos="720"/>
        </w:tabs>
        <w:ind w:left="818" w:right="240" w:hanging="818"/>
      </w:pPr>
      <w:bookmarkStart w:id="56" w:name="_Toc8628"/>
      <w:r>
        <w:rPr>
          <w:rFonts w:hint="eastAsia"/>
        </w:rPr>
        <w:t>主要故障与调试</w:t>
      </w:r>
      <w:bookmarkEnd w:id="54"/>
      <w:bookmarkEnd w:id="56"/>
    </w:p>
    <w:p>
      <w:pPr>
        <w:pStyle w:val="5"/>
        <w:spacing w:before="229" w:beforeLines="0" w:after="229" w:afterLines="0"/>
      </w:pPr>
      <w:bookmarkStart w:id="57" w:name="_Toc230494259"/>
      <w:bookmarkEnd w:id="57"/>
      <w:bookmarkStart w:id="58" w:name="_Toc230405710"/>
      <w:bookmarkEnd w:id="58"/>
      <w:bookmarkStart w:id="59" w:name="_Toc230494826"/>
      <w:bookmarkEnd w:id="59"/>
      <w:bookmarkStart w:id="60" w:name="_Toc230494251"/>
      <w:bookmarkEnd w:id="60"/>
      <w:bookmarkStart w:id="61" w:name="_Toc229454110"/>
      <w:bookmarkEnd w:id="61"/>
      <w:bookmarkStart w:id="62" w:name="_Toc230494005"/>
      <w:bookmarkEnd w:id="62"/>
      <w:bookmarkStart w:id="63" w:name="_Toc230494612"/>
      <w:bookmarkEnd w:id="63"/>
      <w:bookmarkStart w:id="64" w:name="_Toc229383622"/>
      <w:bookmarkEnd w:id="64"/>
      <w:bookmarkStart w:id="65" w:name="_Toc230494615"/>
      <w:bookmarkEnd w:id="65"/>
      <w:bookmarkStart w:id="66" w:name="_Toc230405715"/>
      <w:bookmarkEnd w:id="66"/>
      <w:bookmarkStart w:id="67" w:name="_Toc230494007"/>
      <w:bookmarkEnd w:id="67"/>
      <w:bookmarkStart w:id="68" w:name="_Toc230494610"/>
      <w:bookmarkEnd w:id="68"/>
      <w:bookmarkStart w:id="69" w:name="_Toc230494013"/>
      <w:bookmarkEnd w:id="69"/>
      <w:bookmarkStart w:id="70" w:name="_Toc230494250"/>
      <w:bookmarkEnd w:id="70"/>
      <w:bookmarkStart w:id="71" w:name="_Toc230494827"/>
      <w:bookmarkEnd w:id="71"/>
      <w:bookmarkStart w:id="72" w:name="_Toc230494622"/>
      <w:bookmarkEnd w:id="72"/>
      <w:bookmarkStart w:id="73" w:name="_Toc230494828"/>
      <w:bookmarkEnd w:id="73"/>
      <w:bookmarkStart w:id="74" w:name="_Toc230493706"/>
      <w:bookmarkEnd w:id="74"/>
      <w:bookmarkStart w:id="75" w:name="_Toc230494829"/>
      <w:bookmarkEnd w:id="75"/>
      <w:bookmarkStart w:id="76" w:name="_Toc230331858"/>
      <w:bookmarkEnd w:id="76"/>
      <w:bookmarkStart w:id="77" w:name="_Toc230493703"/>
      <w:bookmarkEnd w:id="77"/>
      <w:bookmarkStart w:id="78" w:name="_Toc229454112"/>
      <w:bookmarkEnd w:id="78"/>
      <w:bookmarkStart w:id="79" w:name="_Toc230405711"/>
      <w:bookmarkEnd w:id="79"/>
      <w:bookmarkStart w:id="80" w:name="_Toc230494130"/>
      <w:bookmarkEnd w:id="80"/>
      <w:bookmarkStart w:id="81" w:name="_Toc230405706"/>
      <w:bookmarkEnd w:id="81"/>
      <w:bookmarkStart w:id="82" w:name="_Toc230494008"/>
      <w:bookmarkEnd w:id="82"/>
      <w:bookmarkStart w:id="83" w:name="_Toc230331855"/>
      <w:bookmarkEnd w:id="83"/>
      <w:bookmarkStart w:id="84" w:name="_Toc230494010"/>
      <w:bookmarkEnd w:id="84"/>
      <w:bookmarkStart w:id="85" w:name="_Toc230494253"/>
      <w:bookmarkEnd w:id="85"/>
      <w:bookmarkStart w:id="86" w:name="_Toc230331859"/>
      <w:bookmarkEnd w:id="86"/>
      <w:bookmarkStart w:id="87" w:name="_Toc230494132"/>
      <w:bookmarkEnd w:id="87"/>
      <w:bookmarkStart w:id="88" w:name="_Toc229383620"/>
      <w:bookmarkEnd w:id="88"/>
      <w:bookmarkStart w:id="89" w:name="_Toc230494258"/>
      <w:bookmarkEnd w:id="89"/>
      <w:bookmarkStart w:id="90" w:name="_Toc230494614"/>
      <w:bookmarkEnd w:id="90"/>
      <w:bookmarkStart w:id="91" w:name="_Toc229454111"/>
      <w:bookmarkEnd w:id="91"/>
      <w:bookmarkStart w:id="92" w:name="_Toc230494260"/>
      <w:bookmarkEnd w:id="92"/>
      <w:bookmarkStart w:id="93" w:name="_Toc230405717"/>
      <w:bookmarkEnd w:id="93"/>
      <w:bookmarkStart w:id="94" w:name="_Toc229454123"/>
      <w:bookmarkEnd w:id="94"/>
      <w:bookmarkStart w:id="95" w:name="_Toc229383623"/>
      <w:bookmarkEnd w:id="95"/>
      <w:bookmarkStart w:id="96" w:name="_Toc230494832"/>
      <w:bookmarkEnd w:id="96"/>
      <w:bookmarkStart w:id="97" w:name="_Toc230494255"/>
      <w:bookmarkEnd w:id="97"/>
      <w:bookmarkStart w:id="98" w:name="_Toc230405713"/>
      <w:bookmarkEnd w:id="98"/>
      <w:bookmarkStart w:id="99" w:name="_Toc230494254"/>
      <w:bookmarkEnd w:id="99"/>
      <w:bookmarkStart w:id="100" w:name="_Toc230405708"/>
      <w:bookmarkEnd w:id="100"/>
      <w:bookmarkStart w:id="101" w:name="_Toc230494128"/>
      <w:bookmarkEnd w:id="101"/>
      <w:bookmarkStart w:id="102" w:name="_Toc230494133"/>
      <w:bookmarkEnd w:id="102"/>
      <w:bookmarkStart w:id="103" w:name="_Toc229454114"/>
      <w:bookmarkEnd w:id="103"/>
      <w:bookmarkStart w:id="104" w:name="_Toc230494129"/>
      <w:bookmarkEnd w:id="104"/>
      <w:bookmarkStart w:id="105" w:name="_Toc230493704"/>
      <w:bookmarkEnd w:id="105"/>
      <w:bookmarkStart w:id="106" w:name="_Toc230494613"/>
      <w:bookmarkEnd w:id="106"/>
      <w:bookmarkStart w:id="107" w:name="_Toc230494831"/>
      <w:bookmarkEnd w:id="107"/>
      <w:bookmarkStart w:id="108" w:name="_Toc230494136"/>
      <w:bookmarkEnd w:id="108"/>
      <w:bookmarkStart w:id="109" w:name="_Toc230494012"/>
      <w:bookmarkEnd w:id="109"/>
      <w:bookmarkStart w:id="110" w:name="_Toc230331860"/>
      <w:bookmarkEnd w:id="110"/>
      <w:bookmarkStart w:id="111" w:name="_Toc230494131"/>
      <w:bookmarkEnd w:id="111"/>
      <w:bookmarkStart w:id="112" w:name="_Toc230493709"/>
      <w:bookmarkEnd w:id="112"/>
      <w:bookmarkStart w:id="113" w:name="_Toc229454113"/>
      <w:bookmarkEnd w:id="113"/>
      <w:bookmarkStart w:id="114" w:name="_Toc230493705"/>
      <w:bookmarkEnd w:id="114"/>
      <w:bookmarkStart w:id="115" w:name="_Toc230494830"/>
      <w:bookmarkEnd w:id="115"/>
      <w:bookmarkStart w:id="116" w:name="_Toc230494006"/>
      <w:bookmarkEnd w:id="116"/>
      <w:bookmarkStart w:id="117" w:name="_Toc230493700"/>
      <w:bookmarkEnd w:id="117"/>
      <w:bookmarkStart w:id="118" w:name="_Toc230494611"/>
      <w:bookmarkEnd w:id="118"/>
      <w:bookmarkStart w:id="119" w:name="_Toc230405714"/>
      <w:bookmarkEnd w:id="119"/>
      <w:bookmarkStart w:id="120" w:name="_Toc229454115"/>
      <w:bookmarkEnd w:id="120"/>
      <w:bookmarkStart w:id="121" w:name="_Toc230494014"/>
      <w:bookmarkEnd w:id="121"/>
      <w:bookmarkStart w:id="122" w:name="_Toc230405709"/>
      <w:bookmarkEnd w:id="122"/>
      <w:bookmarkStart w:id="123" w:name="_Toc230405712"/>
      <w:bookmarkEnd w:id="123"/>
      <w:bookmarkStart w:id="124" w:name="_Toc230331861"/>
      <w:bookmarkEnd w:id="124"/>
      <w:bookmarkStart w:id="125" w:name="_Toc229383625"/>
      <w:bookmarkEnd w:id="125"/>
      <w:bookmarkStart w:id="126" w:name="_Toc229383628"/>
      <w:bookmarkEnd w:id="126"/>
      <w:bookmarkStart w:id="127" w:name="_Toc230331872"/>
      <w:bookmarkEnd w:id="127"/>
      <w:bookmarkStart w:id="128" w:name="_Toc230494625"/>
      <w:bookmarkEnd w:id="128"/>
      <w:bookmarkStart w:id="129" w:name="_Toc230493708"/>
      <w:bookmarkEnd w:id="129"/>
      <w:bookmarkStart w:id="130" w:name="_Toc230494839"/>
      <w:bookmarkEnd w:id="130"/>
      <w:bookmarkStart w:id="131" w:name="_Toc229454116"/>
      <w:bookmarkEnd w:id="131"/>
      <w:bookmarkStart w:id="132" w:name="_Toc230493707"/>
      <w:bookmarkEnd w:id="132"/>
      <w:bookmarkStart w:id="133" w:name="_Toc230494834"/>
      <w:bookmarkEnd w:id="133"/>
      <w:bookmarkStart w:id="134" w:name="_Toc230494011"/>
      <w:bookmarkEnd w:id="134"/>
      <w:bookmarkStart w:id="135" w:name="_Toc230494009"/>
      <w:bookmarkEnd w:id="135"/>
      <w:bookmarkStart w:id="136" w:name="_Toc230494142"/>
      <w:bookmarkEnd w:id="136"/>
      <w:bookmarkStart w:id="137" w:name="_Toc230494619"/>
      <w:bookmarkEnd w:id="137"/>
      <w:bookmarkStart w:id="138" w:name="_Toc230494618"/>
      <w:bookmarkEnd w:id="138"/>
      <w:bookmarkStart w:id="139" w:name="_Toc230494833"/>
      <w:bookmarkEnd w:id="139"/>
      <w:bookmarkStart w:id="140" w:name="_Toc229454119"/>
      <w:bookmarkEnd w:id="140"/>
      <w:bookmarkStart w:id="141" w:name="_Toc230405716"/>
      <w:bookmarkEnd w:id="141"/>
      <w:bookmarkStart w:id="142" w:name="_Toc229383621"/>
      <w:bookmarkEnd w:id="142"/>
      <w:bookmarkStart w:id="143" w:name="_Toc230493712"/>
      <w:bookmarkEnd w:id="143"/>
      <w:bookmarkStart w:id="144" w:name="_Toc230494257"/>
      <w:bookmarkEnd w:id="144"/>
      <w:bookmarkStart w:id="145" w:name="_Toc230331863"/>
      <w:bookmarkEnd w:id="145"/>
      <w:bookmarkStart w:id="146" w:name="_Toc230494134"/>
      <w:bookmarkEnd w:id="146"/>
      <w:bookmarkStart w:id="147" w:name="_Toc229383632"/>
      <w:bookmarkEnd w:id="147"/>
      <w:bookmarkStart w:id="148" w:name="_Toc230494138"/>
      <w:bookmarkEnd w:id="148"/>
      <w:bookmarkStart w:id="149" w:name="_Toc229383627"/>
      <w:bookmarkEnd w:id="149"/>
      <w:bookmarkStart w:id="150" w:name="_Toc230494256"/>
      <w:bookmarkEnd w:id="150"/>
      <w:bookmarkStart w:id="151" w:name="_Toc230494016"/>
      <w:bookmarkEnd w:id="151"/>
      <w:bookmarkStart w:id="152" w:name="_Toc229454117"/>
      <w:bookmarkEnd w:id="152"/>
      <w:bookmarkStart w:id="153" w:name="_Toc230331864"/>
      <w:bookmarkEnd w:id="153"/>
      <w:bookmarkStart w:id="154" w:name="_Toc230494626"/>
      <w:bookmarkEnd w:id="154"/>
      <w:bookmarkStart w:id="155" w:name="_Toc230331870"/>
      <w:bookmarkEnd w:id="155"/>
      <w:bookmarkStart w:id="156" w:name="_Toc229383624"/>
      <w:bookmarkEnd w:id="156"/>
      <w:bookmarkStart w:id="157" w:name="_Toc230494617"/>
      <w:bookmarkEnd w:id="157"/>
      <w:bookmarkStart w:id="158" w:name="_Toc230494262"/>
      <w:bookmarkEnd w:id="158"/>
      <w:bookmarkStart w:id="159" w:name="_Toc230493710"/>
      <w:bookmarkEnd w:id="159"/>
      <w:bookmarkStart w:id="160" w:name="_Toc230494261"/>
      <w:bookmarkEnd w:id="160"/>
      <w:bookmarkStart w:id="161" w:name="_Toc229383633"/>
      <w:bookmarkEnd w:id="161"/>
      <w:bookmarkStart w:id="162" w:name="_Toc230494015"/>
      <w:bookmarkEnd w:id="162"/>
      <w:bookmarkStart w:id="163" w:name="_Toc230493715"/>
      <w:bookmarkEnd w:id="163"/>
      <w:bookmarkStart w:id="164" w:name="_Toc229454121"/>
      <w:bookmarkEnd w:id="164"/>
      <w:bookmarkStart w:id="165" w:name="_Toc230494623"/>
      <w:bookmarkEnd w:id="165"/>
      <w:bookmarkStart w:id="166" w:name="_Toc230494135"/>
      <w:bookmarkEnd w:id="166"/>
      <w:bookmarkStart w:id="167" w:name="_Toc230494140"/>
      <w:bookmarkEnd w:id="167"/>
      <w:bookmarkStart w:id="168" w:name="_Toc230331866"/>
      <w:bookmarkEnd w:id="168"/>
      <w:bookmarkStart w:id="169" w:name="_Toc230331862"/>
      <w:bookmarkEnd w:id="169"/>
      <w:bookmarkStart w:id="170" w:name="_Toc229454118"/>
      <w:bookmarkEnd w:id="170"/>
      <w:bookmarkStart w:id="171" w:name="_Toc230493711"/>
      <w:bookmarkEnd w:id="171"/>
      <w:bookmarkStart w:id="172" w:name="_Toc230494835"/>
      <w:bookmarkEnd w:id="172"/>
      <w:bookmarkStart w:id="173" w:name="_Toc230494139"/>
      <w:bookmarkEnd w:id="173"/>
      <w:bookmarkStart w:id="174" w:name="_Toc229383626"/>
      <w:bookmarkEnd w:id="174"/>
      <w:bookmarkStart w:id="175" w:name="_Toc229454122"/>
      <w:bookmarkEnd w:id="175"/>
      <w:bookmarkStart w:id="176" w:name="_Toc230494624"/>
      <w:bookmarkEnd w:id="176"/>
      <w:bookmarkStart w:id="177" w:name="_Toc230494019"/>
      <w:bookmarkEnd w:id="177"/>
      <w:bookmarkStart w:id="178" w:name="_Toc229383629"/>
      <w:bookmarkEnd w:id="178"/>
      <w:bookmarkStart w:id="179" w:name="_Toc230494018"/>
      <w:bookmarkEnd w:id="179"/>
      <w:bookmarkStart w:id="180" w:name="_Toc230494620"/>
      <w:bookmarkEnd w:id="180"/>
      <w:bookmarkStart w:id="181" w:name="_Toc230494017"/>
      <w:bookmarkEnd w:id="181"/>
      <w:bookmarkStart w:id="182" w:name="_Toc230494616"/>
      <w:bookmarkEnd w:id="182"/>
      <w:bookmarkStart w:id="183" w:name="_Toc230494621"/>
      <w:bookmarkEnd w:id="183"/>
      <w:bookmarkStart w:id="184" w:name="_Toc230331865"/>
      <w:bookmarkEnd w:id="184"/>
      <w:bookmarkStart w:id="185" w:name="_Toc229383631"/>
      <w:bookmarkEnd w:id="185"/>
      <w:bookmarkStart w:id="186" w:name="_Toc230494842"/>
      <w:bookmarkEnd w:id="186"/>
      <w:bookmarkStart w:id="187" w:name="_Toc230494264"/>
      <w:bookmarkEnd w:id="187"/>
      <w:bookmarkStart w:id="188" w:name="_Toc230493718"/>
      <w:bookmarkEnd w:id="188"/>
      <w:bookmarkStart w:id="189" w:name="_Toc230405720"/>
      <w:bookmarkEnd w:id="189"/>
      <w:bookmarkStart w:id="190" w:name="_Toc230494628"/>
      <w:bookmarkEnd w:id="190"/>
      <w:bookmarkStart w:id="191" w:name="_Toc230494022"/>
      <w:bookmarkEnd w:id="191"/>
      <w:bookmarkStart w:id="192" w:name="_Toc230405718"/>
      <w:bookmarkEnd w:id="192"/>
      <w:bookmarkStart w:id="193" w:name="_Toc230494141"/>
      <w:bookmarkEnd w:id="193"/>
      <w:bookmarkStart w:id="194" w:name="_Toc230494838"/>
      <w:bookmarkEnd w:id="194"/>
      <w:bookmarkStart w:id="195" w:name="_Toc230494268"/>
      <w:bookmarkEnd w:id="195"/>
      <w:bookmarkStart w:id="196" w:name="_Toc230494267"/>
      <w:bookmarkEnd w:id="196"/>
      <w:bookmarkStart w:id="197" w:name="_Toc229454125"/>
      <w:bookmarkEnd w:id="197"/>
      <w:bookmarkStart w:id="198" w:name="_Toc230405719"/>
      <w:bookmarkEnd w:id="198"/>
      <w:bookmarkStart w:id="199" w:name="_Toc230494146"/>
      <w:bookmarkEnd w:id="199"/>
      <w:bookmarkStart w:id="200" w:name="_Toc229383630"/>
      <w:bookmarkEnd w:id="200"/>
      <w:bookmarkStart w:id="201" w:name="_Toc229454128"/>
      <w:bookmarkEnd w:id="201"/>
      <w:bookmarkStart w:id="202" w:name="_Toc230494263"/>
      <w:bookmarkEnd w:id="202"/>
      <w:bookmarkStart w:id="203" w:name="_Toc230331869"/>
      <w:bookmarkEnd w:id="203"/>
      <w:bookmarkStart w:id="204" w:name="_Toc230493716"/>
      <w:bookmarkEnd w:id="204"/>
      <w:bookmarkStart w:id="205" w:name="_Toc229383637"/>
      <w:bookmarkEnd w:id="205"/>
      <w:bookmarkStart w:id="206" w:name="_Toc230493713"/>
      <w:bookmarkEnd w:id="206"/>
      <w:bookmarkStart w:id="207" w:name="_Toc230494266"/>
      <w:bookmarkEnd w:id="207"/>
      <w:bookmarkStart w:id="208" w:name="_Toc229454120"/>
      <w:bookmarkEnd w:id="208"/>
      <w:bookmarkStart w:id="209" w:name="_Toc230494026"/>
      <w:bookmarkEnd w:id="209"/>
      <w:bookmarkStart w:id="210" w:name="_Toc230494836"/>
      <w:bookmarkEnd w:id="210"/>
      <w:bookmarkStart w:id="211" w:name="_Toc229383634"/>
      <w:bookmarkEnd w:id="211"/>
      <w:bookmarkStart w:id="212" w:name="_Toc230494137"/>
      <w:bookmarkEnd w:id="212"/>
      <w:bookmarkStart w:id="213" w:name="_Toc230494265"/>
      <w:bookmarkEnd w:id="213"/>
      <w:bookmarkStart w:id="214" w:name="_Toc230494837"/>
      <w:bookmarkEnd w:id="214"/>
      <w:bookmarkStart w:id="215" w:name="_Toc230331868"/>
      <w:bookmarkEnd w:id="215"/>
      <w:bookmarkStart w:id="216" w:name="_Toc230405721"/>
      <w:bookmarkEnd w:id="216"/>
      <w:bookmarkStart w:id="217" w:name="_Toc230331873"/>
      <w:bookmarkEnd w:id="217"/>
      <w:bookmarkStart w:id="218" w:name="_Toc230405724"/>
      <w:bookmarkEnd w:id="218"/>
      <w:bookmarkStart w:id="219" w:name="_Toc229454126"/>
      <w:bookmarkEnd w:id="219"/>
      <w:bookmarkStart w:id="220" w:name="_Toc230494152"/>
      <w:bookmarkEnd w:id="220"/>
      <w:bookmarkStart w:id="221" w:name="_Toc230494269"/>
      <w:bookmarkEnd w:id="221"/>
      <w:bookmarkStart w:id="222" w:name="_Toc229454130"/>
      <w:bookmarkEnd w:id="222"/>
      <w:bookmarkStart w:id="223" w:name="_Toc230494144"/>
      <w:bookmarkEnd w:id="223"/>
      <w:bookmarkStart w:id="224" w:name="_Toc230494635"/>
      <w:bookmarkEnd w:id="224"/>
      <w:bookmarkStart w:id="225" w:name="_Toc229383636"/>
      <w:bookmarkEnd w:id="225"/>
      <w:bookmarkStart w:id="226" w:name="_Toc229383638"/>
      <w:bookmarkEnd w:id="226"/>
      <w:bookmarkStart w:id="227" w:name="_Toc230493714"/>
      <w:bookmarkEnd w:id="227"/>
      <w:bookmarkStart w:id="228" w:name="_Toc230494843"/>
      <w:bookmarkEnd w:id="228"/>
      <w:bookmarkStart w:id="229" w:name="_Toc230331876"/>
      <w:bookmarkEnd w:id="229"/>
      <w:bookmarkStart w:id="230" w:name="_Toc230405727"/>
      <w:bookmarkEnd w:id="230"/>
      <w:bookmarkStart w:id="231" w:name="_Toc230331867"/>
      <w:bookmarkEnd w:id="231"/>
      <w:bookmarkStart w:id="232" w:name="_Toc230494023"/>
      <w:bookmarkEnd w:id="232"/>
      <w:bookmarkStart w:id="233" w:name="_Toc230494149"/>
      <w:bookmarkEnd w:id="233"/>
      <w:bookmarkStart w:id="234" w:name="_Toc229383635"/>
      <w:bookmarkEnd w:id="234"/>
      <w:bookmarkStart w:id="235" w:name="_Toc230331875"/>
      <w:bookmarkEnd w:id="235"/>
      <w:bookmarkStart w:id="236" w:name="_Toc230494274"/>
      <w:bookmarkEnd w:id="236"/>
      <w:bookmarkStart w:id="237" w:name="_Toc230494840"/>
      <w:bookmarkEnd w:id="237"/>
      <w:bookmarkStart w:id="238" w:name="_Toc230405723"/>
      <w:bookmarkEnd w:id="238"/>
      <w:bookmarkStart w:id="239" w:name="_Toc229454132"/>
      <w:bookmarkEnd w:id="239"/>
      <w:bookmarkStart w:id="240" w:name="_Toc230493719"/>
      <w:bookmarkEnd w:id="240"/>
      <w:bookmarkStart w:id="241" w:name="_Toc230494021"/>
      <w:bookmarkEnd w:id="241"/>
      <w:bookmarkStart w:id="242" w:name="_Toc229454129"/>
      <w:bookmarkEnd w:id="242"/>
      <w:bookmarkStart w:id="243" w:name="_Toc229454124"/>
      <w:bookmarkEnd w:id="243"/>
      <w:bookmarkStart w:id="244" w:name="_Toc230494841"/>
      <w:bookmarkEnd w:id="244"/>
      <w:bookmarkStart w:id="245" w:name="_Toc230494627"/>
      <w:bookmarkEnd w:id="245"/>
      <w:bookmarkStart w:id="246" w:name="_Toc230493722"/>
      <w:bookmarkEnd w:id="246"/>
      <w:bookmarkStart w:id="247" w:name="_Toc230494029"/>
      <w:bookmarkEnd w:id="247"/>
      <w:bookmarkStart w:id="248" w:name="_Toc230493717"/>
      <w:bookmarkEnd w:id="248"/>
      <w:bookmarkStart w:id="249" w:name="_Toc230494629"/>
      <w:bookmarkEnd w:id="249"/>
      <w:bookmarkStart w:id="250" w:name="_Toc230405722"/>
      <w:bookmarkEnd w:id="250"/>
      <w:bookmarkStart w:id="251" w:name="_Toc230494143"/>
      <w:bookmarkEnd w:id="251"/>
      <w:bookmarkStart w:id="252" w:name="_Toc230494154"/>
      <w:bookmarkEnd w:id="252"/>
      <w:bookmarkStart w:id="253" w:name="_Toc230494632"/>
      <w:bookmarkEnd w:id="253"/>
      <w:bookmarkStart w:id="254" w:name="_Toc230494845"/>
      <w:bookmarkEnd w:id="254"/>
      <w:bookmarkStart w:id="255" w:name="_Toc230494148"/>
      <w:bookmarkEnd w:id="255"/>
      <w:bookmarkStart w:id="256" w:name="_Toc230405725"/>
      <w:bookmarkEnd w:id="256"/>
      <w:bookmarkStart w:id="257" w:name="_Toc230494270"/>
      <w:bookmarkEnd w:id="257"/>
      <w:bookmarkStart w:id="258" w:name="_Toc230405730"/>
      <w:bookmarkEnd w:id="258"/>
      <w:bookmarkStart w:id="259" w:name="_Toc229383641"/>
      <w:bookmarkEnd w:id="259"/>
      <w:bookmarkStart w:id="260" w:name="_Toc230493721"/>
      <w:bookmarkEnd w:id="260"/>
      <w:bookmarkStart w:id="261" w:name="_Toc230331874"/>
      <w:bookmarkEnd w:id="261"/>
      <w:bookmarkStart w:id="262" w:name="_Toc230405729"/>
      <w:bookmarkEnd w:id="262"/>
      <w:bookmarkStart w:id="263" w:name="_Toc230494271"/>
      <w:bookmarkEnd w:id="263"/>
      <w:bookmarkStart w:id="264" w:name="_Toc230494849"/>
      <w:bookmarkEnd w:id="264"/>
      <w:bookmarkStart w:id="265" w:name="_Toc230494151"/>
      <w:bookmarkEnd w:id="265"/>
      <w:bookmarkStart w:id="266" w:name="_Toc230494145"/>
      <w:bookmarkEnd w:id="266"/>
      <w:bookmarkStart w:id="267" w:name="_Toc230331877"/>
      <w:bookmarkEnd w:id="267"/>
      <w:bookmarkStart w:id="268" w:name="_Toc230494273"/>
      <w:bookmarkEnd w:id="268"/>
      <w:bookmarkStart w:id="269" w:name="_Toc230494630"/>
      <w:bookmarkEnd w:id="269"/>
      <w:bookmarkStart w:id="270" w:name="_Toc230494020"/>
      <w:bookmarkEnd w:id="270"/>
      <w:bookmarkStart w:id="271" w:name="_Toc229454127"/>
      <w:bookmarkEnd w:id="271"/>
      <w:bookmarkStart w:id="272" w:name="_Toc230331871"/>
      <w:bookmarkEnd w:id="272"/>
      <w:bookmarkStart w:id="273" w:name="_Toc230494028"/>
      <w:bookmarkEnd w:id="273"/>
      <w:bookmarkStart w:id="274" w:name="_Toc230493724"/>
      <w:bookmarkEnd w:id="274"/>
      <w:bookmarkStart w:id="275" w:name="_Toc230331879"/>
      <w:bookmarkEnd w:id="275"/>
      <w:bookmarkStart w:id="276" w:name="_Toc230494637"/>
      <w:bookmarkEnd w:id="276"/>
      <w:bookmarkStart w:id="277" w:name="_Toc230494275"/>
      <w:bookmarkEnd w:id="277"/>
      <w:bookmarkStart w:id="278" w:name="_Toc230494025"/>
      <w:bookmarkEnd w:id="278"/>
      <w:bookmarkStart w:id="279" w:name="_Toc230494027"/>
      <w:bookmarkEnd w:id="279"/>
      <w:bookmarkStart w:id="280" w:name="_Toc230493720"/>
      <w:bookmarkEnd w:id="280"/>
      <w:bookmarkStart w:id="281" w:name="_Toc230494272"/>
      <w:bookmarkEnd w:id="281"/>
      <w:bookmarkStart w:id="282" w:name="_Toc230494249"/>
      <w:bookmarkEnd w:id="282"/>
      <w:bookmarkStart w:id="283" w:name="_Toc230405733"/>
      <w:bookmarkEnd w:id="283"/>
      <w:bookmarkStart w:id="284" w:name="_Toc230494844"/>
      <w:bookmarkEnd w:id="284"/>
      <w:bookmarkStart w:id="285" w:name="_Toc229454135"/>
      <w:bookmarkEnd w:id="285"/>
      <w:bookmarkStart w:id="286" w:name="_Toc230331878"/>
      <w:bookmarkEnd w:id="286"/>
      <w:bookmarkStart w:id="287" w:name="_Toc229383640"/>
      <w:bookmarkEnd w:id="287"/>
      <w:bookmarkStart w:id="288" w:name="_Toc230494032"/>
      <w:bookmarkEnd w:id="288"/>
      <w:bookmarkStart w:id="289" w:name="_Toc230494278"/>
      <w:bookmarkEnd w:id="289"/>
      <w:bookmarkStart w:id="290" w:name="_Toc230331882"/>
      <w:bookmarkEnd w:id="290"/>
      <w:bookmarkStart w:id="291" w:name="_Toc229383642"/>
      <w:bookmarkEnd w:id="291"/>
      <w:bookmarkStart w:id="292" w:name="_Toc230493728"/>
      <w:bookmarkEnd w:id="292"/>
      <w:bookmarkStart w:id="293" w:name="_Toc230494024"/>
      <w:bookmarkEnd w:id="293"/>
      <w:bookmarkStart w:id="294" w:name="_Toc230494030"/>
      <w:bookmarkEnd w:id="294"/>
      <w:bookmarkStart w:id="295" w:name="_Toc229383644"/>
      <w:bookmarkEnd w:id="295"/>
      <w:bookmarkStart w:id="296" w:name="_Toc230405731"/>
      <w:bookmarkEnd w:id="296"/>
      <w:bookmarkStart w:id="297" w:name="_Toc230493723"/>
      <w:bookmarkEnd w:id="297"/>
      <w:bookmarkStart w:id="298" w:name="_Toc230494631"/>
      <w:bookmarkEnd w:id="298"/>
      <w:bookmarkStart w:id="299" w:name="_Toc230405726"/>
      <w:bookmarkEnd w:id="299"/>
      <w:bookmarkStart w:id="300" w:name="_Toc229383643"/>
      <w:bookmarkEnd w:id="300"/>
      <w:bookmarkStart w:id="301" w:name="_Toc230494150"/>
      <w:bookmarkEnd w:id="301"/>
      <w:bookmarkStart w:id="302" w:name="_Toc230494147"/>
      <w:bookmarkEnd w:id="302"/>
      <w:bookmarkStart w:id="303" w:name="_Toc230494277"/>
      <w:bookmarkEnd w:id="303"/>
      <w:bookmarkStart w:id="304" w:name="_Toc230494636"/>
      <w:bookmarkEnd w:id="304"/>
      <w:bookmarkStart w:id="305" w:name="_Toc230331880"/>
      <w:bookmarkEnd w:id="305"/>
      <w:bookmarkStart w:id="306" w:name="_Toc230405732"/>
      <w:bookmarkEnd w:id="306"/>
      <w:bookmarkStart w:id="307" w:name="_Toc230493725"/>
      <w:bookmarkEnd w:id="307"/>
      <w:bookmarkStart w:id="308" w:name="_Toc230494031"/>
      <w:bookmarkEnd w:id="308"/>
      <w:bookmarkStart w:id="309" w:name="_Toc230494846"/>
      <w:bookmarkEnd w:id="309"/>
      <w:bookmarkStart w:id="310" w:name="_Toc229454131"/>
      <w:bookmarkEnd w:id="310"/>
      <w:bookmarkStart w:id="311" w:name="_Toc230494848"/>
      <w:bookmarkEnd w:id="311"/>
      <w:bookmarkStart w:id="312" w:name="_Toc230494851"/>
      <w:bookmarkEnd w:id="312"/>
      <w:bookmarkStart w:id="313" w:name="_Toc230494634"/>
      <w:bookmarkEnd w:id="313"/>
      <w:bookmarkStart w:id="314" w:name="_Toc230405704"/>
      <w:bookmarkEnd w:id="314"/>
      <w:bookmarkStart w:id="315" w:name="_Toc229383639"/>
      <w:bookmarkEnd w:id="315"/>
      <w:bookmarkStart w:id="316" w:name="_Toc229454106"/>
      <w:bookmarkEnd w:id="316"/>
      <w:bookmarkStart w:id="317" w:name="_Toc230494001"/>
      <w:bookmarkEnd w:id="317"/>
      <w:bookmarkStart w:id="318" w:name="_Toc230405703"/>
      <w:bookmarkEnd w:id="318"/>
      <w:bookmarkStart w:id="319" w:name="_Toc230331881"/>
      <w:bookmarkEnd w:id="319"/>
      <w:bookmarkStart w:id="320" w:name="_Toc230494153"/>
      <w:bookmarkEnd w:id="320"/>
      <w:bookmarkStart w:id="321" w:name="_Toc230405705"/>
      <w:bookmarkEnd w:id="321"/>
      <w:bookmarkStart w:id="322" w:name="_Toc230493697"/>
      <w:bookmarkEnd w:id="322"/>
      <w:bookmarkStart w:id="323" w:name="_Toc230494847"/>
      <w:bookmarkEnd w:id="323"/>
      <w:bookmarkStart w:id="324" w:name="_Toc230494127"/>
      <w:bookmarkEnd w:id="324"/>
      <w:bookmarkStart w:id="325" w:name="_Toc229383615"/>
      <w:bookmarkEnd w:id="325"/>
      <w:bookmarkStart w:id="326" w:name="_Toc230331854"/>
      <w:bookmarkEnd w:id="326"/>
      <w:bookmarkStart w:id="327" w:name="_Toc230493699"/>
      <w:bookmarkEnd w:id="327"/>
      <w:bookmarkStart w:id="328" w:name="_Toc229454109"/>
      <w:bookmarkEnd w:id="328"/>
      <w:bookmarkStart w:id="329" w:name="_Toc230405728"/>
      <w:bookmarkEnd w:id="329"/>
      <w:bookmarkStart w:id="330" w:name="_Toc230493726"/>
      <w:bookmarkEnd w:id="330"/>
      <w:bookmarkStart w:id="331" w:name="_Toc230331852"/>
      <w:bookmarkEnd w:id="331"/>
      <w:bookmarkStart w:id="332" w:name="_Toc230331851"/>
      <w:bookmarkEnd w:id="332"/>
      <w:bookmarkStart w:id="333" w:name="_Toc230494276"/>
      <w:bookmarkEnd w:id="333"/>
      <w:bookmarkStart w:id="334" w:name="_Toc230494852"/>
      <w:bookmarkEnd w:id="334"/>
      <w:bookmarkStart w:id="335" w:name="_Toc230494850"/>
      <w:bookmarkEnd w:id="335"/>
      <w:bookmarkStart w:id="336" w:name="_Toc230494633"/>
      <w:bookmarkEnd w:id="336"/>
      <w:bookmarkStart w:id="337" w:name="_Toc229383616"/>
      <w:bookmarkEnd w:id="337"/>
      <w:bookmarkStart w:id="338" w:name="_Toc229383619"/>
      <w:bookmarkEnd w:id="338"/>
      <w:bookmarkStart w:id="339" w:name="_Toc229454134"/>
      <w:bookmarkEnd w:id="339"/>
      <w:bookmarkStart w:id="340" w:name="_Toc230493727"/>
      <w:bookmarkEnd w:id="340"/>
      <w:bookmarkStart w:id="341" w:name="_Toc230331856"/>
      <w:bookmarkEnd w:id="341"/>
      <w:bookmarkStart w:id="342" w:name="_Toc230494004"/>
      <w:bookmarkEnd w:id="342"/>
      <w:bookmarkStart w:id="343" w:name="_Toc230494155"/>
      <w:bookmarkEnd w:id="343"/>
      <w:bookmarkStart w:id="344" w:name="_Toc230494638"/>
      <w:bookmarkEnd w:id="344"/>
      <w:bookmarkStart w:id="345" w:name="_Toc230493996"/>
      <w:bookmarkEnd w:id="345"/>
      <w:bookmarkStart w:id="346" w:name="_Toc230494825"/>
      <w:bookmarkEnd w:id="346"/>
      <w:bookmarkStart w:id="347" w:name="_Toc230494609"/>
      <w:bookmarkEnd w:id="347"/>
      <w:bookmarkStart w:id="348" w:name="_Toc229383608"/>
      <w:bookmarkEnd w:id="348"/>
      <w:bookmarkStart w:id="349" w:name="_Toc229454101"/>
      <w:bookmarkEnd w:id="349"/>
      <w:bookmarkStart w:id="350" w:name="_Toc230331849"/>
      <w:bookmarkEnd w:id="350"/>
      <w:bookmarkStart w:id="351" w:name="_Toc230405700"/>
      <w:bookmarkEnd w:id="351"/>
      <w:bookmarkStart w:id="352" w:name="_Toc229383610"/>
      <w:bookmarkEnd w:id="352"/>
      <w:bookmarkStart w:id="353" w:name="_Toc229383618"/>
      <w:bookmarkEnd w:id="353"/>
      <w:bookmarkStart w:id="354" w:name="_Toc230493695"/>
      <w:bookmarkEnd w:id="354"/>
      <w:bookmarkStart w:id="355" w:name="_Toc230494120"/>
      <w:bookmarkEnd w:id="355"/>
      <w:bookmarkStart w:id="356" w:name="_Toc230493997"/>
      <w:bookmarkEnd w:id="356"/>
      <w:bookmarkStart w:id="357" w:name="_Toc230494816"/>
      <w:bookmarkEnd w:id="357"/>
      <w:bookmarkStart w:id="358" w:name="_Toc230493701"/>
      <w:bookmarkEnd w:id="358"/>
      <w:bookmarkStart w:id="359" w:name="_Toc230494122"/>
      <w:bookmarkEnd w:id="359"/>
      <w:bookmarkStart w:id="360" w:name="_Toc230494243"/>
      <w:bookmarkEnd w:id="360"/>
      <w:bookmarkStart w:id="361" w:name="_Toc230331850"/>
      <w:bookmarkEnd w:id="361"/>
      <w:bookmarkStart w:id="362" w:name="_Toc229454107"/>
      <w:bookmarkEnd w:id="362"/>
      <w:bookmarkStart w:id="363" w:name="_Toc230494121"/>
      <w:bookmarkEnd w:id="363"/>
      <w:bookmarkStart w:id="364" w:name="_Toc229454133"/>
      <w:bookmarkEnd w:id="364"/>
      <w:bookmarkStart w:id="365" w:name="_Toc230494119"/>
      <w:bookmarkEnd w:id="365"/>
      <w:bookmarkStart w:id="366" w:name="_Toc230494823"/>
      <w:bookmarkEnd w:id="366"/>
      <w:bookmarkStart w:id="367" w:name="_Toc230405702"/>
      <w:bookmarkEnd w:id="367"/>
      <w:bookmarkStart w:id="368" w:name="_Toc230494818"/>
      <w:bookmarkEnd w:id="368"/>
      <w:bookmarkStart w:id="369" w:name="_Toc230494002"/>
      <w:bookmarkEnd w:id="369"/>
      <w:bookmarkStart w:id="370" w:name="_Toc230494824"/>
      <w:bookmarkEnd w:id="370"/>
      <w:bookmarkStart w:id="371" w:name="_Toc230405707"/>
      <w:bookmarkEnd w:id="371"/>
      <w:bookmarkStart w:id="372" w:name="_Toc230494603"/>
      <w:bookmarkEnd w:id="372"/>
      <w:bookmarkStart w:id="373" w:name="_Toc230494123"/>
      <w:bookmarkEnd w:id="373"/>
      <w:bookmarkStart w:id="374" w:name="_Toc229454099"/>
      <w:bookmarkEnd w:id="374"/>
      <w:bookmarkStart w:id="375" w:name="_Toc230494125"/>
      <w:bookmarkEnd w:id="375"/>
      <w:bookmarkStart w:id="376" w:name="_Toc230493702"/>
      <w:bookmarkEnd w:id="376"/>
      <w:bookmarkStart w:id="377" w:name="_Toc230494124"/>
      <w:bookmarkEnd w:id="377"/>
      <w:bookmarkStart w:id="378" w:name="_Toc229454100"/>
      <w:bookmarkEnd w:id="378"/>
      <w:bookmarkStart w:id="379" w:name="_Toc229454108"/>
      <w:bookmarkEnd w:id="379"/>
      <w:bookmarkStart w:id="380" w:name="_Toc230494607"/>
      <w:bookmarkEnd w:id="380"/>
      <w:bookmarkStart w:id="381" w:name="_Toc229454102"/>
      <w:bookmarkEnd w:id="381"/>
      <w:bookmarkStart w:id="382" w:name="_Toc230493694"/>
      <w:bookmarkEnd w:id="382"/>
      <w:bookmarkStart w:id="383" w:name="_Toc230494822"/>
      <w:bookmarkEnd w:id="383"/>
      <w:bookmarkStart w:id="384" w:name="_Toc230493696"/>
      <w:bookmarkEnd w:id="384"/>
      <w:bookmarkStart w:id="385" w:name="_Toc230494126"/>
      <w:bookmarkEnd w:id="385"/>
      <w:bookmarkStart w:id="386" w:name="_Toc230494604"/>
      <w:bookmarkEnd w:id="386"/>
      <w:bookmarkStart w:id="387" w:name="_Toc230493999"/>
      <w:bookmarkEnd w:id="387"/>
      <w:bookmarkStart w:id="388" w:name="_Toc230494242"/>
      <w:bookmarkEnd w:id="388"/>
      <w:bookmarkStart w:id="389" w:name="_Toc229383611"/>
      <w:bookmarkEnd w:id="389"/>
      <w:bookmarkStart w:id="390" w:name="_Toc229383614"/>
      <w:bookmarkEnd w:id="390"/>
      <w:bookmarkStart w:id="391" w:name="_Toc230331853"/>
      <w:bookmarkEnd w:id="391"/>
      <w:bookmarkStart w:id="392" w:name="_Toc229383609"/>
      <w:bookmarkEnd w:id="392"/>
      <w:bookmarkStart w:id="393" w:name="_Toc230331857"/>
      <w:bookmarkEnd w:id="393"/>
      <w:bookmarkStart w:id="394" w:name="_Toc229383617"/>
      <w:bookmarkEnd w:id="394"/>
      <w:bookmarkStart w:id="395" w:name="_Toc230494246"/>
      <w:bookmarkEnd w:id="395"/>
      <w:bookmarkStart w:id="396" w:name="_Toc230494247"/>
      <w:bookmarkEnd w:id="396"/>
      <w:bookmarkStart w:id="397" w:name="_Toc229454103"/>
      <w:bookmarkEnd w:id="397"/>
      <w:bookmarkStart w:id="398" w:name="_Toc230494602"/>
      <w:bookmarkEnd w:id="398"/>
      <w:bookmarkStart w:id="399" w:name="_Toc229454104"/>
      <w:bookmarkEnd w:id="399"/>
      <w:bookmarkStart w:id="400" w:name="_Toc230494252"/>
      <w:bookmarkEnd w:id="400"/>
      <w:bookmarkStart w:id="401" w:name="_Toc229383612"/>
      <w:bookmarkEnd w:id="401"/>
      <w:bookmarkStart w:id="402" w:name="_Toc230494244"/>
      <w:bookmarkEnd w:id="402"/>
      <w:bookmarkStart w:id="403" w:name="_Toc230405697"/>
      <w:bookmarkEnd w:id="403"/>
      <w:bookmarkStart w:id="404" w:name="_Toc230493693"/>
      <w:bookmarkEnd w:id="404"/>
      <w:bookmarkStart w:id="405" w:name="_Toc230331847"/>
      <w:bookmarkEnd w:id="405"/>
      <w:bookmarkStart w:id="406" w:name="_Toc230405698"/>
      <w:bookmarkEnd w:id="406"/>
      <w:bookmarkStart w:id="407" w:name="_Toc230494245"/>
      <w:bookmarkEnd w:id="407"/>
      <w:bookmarkStart w:id="408" w:name="_Toc230493692"/>
      <w:bookmarkEnd w:id="408"/>
      <w:bookmarkStart w:id="409" w:name="_Toc230494606"/>
      <w:bookmarkEnd w:id="409"/>
      <w:bookmarkStart w:id="410" w:name="_Toc230331846"/>
      <w:bookmarkEnd w:id="410"/>
      <w:bookmarkStart w:id="411" w:name="_Toc230494248"/>
      <w:bookmarkEnd w:id="411"/>
      <w:bookmarkStart w:id="412" w:name="_Toc230494605"/>
      <w:bookmarkEnd w:id="412"/>
      <w:bookmarkStart w:id="413" w:name="_Toc230494608"/>
      <w:bookmarkEnd w:id="413"/>
      <w:bookmarkStart w:id="414" w:name="_Toc230494000"/>
      <w:bookmarkEnd w:id="414"/>
      <w:bookmarkStart w:id="415" w:name="_Toc230494003"/>
      <w:bookmarkEnd w:id="415"/>
      <w:bookmarkStart w:id="416" w:name="_Toc230493998"/>
      <w:bookmarkEnd w:id="416"/>
      <w:bookmarkStart w:id="417" w:name="_Toc230494817"/>
      <w:bookmarkEnd w:id="417"/>
      <w:bookmarkStart w:id="418" w:name="_Toc230331848"/>
      <w:bookmarkEnd w:id="418"/>
      <w:bookmarkStart w:id="419" w:name="_Toc229454105"/>
      <w:bookmarkEnd w:id="419"/>
      <w:bookmarkStart w:id="420" w:name="_Toc230494819"/>
      <w:bookmarkEnd w:id="420"/>
      <w:bookmarkStart w:id="421" w:name="_Toc230493698"/>
      <w:bookmarkEnd w:id="421"/>
      <w:bookmarkStart w:id="422" w:name="_Toc230494820"/>
      <w:bookmarkEnd w:id="422"/>
      <w:bookmarkStart w:id="423" w:name="_Toc230405701"/>
      <w:bookmarkEnd w:id="423"/>
      <w:bookmarkStart w:id="424" w:name="_Toc230494821"/>
      <w:bookmarkEnd w:id="424"/>
      <w:bookmarkStart w:id="425" w:name="_Toc230405699"/>
      <w:bookmarkEnd w:id="425"/>
      <w:bookmarkStart w:id="426" w:name="_Toc229383613"/>
      <w:bookmarkEnd w:id="426"/>
      <w:bookmarkStart w:id="427" w:name="_Toc318364351"/>
      <w:bookmarkStart w:id="428" w:name="_Toc266358996"/>
      <w:bookmarkStart w:id="429" w:name="_Toc135229748"/>
      <w:bookmarkStart w:id="430" w:name="_Toc135227344"/>
      <w:bookmarkStart w:id="431" w:name="_Toc135227423"/>
      <w:bookmarkStart w:id="432" w:name="_Toc134007939"/>
      <w:bookmarkStart w:id="433" w:name="_Toc135227590"/>
      <w:r>
        <w:rPr>
          <w:rFonts w:hint="eastAsia"/>
          <w:lang w:val="en-US" w:eastAsia="zh-CN"/>
        </w:rPr>
        <w:t>跳转</w:t>
      </w:r>
      <w:r>
        <w:rPr>
          <w:rFonts w:hint="eastAsia"/>
        </w:rPr>
        <w:t>故障</w:t>
      </w:r>
    </w:p>
    <w:p>
      <w:pPr>
        <w:pStyle w:val="4"/>
        <w:ind w:right="-254" w:rightChars="-106" w:firstLine="480"/>
      </w:pPr>
      <w:r>
        <w:rPr>
          <w:rFonts w:hint="eastAsia"/>
          <w:lang w:val="en-US" w:eastAsia="zh-CN"/>
        </w:rPr>
        <w:t>多级中断</w:t>
      </w:r>
      <w:r>
        <w:rPr>
          <w:rFonts w:hint="eastAsia"/>
        </w:rPr>
        <w:t>：</w:t>
      </w:r>
      <w:r>
        <w:rPr>
          <w:rFonts w:hint="eastAsia"/>
          <w:lang w:val="en-US" w:eastAsia="zh-CN"/>
        </w:rPr>
        <w:t>中断</w:t>
      </w:r>
      <w:r>
        <w:t>执行时跳转地址</w:t>
      </w:r>
      <w:r>
        <w:rPr>
          <w:rFonts w:hint="eastAsia"/>
          <w:lang w:val="en-US" w:eastAsia="zh-CN"/>
        </w:rPr>
        <w:t>有误</w:t>
      </w:r>
      <w:r>
        <w:rPr>
          <w:rFonts w:hint="eastAsia"/>
        </w:rPr>
        <w:t>。</w:t>
      </w:r>
    </w:p>
    <w:p>
      <w:pPr>
        <w:pStyle w:val="4"/>
        <w:ind w:right="26" w:rightChars="11" w:firstLine="482"/>
      </w:pPr>
      <w:r>
        <w:rPr>
          <w:rFonts w:hint="eastAsia"/>
          <w:b/>
        </w:rPr>
        <w:t>故障现象：</w:t>
      </w:r>
      <w:r>
        <w:rPr>
          <w:rFonts w:hint="eastAsia"/>
          <w:lang w:val="en-US" w:eastAsia="zh-CN"/>
        </w:rPr>
        <w:t>故障由头歌平台反馈得到。</w:t>
      </w:r>
      <w:r>
        <w:rPr>
          <w:rFonts w:hint="eastAsia"/>
        </w:rPr>
        <w:t>在周期数</w:t>
      </w:r>
      <w:r>
        <w:rPr>
          <w:rFonts w:hint="eastAsia"/>
          <w:lang w:val="en-US" w:eastAsia="zh-CN"/>
        </w:rPr>
        <w:t>临近</w:t>
      </w:r>
      <w:r>
        <w:rPr>
          <w:rFonts w:hint="eastAsia"/>
        </w:rPr>
        <w:t>时分别按下 1、2、3 号中断，对于多级中断来说，理论上是应该在1号中断执行开中断时进入3号中断，3号中断结束后执行2号中断</w:t>
      </w:r>
      <w:r>
        <w:rPr>
          <w:rFonts w:hint="eastAsia"/>
          <w:lang w:eastAsia="zh-CN"/>
        </w:rPr>
        <w:t>，</w:t>
      </w:r>
      <w:r>
        <w:rPr>
          <w:rFonts w:hint="eastAsia"/>
        </w:rPr>
        <w:t>2号中断结束后返回1号中断</w:t>
      </w:r>
      <w:r>
        <w:rPr>
          <w:rFonts w:hint="eastAsia"/>
          <w:lang w:eastAsia="zh-CN"/>
        </w:rPr>
        <w:t>。</w:t>
      </w:r>
      <w:r>
        <w:rPr>
          <w:rFonts w:hint="eastAsia"/>
        </w:rPr>
        <w:t>这时1号中断已经发生，应该从1号中断的中断服务程序的某一条指令开始继续执行，但却从1号中断服务程序的开始</w:t>
      </w:r>
      <w:r>
        <w:rPr>
          <w:rFonts w:hint="eastAsia"/>
          <w:lang w:val="en-US" w:eastAsia="zh-CN"/>
        </w:rPr>
        <w:t>处</w:t>
      </w:r>
      <w:r>
        <w:rPr>
          <w:rFonts w:hint="eastAsia"/>
        </w:rPr>
        <w:t>执行。</w:t>
      </w:r>
    </w:p>
    <w:p>
      <w:pPr>
        <w:pStyle w:val="4"/>
        <w:ind w:right="26" w:rightChars="11" w:firstLine="482"/>
        <w:rPr>
          <w:rFonts w:hint="eastAsia" w:eastAsia="宋体"/>
          <w:lang w:eastAsia="zh-CN"/>
        </w:rPr>
      </w:pPr>
      <w:r>
        <w:rPr>
          <w:rFonts w:hint="eastAsia"/>
          <w:b/>
        </w:rPr>
        <w:t>原因分析：</w:t>
      </w:r>
      <w:r>
        <w:rPr>
          <w:rFonts w:hint="eastAsia"/>
        </w:rPr>
        <w:t>2号中断结束返回1号时，电路不能区分1号中断是否执行过，只是由于此时满足了发生中断的条件，直接跳转到了1号中断处理程序的开始</w:t>
      </w:r>
      <w:r>
        <w:rPr>
          <w:rFonts w:hint="eastAsia"/>
          <w:lang w:eastAsia="zh-CN"/>
        </w:rPr>
        <w:t>。</w:t>
      </w:r>
    </w:p>
    <w:p>
      <w:pPr>
        <w:pStyle w:val="4"/>
        <w:ind w:right="26" w:rightChars="11" w:firstLine="482"/>
      </w:pPr>
      <w:r>
        <w:rPr>
          <w:rFonts w:hint="eastAsia"/>
          <w:b/>
        </w:rPr>
        <w:t>解决方案：</w:t>
      </w:r>
      <w:r>
        <w:rPr>
          <w:rFonts w:hint="eastAsia"/>
        </w:rPr>
        <w:t>利用 3个mEPC存储的断点判断是否有低级中断执行过，如果 2号或者3号中断的断点在</w:t>
      </w:r>
      <w:r>
        <w:rPr>
          <w:rFonts w:hint="eastAsia"/>
          <w:lang w:val="en-US" w:eastAsia="zh-CN"/>
        </w:rPr>
        <w:t>某区间A内（面向头歌平台测试编程）</w:t>
      </w:r>
      <w:r>
        <w:rPr>
          <w:rFonts w:hint="eastAsia"/>
        </w:rPr>
        <w:t>，说明1号中断的中断服务程序已经执行</w:t>
      </w:r>
      <w:r>
        <w:rPr>
          <w:rFonts w:hint="eastAsia"/>
          <w:lang w:eastAsia="zh-CN"/>
        </w:rPr>
        <w:t>（</w:t>
      </w:r>
      <w:r>
        <w:rPr>
          <w:rFonts w:hint="eastAsia"/>
        </w:rPr>
        <w:t>hasrun1=1</w:t>
      </w:r>
      <w:r>
        <w:rPr>
          <w:rFonts w:hint="eastAsia"/>
          <w:lang w:eastAsia="zh-CN"/>
        </w:rPr>
        <w:t>）</w:t>
      </w:r>
      <w:r>
        <w:rPr>
          <w:rFonts w:hint="eastAsia"/>
        </w:rPr>
        <w:t>；如果3号中断的断点在</w:t>
      </w:r>
      <w:r>
        <w:rPr>
          <w:rFonts w:hint="eastAsia"/>
          <w:lang w:val="en-US" w:eastAsia="zh-CN"/>
        </w:rPr>
        <w:t>某区间B内</w:t>
      </w:r>
      <w:r>
        <w:rPr>
          <w:rFonts w:hint="eastAsia"/>
        </w:rPr>
        <w:t>，说明2号中断的中断服务程序已经执行</w:t>
      </w:r>
      <w:r>
        <w:rPr>
          <w:rFonts w:hint="eastAsia"/>
          <w:lang w:eastAsia="zh-CN"/>
        </w:rPr>
        <w:t>（</w:t>
      </w:r>
      <w:r>
        <w:rPr>
          <w:rFonts w:hint="eastAsia"/>
        </w:rPr>
        <w:t>hasrun2=1</w:t>
      </w:r>
      <w:r>
        <w:rPr>
          <w:rFonts w:hint="eastAsia"/>
          <w:lang w:eastAsia="zh-CN"/>
        </w:rPr>
        <w:t>）</w:t>
      </w:r>
      <w:r>
        <w:rPr>
          <w:rFonts w:hint="eastAsia"/>
        </w:rPr>
        <w:t>；同时限定，如果当前中断号是1或 2且hasrun1/hasrun</w:t>
      </w:r>
      <w:r>
        <w:rPr>
          <w:rFonts w:hint="eastAsia"/>
          <w:lang w:val="en-US" w:eastAsia="zh-CN"/>
        </w:rPr>
        <w:t xml:space="preserve">2 = </w:t>
      </w:r>
      <w:r>
        <w:rPr>
          <w:rFonts w:hint="eastAsia"/>
        </w:rPr>
        <w:t>0，才可以产生发生中断信号。</w:t>
      </w:r>
    </w:p>
    <w:p>
      <w:pPr>
        <w:pStyle w:val="5"/>
        <w:spacing w:before="229" w:beforeLines="0" w:after="229" w:afterLines="0"/>
      </w:pPr>
      <w:r>
        <w:rPr>
          <w:rFonts w:hint="eastAsia"/>
          <w:lang w:val="en-US" w:eastAsia="zh-CN"/>
        </w:rPr>
        <w:t>气泡流水线</w:t>
      </w:r>
      <w:r>
        <w:rPr>
          <w:rFonts w:hint="eastAsia"/>
        </w:rPr>
        <w:t>故障</w:t>
      </w:r>
    </w:p>
    <w:p>
      <w:pPr>
        <w:pStyle w:val="4"/>
        <w:ind w:right="26" w:rightChars="11" w:firstLine="480"/>
      </w:pPr>
      <w:r>
        <w:rPr>
          <w:rFonts w:hint="eastAsia"/>
          <w:lang w:val="en-US" w:eastAsia="zh-CN"/>
        </w:rPr>
        <w:t>气泡流水线</w:t>
      </w:r>
      <w:r>
        <w:rPr>
          <w:rFonts w:hint="eastAsia"/>
        </w:rPr>
        <w:t>：</w:t>
      </w:r>
      <w:r>
        <w:rPr>
          <w:rFonts w:hint="eastAsia"/>
          <w:lang w:val="en-US" w:eastAsia="zh-CN"/>
        </w:rPr>
        <w:t>流水线暂停故障</w:t>
      </w:r>
      <w:r>
        <w:rPr>
          <w:rFonts w:hint="eastAsia"/>
        </w:rPr>
        <w:t>。</w:t>
      </w:r>
    </w:p>
    <w:p>
      <w:pPr>
        <w:pStyle w:val="4"/>
        <w:ind w:right="26" w:rightChars="11" w:firstLine="482"/>
        <w:rPr>
          <w:b/>
        </w:rPr>
      </w:pPr>
      <w:r>
        <w:rPr>
          <w:rFonts w:hint="eastAsia"/>
          <w:b/>
        </w:rPr>
        <w:t>故障现象：</w:t>
      </w:r>
      <w:r>
        <w:rPr>
          <w:spacing w:val="-22"/>
        </w:rPr>
        <w:t xml:space="preserve">加载 </w:t>
      </w:r>
      <w:r>
        <w:rPr>
          <w:rFonts w:ascii="Times New Roman" w:eastAsia="Times New Roman"/>
          <w:spacing w:val="-2"/>
        </w:rPr>
        <w:t>CCAB</w:t>
      </w:r>
      <w:r>
        <w:rPr>
          <w:rFonts w:ascii="Times New Roman" w:eastAsia="Times New Roman"/>
          <w:spacing w:val="-14"/>
        </w:rPr>
        <w:t xml:space="preserve"> </w:t>
      </w:r>
      <w:r>
        <w:rPr>
          <w:rFonts w:hint="eastAsia"/>
          <w:spacing w:val="-14"/>
          <w:lang w:val="en-US" w:eastAsia="zh-CN"/>
        </w:rPr>
        <w:t>相关的</w:t>
      </w:r>
      <w:r>
        <w:rPr>
          <w:rFonts w:ascii="Times New Roman" w:eastAsia="Times New Roman"/>
          <w:spacing w:val="-2"/>
        </w:rPr>
        <w:t>benchmark</w:t>
      </w:r>
      <w:r>
        <w:rPr>
          <w:spacing w:val="-2"/>
        </w:rPr>
        <w:t>程序以后，尽管</w:t>
      </w:r>
      <w:r>
        <w:rPr>
          <w:rFonts w:hint="eastAsia"/>
          <w:spacing w:val="-2"/>
          <w:lang w:val="en-US" w:eastAsia="zh-CN"/>
        </w:rPr>
        <w:t>已暂停</w:t>
      </w:r>
      <w:r>
        <w:rPr>
          <w:spacing w:val="-2"/>
        </w:rPr>
        <w:t>，后面的流水线还是会</w:t>
      </w:r>
      <w:r>
        <w:t>不断读取前面的流水线的内容</w:t>
      </w:r>
      <w:r>
        <w:rPr>
          <w:rFonts w:hint="eastAsia"/>
        </w:rPr>
        <w:t>。</w:t>
      </w:r>
    </w:p>
    <w:p>
      <w:pPr>
        <w:pStyle w:val="4"/>
        <w:ind w:right="26" w:rightChars="11" w:firstLine="482"/>
      </w:pPr>
      <w:r>
        <w:rPr>
          <w:rFonts w:hint="eastAsia"/>
          <w:b/>
        </w:rPr>
        <w:t>原因分析：</w:t>
      </w:r>
      <w:r>
        <w:rPr>
          <w:rFonts w:hint="eastAsia"/>
          <w:b w:val="0"/>
          <w:bCs/>
          <w:lang w:val="en-US" w:eastAsia="zh-CN"/>
        </w:rPr>
        <w:t>流水线组件暂停功能不完善，</w:t>
      </w:r>
      <w:r>
        <w:rPr>
          <w:spacing w:val="-10"/>
        </w:rPr>
        <w:t>只考虑了</w:t>
      </w:r>
      <w:r>
        <w:rPr>
          <w:rFonts w:hint="eastAsia"/>
          <w:lang w:val="en-US" w:eastAsia="zh-CN"/>
        </w:rPr>
        <w:t>和ID相关的组件，</w:t>
      </w:r>
      <w:r>
        <w:rPr>
          <w:rFonts w:hint="eastAsia"/>
          <w:sz w:val="21"/>
          <w:lang w:val="en-US" w:eastAsia="zh-CN"/>
        </w:rPr>
        <w:t>EX\MEM以及MEM\WB组件的暂停功能都有缺陷</w:t>
      </w:r>
      <w:r>
        <w:rPr>
          <w:rFonts w:hint="eastAsia"/>
        </w:rPr>
        <w:t xml:space="preserve">。 </w:t>
      </w:r>
    </w:p>
    <w:p>
      <w:pPr>
        <w:pStyle w:val="4"/>
        <w:ind w:right="26" w:rightChars="11" w:firstLine="482"/>
        <w:rPr>
          <w:b/>
        </w:rPr>
      </w:pPr>
      <w:r>
        <w:rPr>
          <w:rFonts w:hint="eastAsia"/>
          <w:b/>
        </w:rPr>
        <w:t>解决方案：</w:t>
      </w:r>
      <w:r>
        <w:rPr>
          <w:rFonts w:hint="eastAsia"/>
          <w:b w:val="0"/>
          <w:bCs/>
          <w:lang w:val="en-US" w:eastAsia="zh-CN"/>
        </w:rPr>
        <w:t>四个流水线组件统一采用halt信号控制暂停的方案</w:t>
      </w:r>
      <w:r>
        <w:rPr>
          <w:rFonts w:hint="eastAsia"/>
        </w:rPr>
        <w:t>。</w:t>
      </w:r>
      <w:r>
        <w:rPr>
          <w:rFonts w:hint="eastAsia"/>
          <w:b/>
        </w:rPr>
        <w:t xml:space="preserve"> </w:t>
      </w:r>
    </w:p>
    <w:p>
      <w:pPr>
        <w:pStyle w:val="5"/>
        <w:spacing w:before="229" w:beforeLines="0" w:after="229" w:afterLines="0"/>
      </w:pPr>
      <w:r>
        <w:rPr>
          <w:rFonts w:hint="eastAsia"/>
          <w:lang w:val="en-US" w:eastAsia="zh-CN"/>
        </w:rPr>
        <w:t>重定向</w:t>
      </w:r>
      <w:r>
        <w:rPr>
          <w:rFonts w:hint="eastAsia"/>
        </w:rPr>
        <w:t>故障</w:t>
      </w:r>
    </w:p>
    <w:p>
      <w:pPr>
        <w:pStyle w:val="4"/>
        <w:ind w:right="26" w:rightChars="11" w:firstLine="480"/>
      </w:pPr>
      <w:r>
        <w:rPr>
          <w:rFonts w:ascii="宋体" w:hAnsi="宋体" w:eastAsia="宋体" w:cs="宋体"/>
          <w:sz w:val="24"/>
          <w:szCs w:val="24"/>
        </w:rPr>
        <w:t>重定向流水线：数据重定向问题</w:t>
      </w:r>
      <w:r>
        <w:rPr>
          <w:rFonts w:hint="eastAsia"/>
        </w:rPr>
        <w:t>。</w:t>
      </w:r>
    </w:p>
    <w:p>
      <w:pPr>
        <w:pStyle w:val="4"/>
        <w:ind w:right="26" w:rightChars="11" w:firstLine="482"/>
      </w:pPr>
      <w:r>
        <w:rPr>
          <w:rFonts w:hint="eastAsia"/>
          <w:b/>
        </w:rPr>
        <w:t>故障现象：</w:t>
      </w:r>
      <w:r>
        <w:rPr>
          <w:rFonts w:ascii="宋体" w:hAnsi="宋体" w:eastAsia="宋体" w:cs="宋体"/>
          <w:sz w:val="24"/>
          <w:szCs w:val="24"/>
        </w:rPr>
        <w:t>重定向流水线导致排序数据错误</w:t>
      </w:r>
      <w:r>
        <w:rPr>
          <w:rFonts w:hint="eastAsia"/>
        </w:rPr>
        <w:t>。</w:t>
      </w:r>
    </w:p>
    <w:p>
      <w:pPr>
        <w:pStyle w:val="4"/>
        <w:ind w:right="26" w:rightChars="11" w:firstLine="482"/>
      </w:pPr>
      <w:r>
        <w:rPr>
          <w:rFonts w:hint="eastAsia"/>
          <w:b/>
        </w:rPr>
        <w:t>原因分析：</w:t>
      </w:r>
      <w:r>
        <w:rPr>
          <w:rFonts w:ascii="宋体" w:hAnsi="宋体" w:eastAsia="宋体" w:cs="宋体"/>
          <w:sz w:val="24"/>
          <w:szCs w:val="24"/>
        </w:rPr>
        <w:t>重定向时只将写入 Alu 的寄存器</w:t>
      </w:r>
      <w:r>
        <w:rPr>
          <w:rFonts w:hint="eastAsia" w:ascii="宋体" w:hAnsi="宋体" w:cs="宋体"/>
          <w:sz w:val="24"/>
          <w:szCs w:val="24"/>
          <w:lang w:val="en-US" w:eastAsia="zh-CN"/>
        </w:rPr>
        <w:t>的</w:t>
      </w:r>
      <w:r>
        <w:rPr>
          <w:rFonts w:ascii="宋体" w:hAnsi="宋体" w:eastAsia="宋体" w:cs="宋体"/>
          <w:sz w:val="24"/>
          <w:szCs w:val="24"/>
        </w:rPr>
        <w:t xml:space="preserve">值进行了重定向处理，而忘记考虑传入PC以及 </w:t>
      </w:r>
      <w:r>
        <w:rPr>
          <w:rFonts w:hint="eastAsia" w:ascii="宋体" w:hAnsi="宋体" w:cs="宋体"/>
          <w:sz w:val="24"/>
          <w:szCs w:val="24"/>
          <w:lang w:val="en-US" w:eastAsia="zh-CN"/>
        </w:rPr>
        <w:t>E</w:t>
      </w:r>
      <w:r>
        <w:rPr>
          <w:rFonts w:ascii="宋体" w:hAnsi="宋体" w:eastAsia="宋体" w:cs="宋体"/>
          <w:sz w:val="24"/>
          <w:szCs w:val="24"/>
        </w:rPr>
        <w:t>call 的值，导致部分跳转指令出错</w:t>
      </w:r>
      <w:r>
        <w:rPr>
          <w:rFonts w:hint="eastAsia"/>
        </w:rPr>
        <w:t>。</w:t>
      </w:r>
    </w:p>
    <w:p>
      <w:pPr>
        <w:pStyle w:val="4"/>
        <w:ind w:right="26" w:rightChars="11" w:firstLine="482"/>
        <w:rPr>
          <w:rFonts w:hint="eastAsia"/>
          <w:b/>
        </w:rPr>
      </w:pPr>
      <w:r>
        <w:rPr>
          <w:rFonts w:hint="eastAsia"/>
          <w:b/>
        </w:rPr>
        <w:t>解决方案：</w:t>
      </w:r>
      <w:r>
        <w:rPr>
          <w:rFonts w:ascii="宋体" w:hAnsi="宋体" w:eastAsia="宋体" w:cs="宋体"/>
          <w:sz w:val="24"/>
          <w:szCs w:val="24"/>
        </w:rPr>
        <w:t>将从 ID/EX 引出来的寄存器的值直接进行重定向，此后所有需要用到 EX段寄存器的模块全部使用重定向以后的值，如图 4.</w:t>
      </w:r>
      <w:r>
        <w:rPr>
          <w:rFonts w:hint="eastAsia" w:ascii="宋体" w:hAnsi="宋体" w:cs="宋体"/>
          <w:sz w:val="24"/>
          <w:szCs w:val="24"/>
          <w:lang w:val="en-US" w:eastAsia="zh-CN"/>
        </w:rPr>
        <w:t>4</w:t>
      </w:r>
      <w:r>
        <w:rPr>
          <w:rFonts w:ascii="宋体" w:hAnsi="宋体" w:eastAsia="宋体" w:cs="宋体"/>
          <w:sz w:val="24"/>
          <w:szCs w:val="24"/>
        </w:rPr>
        <w:t xml:space="preserve"> 所示</w:t>
      </w:r>
      <w:r>
        <w:rPr>
          <w:rFonts w:hint="eastAsia"/>
          <w:b/>
        </w:rPr>
        <w:t>。</w:t>
      </w:r>
    </w:p>
    <w:p>
      <w:pPr>
        <w:pStyle w:val="4"/>
        <w:keepNext/>
        <w:ind w:firstLine="0" w:firstLineChars="0"/>
        <w:jc w:val="center"/>
      </w:pPr>
      <w:r>
        <w:drawing>
          <wp:inline distT="0" distB="0" distL="114300" distR="114300">
            <wp:extent cx="2082165" cy="1298575"/>
            <wp:effectExtent l="0" t="0" r="5715" b="12065"/>
            <wp:docPr id="10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2"/>
                    <pic:cNvPicPr>
                      <a:picLocks noChangeAspect="1"/>
                    </pic:cNvPicPr>
                  </pic:nvPicPr>
                  <pic:blipFill>
                    <a:blip r:embed="rId37"/>
                    <a:stretch>
                      <a:fillRect/>
                    </a:stretch>
                  </pic:blipFill>
                  <pic:spPr>
                    <a:xfrm>
                      <a:off x="0" y="0"/>
                      <a:ext cx="2082165" cy="1298575"/>
                    </a:xfrm>
                    <a:prstGeom prst="rect">
                      <a:avLst/>
                    </a:prstGeom>
                    <a:noFill/>
                    <a:ln>
                      <a:noFill/>
                    </a:ln>
                  </pic:spPr>
                </pic:pic>
              </a:graphicData>
            </a:graphic>
          </wp:inline>
        </w:drawing>
      </w:r>
    </w:p>
    <w:p>
      <w:pPr>
        <w:pStyle w:val="13"/>
        <w:spacing w:before="91" w:after="91"/>
        <w:rPr>
          <w:b/>
        </w:rPr>
      </w:pPr>
      <w:bookmarkStart w:id="434" w:name="_Ref4639784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bookmarkEnd w:id="434"/>
      <w:r>
        <w:rPr>
          <w:rFonts w:hint="eastAsia"/>
          <w:lang w:val="en-US" w:eastAsia="zh-CN"/>
        </w:rPr>
        <w:t>4</w:t>
      </w:r>
      <w:r>
        <w:t>修改后的正确的重定向数据通路</w:t>
      </w:r>
    </w:p>
    <w:p>
      <w:pPr>
        <w:pStyle w:val="3"/>
        <w:tabs>
          <w:tab w:val="left" w:pos="567"/>
          <w:tab w:val="clear" w:pos="720"/>
        </w:tabs>
        <w:ind w:left="818" w:right="240" w:hanging="818"/>
      </w:pPr>
      <w:bookmarkStart w:id="435" w:name="_Toc17286"/>
      <w:r>
        <w:rPr>
          <w:rFonts w:hint="eastAsia"/>
        </w:rPr>
        <w:t>实验进度</w:t>
      </w:r>
      <w:bookmarkEnd w:id="427"/>
      <w:bookmarkEnd w:id="435"/>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485"/>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485" w:type="dxa"/>
            <w:vAlign w:val="center"/>
          </w:tcPr>
          <w:p>
            <w:pPr>
              <w:jc w:val="center"/>
              <w:rPr>
                <w:rFonts w:hint="eastAsia"/>
                <w:sz w:val="21"/>
              </w:rPr>
            </w:pPr>
            <w:r>
              <w:rPr>
                <w:rFonts w:hint="eastAsia"/>
                <w:sz w:val="21"/>
              </w:rPr>
              <w:t>时间</w:t>
            </w:r>
          </w:p>
        </w:tc>
        <w:tc>
          <w:tcPr>
            <w:tcW w:w="6237" w:type="dxa"/>
            <w:vAlign w:val="center"/>
          </w:tcPr>
          <w:p>
            <w:pPr>
              <w:jc w:val="center"/>
              <w:rPr>
                <w:rFonts w:hint="eastAsia"/>
                <w:sz w:val="21"/>
              </w:rPr>
            </w:pPr>
            <w:r>
              <w:rPr>
                <w:rFonts w:hint="eastAsia"/>
                <w:sz w:val="21"/>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第一天</w:t>
            </w:r>
          </w:p>
        </w:tc>
        <w:tc>
          <w:tcPr>
            <w:tcW w:w="6237" w:type="dxa"/>
            <w:vAlign w:val="top"/>
          </w:tcPr>
          <w:p>
            <w:pPr>
              <w:jc w:val="left"/>
              <w:rPr>
                <w:rFonts w:hint="default" w:eastAsia="宋体"/>
                <w:sz w:val="21"/>
                <w:lang w:val="en-US" w:eastAsia="zh-CN"/>
              </w:rPr>
            </w:pPr>
            <w:r>
              <w:rPr>
                <w:rFonts w:hint="eastAsia"/>
                <w:sz w:val="21"/>
              </w:rPr>
              <w:t>复习</w:t>
            </w:r>
            <w:r>
              <w:rPr>
                <w:rFonts w:hint="eastAsia"/>
                <w:sz w:val="21"/>
                <w:lang w:val="en-US" w:eastAsia="zh-CN"/>
              </w:rPr>
              <w:t>组成原理</w:t>
            </w:r>
            <w:r>
              <w:rPr>
                <w:rFonts w:hint="eastAsia"/>
                <w:sz w:val="21"/>
              </w:rPr>
              <w:t>CPU设计部分，</w:t>
            </w:r>
            <w:r>
              <w:rPr>
                <w:rFonts w:hint="eastAsia"/>
                <w:sz w:val="21"/>
                <w:lang w:val="en-US" w:eastAsia="zh-CN"/>
              </w:rPr>
              <w:t>学习流水线章节，</w:t>
            </w:r>
            <w:r>
              <w:rPr>
                <w:rFonts w:hint="eastAsia"/>
                <w:sz w:val="21"/>
              </w:rPr>
              <w:t>学习慕课，阅读任务书</w:t>
            </w:r>
            <w:r>
              <w:rPr>
                <w:rFonts w:hint="eastAsia"/>
                <w:sz w:val="21"/>
                <w:lang w:val="en-US" w:eastAsia="zh-CN"/>
              </w:rPr>
              <w:t>和RISC-V指令手册。</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第二天</w:t>
            </w:r>
          </w:p>
        </w:tc>
        <w:tc>
          <w:tcPr>
            <w:tcW w:w="6237" w:type="dxa"/>
            <w:vAlign w:val="top"/>
          </w:tcPr>
          <w:p>
            <w:pPr>
              <w:jc w:val="left"/>
              <w:rPr>
                <w:rFonts w:hint="eastAsia" w:eastAsia="宋体"/>
                <w:sz w:val="21"/>
                <w:lang w:eastAsia="zh-CN"/>
              </w:rPr>
            </w:pPr>
            <w:r>
              <w:rPr>
                <w:rFonts w:hint="eastAsia"/>
                <w:sz w:val="21"/>
              </w:rPr>
              <w:t>完成</w:t>
            </w:r>
            <w:r>
              <w:rPr>
                <w:rFonts w:hint="eastAsia"/>
                <w:sz w:val="21"/>
                <w:lang w:val="en-US" w:eastAsia="zh-CN"/>
              </w:rPr>
              <w:t>Logisim</w:t>
            </w:r>
            <w:r>
              <w:rPr>
                <w:rFonts w:hint="eastAsia"/>
                <w:sz w:val="21"/>
              </w:rPr>
              <w:t>单周期CPU 的控制信号表，实现了包括CCAB 的单周期CPU并且通过了测试</w:t>
            </w:r>
            <w:r>
              <w:rPr>
                <w:rFonts w:hint="eastAsia"/>
                <w:sz w:val="21"/>
                <w:lang w:eastAsia="zh-C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w:t>
            </w:r>
            <w:r>
              <w:rPr>
                <w:rFonts w:hint="eastAsia"/>
                <w:sz w:val="21"/>
                <w:lang w:val="en-US" w:eastAsia="zh-CN"/>
              </w:rPr>
              <w:t>三、四</w:t>
            </w:r>
            <w:r>
              <w:rPr>
                <w:rFonts w:hint="eastAsia"/>
                <w:sz w:val="21"/>
              </w:rPr>
              <w:t>天</w:t>
            </w:r>
          </w:p>
        </w:tc>
        <w:tc>
          <w:tcPr>
            <w:tcW w:w="6237" w:type="dxa"/>
            <w:vAlign w:val="top"/>
          </w:tcPr>
          <w:p>
            <w:pPr>
              <w:jc w:val="left"/>
              <w:rPr>
                <w:rFonts w:hint="eastAsia" w:eastAsia="宋体"/>
                <w:sz w:val="21"/>
                <w:lang w:eastAsia="zh-CN"/>
              </w:rPr>
            </w:pPr>
            <w:r>
              <w:rPr>
                <w:rFonts w:hint="eastAsia"/>
                <w:sz w:val="21"/>
                <w:lang w:val="en-US" w:eastAsia="zh-CN"/>
              </w:rPr>
              <w:t>继续学习流水线，</w:t>
            </w:r>
            <w:r>
              <w:rPr>
                <w:rFonts w:hint="eastAsia"/>
                <w:sz w:val="21"/>
              </w:rPr>
              <w:t>了解理想流水线的设计思路，进行通用流水线部件的设计，完成理想流水线并通过测试</w:t>
            </w:r>
            <w:r>
              <w:rPr>
                <w:rFonts w:hint="eastAsia"/>
                <w:sz w:val="21"/>
                <w:lang w:eastAsia="zh-C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w:t>
            </w:r>
            <w:r>
              <w:rPr>
                <w:rFonts w:hint="eastAsia"/>
                <w:sz w:val="21"/>
                <w:lang w:val="en-US" w:eastAsia="zh-CN"/>
              </w:rPr>
              <w:t>五、六</w:t>
            </w:r>
            <w:r>
              <w:rPr>
                <w:rFonts w:hint="eastAsia"/>
                <w:sz w:val="21"/>
              </w:rPr>
              <w:t>天</w:t>
            </w:r>
          </w:p>
        </w:tc>
        <w:tc>
          <w:tcPr>
            <w:tcW w:w="6237" w:type="dxa"/>
            <w:vAlign w:val="top"/>
          </w:tcPr>
          <w:p>
            <w:pPr>
              <w:jc w:val="left"/>
              <w:rPr>
                <w:rFonts w:hint="eastAsia" w:eastAsia="宋体"/>
                <w:sz w:val="21"/>
                <w:lang w:eastAsia="zh-CN"/>
              </w:rPr>
            </w:pPr>
            <w:r>
              <w:rPr>
                <w:rFonts w:hint="eastAsia"/>
                <w:sz w:val="21"/>
                <w:lang w:val="en-US" w:eastAsia="zh-CN"/>
              </w:rPr>
              <w:t>看文档以及搜集资料</w:t>
            </w:r>
            <w:r>
              <w:rPr>
                <w:rFonts w:hint="eastAsia"/>
                <w:sz w:val="21"/>
              </w:rPr>
              <w:t>，了解流水线中冲突的解决方法，完成气泡流水线并通过测试。完善单周期 CPU 和气泡流水线的暂停功能</w:t>
            </w:r>
            <w:r>
              <w:rPr>
                <w:rFonts w:hint="eastAsia"/>
                <w:sz w:val="21"/>
                <w:lang w:eastAsia="zh-C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w:t>
            </w:r>
            <w:r>
              <w:rPr>
                <w:rFonts w:hint="eastAsia"/>
                <w:sz w:val="21"/>
                <w:lang w:val="en-US" w:eastAsia="zh-CN"/>
              </w:rPr>
              <w:t>七</w:t>
            </w:r>
            <w:r>
              <w:rPr>
                <w:rFonts w:hint="eastAsia"/>
                <w:sz w:val="21"/>
              </w:rPr>
              <w:t>天</w:t>
            </w:r>
          </w:p>
        </w:tc>
        <w:tc>
          <w:tcPr>
            <w:tcW w:w="6237" w:type="dxa"/>
            <w:vAlign w:val="top"/>
          </w:tcPr>
          <w:p>
            <w:pPr>
              <w:jc w:val="left"/>
              <w:rPr>
                <w:rFonts w:hint="eastAsia" w:eastAsia="宋体"/>
                <w:sz w:val="21"/>
                <w:lang w:eastAsia="zh-CN"/>
              </w:rPr>
            </w:pPr>
            <w:r>
              <w:rPr>
                <w:rFonts w:hint="eastAsia"/>
                <w:sz w:val="21"/>
              </w:rPr>
              <w:t>学习课本，了解重定向机制，完成重定向流水线并通过测试</w:t>
            </w:r>
            <w:r>
              <w:rPr>
                <w:rFonts w:hint="eastAsia"/>
                <w:sz w:val="21"/>
                <w:lang w:eastAsia="zh-C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第八天</w:t>
            </w:r>
          </w:p>
        </w:tc>
        <w:tc>
          <w:tcPr>
            <w:tcW w:w="6237" w:type="dxa"/>
            <w:vAlign w:val="top"/>
          </w:tcPr>
          <w:p>
            <w:pPr>
              <w:jc w:val="left"/>
              <w:rPr>
                <w:rFonts w:hint="eastAsia" w:eastAsia="宋体"/>
                <w:sz w:val="21"/>
                <w:lang w:eastAsia="zh-CN"/>
              </w:rPr>
            </w:pPr>
            <w:r>
              <w:rPr>
                <w:rFonts w:hint="eastAsia"/>
                <w:sz w:val="21"/>
              </w:rPr>
              <w:t>了解中断机制，仔细研究中断的时钟机制，完成单级中断和多级中断并通过测试</w:t>
            </w:r>
            <w:r>
              <w:rPr>
                <w:rFonts w:hint="eastAsia"/>
                <w:sz w:val="21"/>
                <w:lang w:eastAsia="zh-CN"/>
              </w:rPr>
              <w:t>。</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485" w:type="dxa"/>
            <w:vAlign w:val="center"/>
          </w:tcPr>
          <w:p>
            <w:pPr>
              <w:jc w:val="center"/>
              <w:rPr>
                <w:rFonts w:hint="eastAsia"/>
                <w:sz w:val="21"/>
              </w:rPr>
            </w:pPr>
            <w:r>
              <w:rPr>
                <w:rFonts w:hint="eastAsia"/>
                <w:sz w:val="21"/>
              </w:rPr>
              <w:t>第</w:t>
            </w:r>
            <w:r>
              <w:rPr>
                <w:rFonts w:hint="eastAsia"/>
                <w:sz w:val="21"/>
                <w:lang w:val="en-US" w:eastAsia="zh-CN"/>
              </w:rPr>
              <w:t>九</w:t>
            </w:r>
            <w:r>
              <w:rPr>
                <w:rFonts w:hint="eastAsia"/>
                <w:sz w:val="21"/>
              </w:rPr>
              <w:t>天</w:t>
            </w:r>
          </w:p>
        </w:tc>
        <w:tc>
          <w:tcPr>
            <w:tcW w:w="6237" w:type="dxa"/>
            <w:vAlign w:val="top"/>
          </w:tcPr>
          <w:p>
            <w:pPr>
              <w:jc w:val="left"/>
              <w:rPr>
                <w:rFonts w:hint="default" w:eastAsia="宋体"/>
                <w:sz w:val="21"/>
                <w:lang w:val="en-US" w:eastAsia="zh-CN"/>
              </w:rPr>
            </w:pPr>
            <w:r>
              <w:rPr>
                <w:rFonts w:hint="eastAsia"/>
                <w:sz w:val="21"/>
              </w:rPr>
              <w:t>调试解决流水线</w:t>
            </w:r>
            <w:r>
              <w:rPr>
                <w:rFonts w:hint="eastAsia"/>
                <w:sz w:val="21"/>
                <w:lang w:val="en-US" w:eastAsia="zh-CN"/>
              </w:rPr>
              <w:t>以及中断</w:t>
            </w:r>
            <w:r>
              <w:rPr>
                <w:rFonts w:hint="eastAsia"/>
                <w:sz w:val="21"/>
              </w:rPr>
              <w:t>中CCAB 指令的</w:t>
            </w:r>
            <w:r>
              <w:rPr>
                <w:rFonts w:hint="eastAsia"/>
                <w:sz w:val="21"/>
                <w:lang w:val="en-US" w:eastAsia="zh-CN"/>
              </w:rPr>
              <w:t>b</w:t>
            </w:r>
            <w:r>
              <w:rPr>
                <w:rFonts w:hint="eastAsia"/>
                <w:sz w:val="21"/>
              </w:rPr>
              <w:t>ug</w:t>
            </w:r>
            <w:r>
              <w:rPr>
                <w:rFonts w:hint="eastAsia"/>
                <w:sz w:val="21"/>
                <w:lang w:eastAsia="zh-CN"/>
              </w:rPr>
              <w:t>，</w:t>
            </w:r>
            <w:r>
              <w:rPr>
                <w:rFonts w:hint="eastAsia"/>
                <w:sz w:val="21"/>
                <w:lang w:val="en-US" w:eastAsia="zh-CN"/>
              </w:rPr>
              <w:t>学习动态分支预测的相关内容，使用Logisim实现重定向流水线动态分支预测，未果。</w:t>
            </w:r>
          </w:p>
        </w:tc>
      </w:tr>
    </w:tbl>
    <w:p/>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36" w:name="_Toc19776"/>
      <w:r>
        <w:rPr>
          <w:rFonts w:hint="eastAsia"/>
        </w:rPr>
        <w:t>设计总结</w:t>
      </w:r>
      <w:bookmarkEnd w:id="428"/>
      <w:bookmarkEnd w:id="429"/>
      <w:bookmarkEnd w:id="430"/>
      <w:bookmarkEnd w:id="431"/>
      <w:bookmarkEnd w:id="432"/>
      <w:bookmarkEnd w:id="433"/>
      <w:r>
        <w:rPr>
          <w:rFonts w:hint="eastAsia"/>
        </w:rPr>
        <w:t>与心得</w:t>
      </w:r>
      <w:bookmarkEnd w:id="436"/>
    </w:p>
    <w:p>
      <w:pPr>
        <w:pStyle w:val="3"/>
        <w:tabs>
          <w:tab w:val="left" w:pos="567"/>
          <w:tab w:val="clear" w:pos="720"/>
        </w:tabs>
        <w:ind w:left="818" w:right="240" w:hanging="818"/>
      </w:pPr>
      <w:bookmarkStart w:id="437" w:name="_Toc16880"/>
      <w:r>
        <w:rPr>
          <w:rFonts w:hint="eastAsia"/>
        </w:rPr>
        <w:t>课设总结</w:t>
      </w:r>
      <w:bookmarkEnd w:id="437"/>
    </w:p>
    <w:p>
      <w:pPr>
        <w:pStyle w:val="4"/>
        <w:keepNext w:val="0"/>
        <w:keepLines w:val="0"/>
        <w:pageBreakBefore w:val="0"/>
        <w:widowControl w:val="0"/>
        <w:kinsoku/>
        <w:wordWrap/>
        <w:overflowPunct/>
        <w:topLinePunct w:val="0"/>
        <w:autoSpaceDE/>
        <w:autoSpaceDN/>
        <w:bidi w:val="0"/>
        <w:adjustRightInd/>
        <w:snapToGrid/>
        <w:ind w:right="26" w:rightChars="11" w:firstLine="482"/>
        <w:textAlignment w:val="auto"/>
        <w:rPr>
          <w:rFonts w:hint="eastAsia"/>
          <w:lang w:val="en-US" w:eastAsia="zh-CN"/>
        </w:rPr>
      </w:pPr>
      <w:r>
        <w:rPr>
          <w:rFonts w:hint="eastAsia"/>
          <w:lang w:val="en-US" w:eastAsia="zh-CN"/>
        </w:rPr>
        <w:t>本次课设通过循序渐进的方式完成了支持</w:t>
      </w:r>
      <w:r>
        <w:rPr>
          <w:rFonts w:hint="eastAsia" w:ascii="Times New Roman" w:hAnsi="宋体" w:eastAsia="Times New Roman" w:cs="宋体"/>
          <w:kern w:val="2"/>
          <w:sz w:val="24"/>
          <w:szCs w:val="22"/>
          <w:lang w:val="en-US" w:eastAsia="zh-CN" w:bidi="ar-SA"/>
        </w:rPr>
        <w:t>RISC-V</w:t>
      </w:r>
      <w:r>
        <w:rPr>
          <w:rFonts w:hint="eastAsia" w:hAnsi="宋体" w:eastAsia="Times New Roman" w:cs="宋体"/>
          <w:kern w:val="2"/>
          <w:sz w:val="24"/>
          <w:szCs w:val="22"/>
          <w:lang w:val="en-US" w:eastAsia="zh-CN" w:bidi="ar-SA"/>
        </w:rPr>
        <w:t>指令集的</w:t>
      </w:r>
      <w:r>
        <w:rPr>
          <w:rFonts w:hint="eastAsia"/>
          <w:lang w:val="en-US" w:eastAsia="zh-CN"/>
        </w:rPr>
        <w:t xml:space="preserve">从单周期 CPU 到功能完善的多级 CPU 的实现，在这个过程中具体做了如下的工作： </w:t>
      </w:r>
    </w:p>
    <w:p>
      <w:pPr>
        <w:widowControl w:val="0"/>
        <w:numPr>
          <w:ilvl w:val="2"/>
          <w:numId w:val="15"/>
        </w:numPr>
        <w:tabs>
          <w:tab w:val="left" w:pos="1541"/>
          <w:tab w:val="left" w:pos="1542"/>
        </w:tabs>
        <w:autoSpaceDE w:val="0"/>
        <w:autoSpaceDN w:val="0"/>
        <w:spacing w:before="152" w:after="0" w:line="240" w:lineRule="auto"/>
        <w:ind w:left="1541" w:right="0" w:hanging="811"/>
        <w:jc w:val="left"/>
        <w:rPr>
          <w:rFonts w:ascii="宋体" w:hAnsi="宋体" w:eastAsia="宋体" w:cs="宋体"/>
          <w:sz w:val="24"/>
          <w:szCs w:val="24"/>
          <w:lang w:val="en-US" w:eastAsia="zh-CN" w:bidi="ar-SA"/>
        </w:rPr>
      </w:pPr>
      <w:r>
        <w:rPr>
          <w:rFonts w:ascii="宋体" w:hAnsi="宋体" w:eastAsia="宋体" w:cs="宋体"/>
          <w:spacing w:val="-6"/>
          <w:sz w:val="24"/>
          <w:szCs w:val="22"/>
          <w:lang w:val="en-US" w:eastAsia="zh-CN" w:bidi="ar-SA"/>
        </w:rPr>
        <w:t>设计了单周期</w:t>
      </w:r>
      <w:r>
        <w:rPr>
          <w:rFonts w:hint="eastAsia" w:ascii="宋体" w:hAnsi="宋体" w:eastAsia="宋体" w:cs="宋体"/>
          <w:spacing w:val="-6"/>
          <w:sz w:val="24"/>
          <w:szCs w:val="22"/>
          <w:lang w:val="en-US" w:eastAsia="zh-CN" w:bidi="ar-SA"/>
        </w:rPr>
        <w:t xml:space="preserve"> </w:t>
      </w:r>
      <w:r>
        <w:rPr>
          <w:rFonts w:hint="eastAsia" w:ascii="Times New Roman" w:hAnsi="宋体" w:eastAsia="Times New Roman" w:cs="宋体"/>
          <w:kern w:val="2"/>
          <w:sz w:val="24"/>
          <w:szCs w:val="22"/>
          <w:lang w:val="en-US" w:eastAsia="zh-CN" w:bidi="ar-SA"/>
        </w:rPr>
        <w:t xml:space="preserve">RISC-V </w:t>
      </w:r>
      <w:r>
        <w:rPr>
          <w:rFonts w:hint="eastAsia" w:ascii="宋体" w:hAnsi="宋体" w:eastAsia="宋体" w:cs="宋体"/>
          <w:spacing w:val="-6"/>
          <w:sz w:val="24"/>
          <w:szCs w:val="22"/>
          <w:lang w:val="en-US" w:eastAsia="zh-CN" w:bidi="ar-SA"/>
        </w:rPr>
        <w:t xml:space="preserve">版本 </w:t>
      </w:r>
      <w:r>
        <w:rPr>
          <w:rFonts w:ascii="Times New Roman" w:hAnsi="宋体" w:eastAsia="Times New Roman" w:cs="宋体"/>
          <w:sz w:val="24"/>
          <w:szCs w:val="22"/>
          <w:lang w:val="en-US" w:eastAsia="zh-CN" w:bidi="ar-SA"/>
        </w:rPr>
        <w:t>CPU</w:t>
      </w:r>
      <w:r>
        <w:rPr>
          <w:rFonts w:hint="eastAsia" w:ascii="Times New Roman" w:hAnsi="宋体" w:eastAsia="Times New Roman" w:cs="宋体"/>
          <w:sz w:val="24"/>
          <w:szCs w:val="22"/>
          <w:lang w:val="en-US" w:eastAsia="zh-CN" w:bidi="ar-SA"/>
        </w:rPr>
        <w:t xml:space="preserve"> </w:t>
      </w:r>
      <w:r>
        <w:rPr>
          <w:rFonts w:ascii="宋体" w:hAnsi="宋体" w:eastAsia="宋体" w:cs="宋体"/>
          <w:spacing w:val="-3"/>
          <w:sz w:val="24"/>
          <w:szCs w:val="22"/>
          <w:lang w:val="en-US" w:eastAsia="zh-CN" w:bidi="ar-SA"/>
        </w:rPr>
        <w:t>的数据通路，完成了单周期</w:t>
      </w:r>
      <w:r>
        <w:rPr>
          <w:rFonts w:hint="eastAsia" w:ascii="宋体" w:hAnsi="宋体" w:eastAsia="宋体" w:cs="宋体"/>
          <w:spacing w:val="-3"/>
          <w:sz w:val="24"/>
          <w:szCs w:val="22"/>
          <w:lang w:val="en-US" w:eastAsia="zh-CN" w:bidi="ar-SA"/>
        </w:rPr>
        <w:t xml:space="preserve"> </w:t>
      </w:r>
      <w:r>
        <w:rPr>
          <w:rFonts w:ascii="Times New Roman" w:hAnsi="宋体" w:eastAsia="Times New Roman" w:cs="宋体"/>
          <w:sz w:val="24"/>
          <w:szCs w:val="22"/>
          <w:lang w:val="en-US" w:eastAsia="zh-CN" w:bidi="ar-SA"/>
        </w:rPr>
        <w:t>CPU</w:t>
      </w:r>
      <w:r>
        <w:rPr>
          <w:rFonts w:hint="eastAsia" w:ascii="Times New Roman" w:hAnsi="宋体" w:eastAsia="Times New Roman" w:cs="宋体"/>
          <w:sz w:val="24"/>
          <w:szCs w:val="22"/>
          <w:lang w:val="en-US" w:eastAsia="zh-CN" w:bidi="ar-SA"/>
        </w:rPr>
        <w:t xml:space="preserve"> </w:t>
      </w:r>
      <w:r>
        <w:rPr>
          <w:rFonts w:ascii="宋体" w:hAnsi="宋体" w:eastAsia="宋体" w:cs="宋体"/>
          <w:spacing w:val="-6"/>
          <w:sz w:val="24"/>
          <w:szCs w:val="22"/>
          <w:lang w:val="en-US" w:eastAsia="zh-CN" w:bidi="ar-SA"/>
        </w:rPr>
        <w:t xml:space="preserve">基础指令和 </w:t>
      </w:r>
      <w:r>
        <w:rPr>
          <w:rFonts w:ascii="Times New Roman" w:hAnsi="宋体" w:eastAsia="Times New Roman" w:cs="宋体"/>
          <w:sz w:val="24"/>
          <w:szCs w:val="22"/>
          <w:lang w:val="en-US" w:eastAsia="zh-CN" w:bidi="ar-SA"/>
        </w:rPr>
        <w:t>CCAB</w:t>
      </w:r>
      <w:r>
        <w:rPr>
          <w:rFonts w:hint="eastAsia" w:ascii="Times New Roman" w:hAnsi="宋体" w:eastAsia="Times New Roman" w:cs="宋体"/>
          <w:sz w:val="24"/>
          <w:szCs w:val="22"/>
          <w:lang w:val="en-US" w:eastAsia="zh-CN" w:bidi="ar-SA"/>
        </w:rPr>
        <w:t xml:space="preserve"> </w:t>
      </w:r>
      <w:r>
        <w:rPr>
          <w:rFonts w:ascii="宋体" w:hAnsi="宋体" w:eastAsia="宋体" w:cs="宋体"/>
          <w:sz w:val="24"/>
          <w:szCs w:val="24"/>
          <w:lang w:val="en-US" w:eastAsia="zh-CN" w:bidi="ar-SA"/>
        </w:rPr>
        <w:t>指令的电路；</w:t>
      </w:r>
    </w:p>
    <w:p>
      <w:pPr>
        <w:widowControl w:val="0"/>
        <w:numPr>
          <w:ilvl w:val="2"/>
          <w:numId w:val="15"/>
        </w:numPr>
        <w:tabs>
          <w:tab w:val="left" w:pos="1541"/>
          <w:tab w:val="left" w:pos="1542"/>
        </w:tabs>
        <w:autoSpaceDE w:val="0"/>
        <w:autoSpaceDN w:val="0"/>
        <w:spacing w:before="152" w:after="0" w:line="240" w:lineRule="auto"/>
        <w:ind w:left="1541" w:right="0" w:hanging="811"/>
        <w:jc w:val="left"/>
        <w:rPr>
          <w:rFonts w:ascii="宋体" w:hAnsi="宋体" w:eastAsia="宋体" w:cs="宋体"/>
          <w:spacing w:val="-6"/>
          <w:sz w:val="24"/>
          <w:szCs w:val="22"/>
          <w:lang w:val="en-US" w:eastAsia="zh-CN" w:bidi="ar-SA"/>
        </w:rPr>
      </w:pPr>
      <w:r>
        <w:rPr>
          <w:rFonts w:ascii="宋体" w:hAnsi="宋体" w:eastAsia="宋体" w:cs="宋体"/>
          <w:spacing w:val="-6"/>
          <w:sz w:val="24"/>
          <w:szCs w:val="22"/>
          <w:lang w:val="en-US" w:eastAsia="zh-CN" w:bidi="ar-SA"/>
        </w:rPr>
        <w:t>设计了能够接收、存储、传递信号的流水线部件，实现了用流水部件简单连接 CPU的各个部分形成的理想流水线；</w:t>
      </w:r>
    </w:p>
    <w:p>
      <w:pPr>
        <w:widowControl w:val="0"/>
        <w:numPr>
          <w:ilvl w:val="2"/>
          <w:numId w:val="15"/>
        </w:numPr>
        <w:tabs>
          <w:tab w:val="left" w:pos="1541"/>
          <w:tab w:val="left" w:pos="1542"/>
        </w:tabs>
        <w:autoSpaceDE w:val="0"/>
        <w:autoSpaceDN w:val="0"/>
        <w:spacing w:before="152" w:after="0" w:line="240" w:lineRule="auto"/>
        <w:ind w:left="1541" w:right="0" w:hanging="811"/>
        <w:jc w:val="left"/>
        <w:rPr>
          <w:rFonts w:ascii="宋体" w:hAnsi="宋体" w:eastAsia="宋体" w:cs="宋体"/>
          <w:spacing w:val="-6"/>
          <w:sz w:val="24"/>
          <w:szCs w:val="22"/>
          <w:lang w:val="en-US" w:eastAsia="zh-CN" w:bidi="ar-SA"/>
        </w:rPr>
      </w:pPr>
      <w:r>
        <w:rPr>
          <w:rFonts w:ascii="宋体" w:hAnsi="宋体" w:eastAsia="宋体" w:cs="宋体"/>
          <w:spacing w:val="-6"/>
          <w:sz w:val="24"/>
          <w:szCs w:val="22"/>
          <w:lang w:val="en-US" w:eastAsia="zh-CN" w:bidi="ar-SA"/>
        </w:rPr>
        <w:t>实现了气泡流水线中跳转逻辑的添加，实现了加气泡解决结构冲突、加气泡和暂停解决数据冲突的电路；</w:t>
      </w:r>
    </w:p>
    <w:p>
      <w:pPr>
        <w:widowControl w:val="0"/>
        <w:numPr>
          <w:ilvl w:val="2"/>
          <w:numId w:val="15"/>
        </w:numPr>
        <w:tabs>
          <w:tab w:val="left" w:pos="1541"/>
          <w:tab w:val="left" w:pos="1542"/>
        </w:tabs>
        <w:autoSpaceDE w:val="0"/>
        <w:autoSpaceDN w:val="0"/>
        <w:spacing w:before="152" w:after="0" w:line="240" w:lineRule="auto"/>
        <w:ind w:left="1541" w:right="0" w:hanging="811"/>
        <w:jc w:val="left"/>
        <w:rPr>
          <w:rFonts w:ascii="宋体" w:hAnsi="宋体" w:eastAsia="宋体" w:cs="宋体"/>
          <w:spacing w:val="-6"/>
          <w:sz w:val="24"/>
          <w:szCs w:val="22"/>
          <w:lang w:val="en-US" w:eastAsia="zh-CN" w:bidi="ar-SA"/>
        </w:rPr>
      </w:pPr>
      <w:r>
        <w:rPr>
          <w:rFonts w:ascii="宋体" w:hAnsi="宋体" w:eastAsia="宋体" w:cs="宋体"/>
          <w:spacing w:val="-6"/>
          <w:sz w:val="24"/>
          <w:szCs w:val="22"/>
          <w:lang w:val="en-US" w:eastAsia="zh-CN" w:bidi="ar-SA"/>
        </w:rPr>
        <w:t>设计了数据重定向方案，解决了重定向流水线中的各个阶段的数据冲突的问题，完成了重定向流水线；</w:t>
      </w:r>
    </w:p>
    <w:p>
      <w:pPr>
        <w:widowControl w:val="0"/>
        <w:numPr>
          <w:ilvl w:val="2"/>
          <w:numId w:val="15"/>
        </w:numPr>
        <w:tabs>
          <w:tab w:val="left" w:pos="1541"/>
          <w:tab w:val="left" w:pos="1542"/>
        </w:tabs>
        <w:autoSpaceDE w:val="0"/>
        <w:autoSpaceDN w:val="0"/>
        <w:spacing w:before="152" w:after="0" w:line="240" w:lineRule="auto"/>
        <w:ind w:left="1541" w:right="0" w:hanging="811"/>
        <w:jc w:val="left"/>
      </w:pPr>
      <w:r>
        <w:rPr>
          <w:rFonts w:ascii="宋体" w:hAnsi="宋体" w:eastAsia="宋体" w:cs="宋体"/>
          <w:spacing w:val="-6"/>
          <w:sz w:val="24"/>
          <w:szCs w:val="22"/>
          <w:lang w:val="en-US" w:eastAsia="zh-CN" w:bidi="ar-SA"/>
        </w:rPr>
        <w:t>完成了单级</w:t>
      </w:r>
      <w:r>
        <w:rPr>
          <w:rFonts w:hint="eastAsia" w:ascii="宋体" w:hAnsi="宋体" w:cs="宋体"/>
          <w:spacing w:val="-6"/>
          <w:sz w:val="24"/>
          <w:szCs w:val="22"/>
          <w:lang w:val="en-US" w:eastAsia="zh-CN" w:bidi="ar-SA"/>
        </w:rPr>
        <w:t>和多级</w:t>
      </w:r>
      <w:r>
        <w:rPr>
          <w:rFonts w:ascii="宋体" w:hAnsi="宋体" w:eastAsia="宋体" w:cs="宋体"/>
          <w:spacing w:val="-6"/>
          <w:sz w:val="24"/>
          <w:szCs w:val="22"/>
          <w:lang w:val="en-US" w:eastAsia="zh-CN" w:bidi="ar-SA"/>
        </w:rPr>
        <w:t>中断机制，设计了处理中断的基本逻辑，实现了 PC 的获取和注入</w:t>
      </w:r>
      <w:r>
        <w:rPr>
          <w:rFonts w:hint="eastAsia" w:ascii="宋体" w:hAnsi="宋体" w:cs="宋体"/>
          <w:spacing w:val="-6"/>
          <w:sz w:val="24"/>
          <w:szCs w:val="22"/>
          <w:lang w:val="en-US" w:eastAsia="zh-CN" w:bidi="ar-SA"/>
        </w:rPr>
        <w:t>，</w:t>
      </w:r>
      <w:r>
        <w:rPr>
          <w:rFonts w:ascii="宋体" w:hAnsi="宋体" w:eastAsia="宋体" w:cs="宋体"/>
          <w:spacing w:val="-6"/>
          <w:sz w:val="24"/>
          <w:szCs w:val="22"/>
          <w:lang w:val="en-US" w:eastAsia="zh-CN" w:bidi="ar-SA"/>
        </w:rPr>
        <w:t>实现了保存返回地址的硬件栈</w:t>
      </w:r>
      <w:r>
        <w:rPr>
          <w:rFonts w:hint="eastAsia" w:ascii="宋体" w:hAnsi="宋体" w:cs="宋体"/>
          <w:spacing w:val="-6"/>
          <w:sz w:val="24"/>
          <w:szCs w:val="22"/>
          <w:lang w:val="en-US" w:eastAsia="zh-CN" w:bidi="ar-SA"/>
        </w:rPr>
        <w:t>。</w:t>
      </w:r>
    </w:p>
    <w:p>
      <w:pPr>
        <w:pStyle w:val="3"/>
        <w:tabs>
          <w:tab w:val="left" w:pos="567"/>
          <w:tab w:val="clear" w:pos="720"/>
        </w:tabs>
        <w:ind w:left="818" w:right="240" w:hanging="818"/>
      </w:pPr>
      <w:bookmarkStart w:id="438" w:name="_Toc20474"/>
      <w:r>
        <w:rPr>
          <w:rFonts w:hint="eastAsia"/>
        </w:rPr>
        <w:t>课设心得</w:t>
      </w:r>
      <w:bookmarkEnd w:id="438"/>
    </w:p>
    <w:p>
      <w:pPr>
        <w:pStyle w:val="4"/>
        <w:ind w:right="26" w:rightChars="11" w:firstLine="480"/>
        <w:rPr>
          <w:rFonts w:ascii="宋体" w:hAnsi="宋体" w:eastAsia="宋体" w:cs="宋体"/>
          <w:sz w:val="24"/>
          <w:szCs w:val="24"/>
        </w:rPr>
      </w:pPr>
      <w:bookmarkStart w:id="439" w:name="_Toc135227594"/>
      <w:bookmarkStart w:id="440" w:name="_Toc135227427"/>
      <w:bookmarkStart w:id="441" w:name="_Toc266358998"/>
      <w:bookmarkStart w:id="442" w:name="_Toc134007943"/>
      <w:bookmarkStart w:id="443" w:name="_Toc135227348"/>
      <w:r>
        <w:rPr>
          <w:rFonts w:ascii="宋体" w:hAnsi="宋体" w:eastAsia="宋体" w:cs="宋体"/>
          <w:sz w:val="24"/>
          <w:szCs w:val="24"/>
        </w:rPr>
        <w:t>在本次课程设计中，通过两个星期的工作实现了一个</w:t>
      </w:r>
      <w:r>
        <w:rPr>
          <w:rFonts w:hint="eastAsia" w:ascii="宋体" w:hAnsi="宋体" w:cs="宋体"/>
          <w:sz w:val="24"/>
          <w:szCs w:val="24"/>
          <w:lang w:val="en-US" w:eastAsia="zh-CN"/>
        </w:rPr>
        <w:t>简易</w:t>
      </w:r>
      <w:r>
        <w:rPr>
          <w:rFonts w:ascii="宋体" w:hAnsi="宋体" w:eastAsia="宋体" w:cs="宋体"/>
          <w:sz w:val="24"/>
          <w:szCs w:val="24"/>
        </w:rPr>
        <w:t>CPU，难度适中，但从中可以学习到很多东西。</w:t>
      </w:r>
    </w:p>
    <w:p>
      <w:pPr>
        <w:pStyle w:val="4"/>
        <w:ind w:right="26" w:rightChars="11" w:firstLine="480"/>
        <w:rPr>
          <w:rFonts w:hint="eastAsia"/>
          <w:lang w:val="en-US" w:eastAsia="zh-CN"/>
        </w:rPr>
      </w:pPr>
      <w:r>
        <w:rPr>
          <w:rFonts w:hint="eastAsia"/>
          <w:lang w:eastAsia="zh-CN"/>
        </w:rPr>
        <w:t>有了上学期的组原实验中单周期</w:t>
      </w:r>
      <w:r>
        <w:rPr>
          <w:rFonts w:hint="eastAsia"/>
          <w:lang w:val="en-US" w:eastAsia="zh-CN"/>
        </w:rPr>
        <w:t>CPU的基础，本次实验开始时做单周期CPU时完成起来还是比较顺利的，针对后续的流水线等电路也有相关的文档。不过从流水线的难度开始上升，一方面是流水部件的设计，另一方面是需要将自己的4条拓展指令融入进去；至于中断，在实现多级中断时需要考虑很多问题，比如对中断发生时发起另一个中断时的处理以及恢复时的先后顺序问题等，的确算是一个比较艰辛但是快乐的过程。</w:t>
      </w:r>
    </w:p>
    <w:p>
      <w:pPr>
        <w:pStyle w:val="4"/>
        <w:ind w:right="26" w:rightChars="11" w:firstLine="480"/>
        <w:rPr>
          <w:rFonts w:hint="default" w:ascii="宋体" w:hAnsi="宋体" w:eastAsia="宋体" w:cs="宋体"/>
          <w:sz w:val="24"/>
          <w:szCs w:val="24"/>
          <w:lang w:val="en-US"/>
        </w:rPr>
      </w:pPr>
      <w:r>
        <w:rPr>
          <w:rFonts w:hint="eastAsia"/>
          <w:lang w:val="en-US" w:eastAsia="zh-CN"/>
        </w:rPr>
        <w:t>这里不得不提到两个好助手。首先就是Educoder平台，不论之前评价如何，它在这次课设中的确给予了我很大的帮助，Educoder的在线评测可以非常准确的给出是否正确的判断，并对错误的地方给出标注，极大推动了我的进度。再一个就是漫长的读文档和读文档，虽然之前有接触过RISC-V，但是本次实验中还是出现了不少奇怪的bug，不得不说文档中的一些有趣且有用的特性给予了我莫大的启发。</w:t>
      </w:r>
    </w:p>
    <w:p>
      <w:pPr>
        <w:pStyle w:val="4"/>
        <w:ind w:right="26" w:rightChars="11" w:firstLine="480"/>
        <w:rPr>
          <w:rFonts w:hint="eastAsia" w:ascii="宋体" w:hAnsi="宋体" w:eastAsia="宋体" w:cs="宋体"/>
          <w:sz w:val="24"/>
          <w:szCs w:val="24"/>
          <w:lang w:val="en-US" w:eastAsia="zh-CN"/>
        </w:rPr>
      </w:pPr>
      <w:r>
        <w:rPr>
          <w:rFonts w:hint="eastAsia" w:ascii="宋体" w:hAnsi="宋体" w:cs="宋体"/>
          <w:sz w:val="24"/>
          <w:szCs w:val="24"/>
          <w:lang w:val="en-US" w:eastAsia="zh-CN"/>
        </w:rPr>
        <w:t>个人认为本次实验的出众之处是</w:t>
      </w:r>
      <w:r>
        <w:rPr>
          <w:rFonts w:ascii="宋体" w:hAnsi="宋体" w:eastAsia="宋体" w:cs="宋体"/>
          <w:sz w:val="24"/>
          <w:szCs w:val="24"/>
        </w:rPr>
        <w:t>采用软件工程中的演化模型对于CPU进行开发，可以使人清晰的认识到单周期 CPU 转变为流水线 CPU 并一步步进行功能的增加、性能的优化这一过程，并能够清晰的了解到 CPU 各个部件之间的关系。</w:t>
      </w:r>
      <w:r>
        <w:rPr>
          <w:rFonts w:hint="eastAsia" w:ascii="宋体" w:hAnsi="宋体" w:cs="宋体"/>
          <w:sz w:val="24"/>
          <w:szCs w:val="24"/>
          <w:lang w:val="en-US" w:eastAsia="zh-CN"/>
        </w:rPr>
        <w:t>这里也不得不提一嘴</w:t>
      </w:r>
      <w:r>
        <w:rPr>
          <w:rFonts w:ascii="宋体" w:hAnsi="宋体" w:eastAsia="宋体" w:cs="宋体"/>
          <w:sz w:val="24"/>
          <w:szCs w:val="24"/>
        </w:rPr>
        <w:t>Verilog</w:t>
      </w:r>
      <w:r>
        <w:rPr>
          <w:rFonts w:hint="eastAsia" w:ascii="宋体" w:hAnsi="宋体" w:cs="宋体"/>
          <w:sz w:val="24"/>
          <w:szCs w:val="24"/>
          <w:lang w:eastAsia="zh-CN"/>
        </w:rPr>
        <w:t>。</w:t>
      </w:r>
      <w:r>
        <w:rPr>
          <w:rFonts w:hint="eastAsia" w:ascii="宋体" w:hAnsi="宋体" w:cs="宋体"/>
          <w:sz w:val="24"/>
          <w:szCs w:val="24"/>
          <w:lang w:val="en-US" w:eastAsia="zh-CN"/>
        </w:rPr>
        <w:t>的确</w:t>
      </w:r>
      <w:r>
        <w:rPr>
          <w:rFonts w:ascii="宋体" w:hAnsi="宋体" w:eastAsia="宋体" w:cs="宋体"/>
          <w:sz w:val="24"/>
          <w:szCs w:val="24"/>
        </w:rPr>
        <w:t>从 Logisim 到 Verilog 的映射也能够使人感受到从直观到抽象的设计过程：Logisim 直观但是设计所需的工 作量大，Verilog 虽然抽象但能够快速的实现大量的逻辑。也正是因为这些特性，才使得需要在进行 Logisim 实现时考虑如何使逻辑达到最简化以减少工作量，同时简化的逻辑也能够提升CPU的性能。</w:t>
      </w:r>
      <w:r>
        <w:rPr>
          <w:rFonts w:hint="eastAsia" w:ascii="宋体" w:hAnsi="宋体" w:cs="宋体"/>
          <w:sz w:val="24"/>
          <w:szCs w:val="24"/>
          <w:lang w:val="en-US" w:eastAsia="zh-CN"/>
        </w:rPr>
        <w:t>遗憾的是由于个人时间原因（身体原因以及一些线上实习）只是完成了Logisim的相关内容</w:t>
      </w:r>
      <w:r>
        <w:rPr>
          <w:rFonts w:ascii="宋体" w:hAnsi="宋体" w:eastAsia="宋体" w:cs="宋体"/>
          <w:sz w:val="24"/>
          <w:szCs w:val="24"/>
        </w:rPr>
        <w:t xml:space="preserve">。 </w:t>
      </w:r>
    </w:p>
    <w:p>
      <w:pPr>
        <w:pStyle w:val="4"/>
        <w:ind w:right="26" w:rightChars="11" w:firstLine="480"/>
        <w:rPr>
          <w:rFonts w:ascii="宋体" w:hAnsi="宋体" w:eastAsia="宋体" w:cs="宋体"/>
          <w:sz w:val="24"/>
          <w:szCs w:val="24"/>
        </w:rPr>
      </w:pPr>
      <w:r>
        <w:rPr>
          <w:rFonts w:ascii="宋体" w:hAnsi="宋体" w:eastAsia="宋体" w:cs="宋体"/>
          <w:sz w:val="24"/>
          <w:szCs w:val="24"/>
        </w:rPr>
        <w:t>然而</w:t>
      </w:r>
      <w:r>
        <w:rPr>
          <w:rFonts w:hint="eastAsia" w:ascii="宋体" w:hAnsi="宋体" w:cs="宋体"/>
          <w:sz w:val="24"/>
          <w:szCs w:val="24"/>
          <w:lang w:eastAsia="zh-CN"/>
        </w:rPr>
        <w:t>，</w:t>
      </w:r>
      <w:r>
        <w:rPr>
          <w:rFonts w:ascii="宋体" w:hAnsi="宋体" w:eastAsia="宋体" w:cs="宋体"/>
          <w:sz w:val="24"/>
          <w:szCs w:val="24"/>
        </w:rPr>
        <w:t>对于本次课程设计，我</w:t>
      </w:r>
      <w:r>
        <w:rPr>
          <w:rFonts w:hint="eastAsia" w:ascii="宋体" w:hAnsi="宋体" w:cs="宋体"/>
          <w:sz w:val="24"/>
          <w:szCs w:val="24"/>
          <w:lang w:val="en-US" w:eastAsia="zh-CN"/>
        </w:rPr>
        <w:t>也</w:t>
      </w:r>
      <w:r>
        <w:rPr>
          <w:rFonts w:ascii="宋体" w:hAnsi="宋体" w:eastAsia="宋体" w:cs="宋体"/>
          <w:sz w:val="24"/>
          <w:szCs w:val="24"/>
        </w:rPr>
        <w:t>有一些小小的建议和改进：在除了使用一个标准的benc</w:t>
      </w:r>
      <w:r>
        <w:rPr>
          <w:rFonts w:hint="eastAsia" w:ascii="宋体" w:hAnsi="宋体" w:cs="宋体"/>
          <w:sz w:val="24"/>
          <w:szCs w:val="24"/>
          <w:lang w:val="en-US" w:eastAsia="zh-CN"/>
        </w:rPr>
        <w:t>h</w:t>
      </w:r>
      <w:r>
        <w:rPr>
          <w:rFonts w:ascii="宋体" w:hAnsi="宋体" w:eastAsia="宋体" w:cs="宋体"/>
          <w:sz w:val="24"/>
          <w:szCs w:val="24"/>
        </w:rPr>
        <w:t>mark 程序对于 CPU 进行测试之外，还可以让同学们自己编写程序实现一些有意思的功能，如原</w:t>
      </w:r>
      <w:r>
        <w:rPr>
          <w:rFonts w:hint="eastAsia" w:ascii="宋体" w:hAnsi="宋体" w:cs="宋体"/>
          <w:sz w:val="24"/>
          <w:szCs w:val="24"/>
          <w:lang w:val="en-US" w:eastAsia="zh-CN"/>
        </w:rPr>
        <w:t xml:space="preserve"> </w:t>
      </w:r>
      <w:r>
        <w:rPr>
          <w:rFonts w:ascii="宋体" w:hAnsi="宋体" w:eastAsia="宋体" w:cs="宋体"/>
          <w:sz w:val="24"/>
          <w:szCs w:val="24"/>
        </w:rPr>
        <w:t>CS3410课程中提供了一个 LCD 模块用于绘图</w:t>
      </w:r>
      <w:r>
        <w:rPr>
          <w:rFonts w:hint="eastAsia" w:ascii="宋体" w:hAnsi="宋体" w:cs="宋体"/>
          <w:sz w:val="24"/>
          <w:szCs w:val="24"/>
          <w:lang w:eastAsia="zh-CN"/>
        </w:rPr>
        <w:t>。</w:t>
      </w:r>
      <w:r>
        <w:rPr>
          <w:rFonts w:hint="eastAsia" w:ascii="宋体" w:hAnsi="宋体" w:cs="宋体"/>
          <w:sz w:val="24"/>
          <w:szCs w:val="24"/>
          <w:lang w:val="en-US" w:eastAsia="zh-CN"/>
        </w:rPr>
        <w:t>个人之前有一定的STM32和ESP32的开发经验，想必</w:t>
      </w:r>
      <w:r>
        <w:rPr>
          <w:rFonts w:ascii="宋体" w:hAnsi="宋体" w:eastAsia="宋体" w:cs="宋体"/>
          <w:sz w:val="24"/>
          <w:szCs w:val="24"/>
        </w:rPr>
        <w:t>在</w:t>
      </w:r>
      <w:r>
        <w:rPr>
          <w:rFonts w:hint="eastAsia" w:ascii="宋体" w:hAnsi="宋体" w:cs="宋体"/>
          <w:sz w:val="24"/>
          <w:szCs w:val="24"/>
          <w:lang w:val="en-US" w:eastAsia="zh-CN"/>
        </w:rPr>
        <w:t>本次实验提供的</w:t>
      </w:r>
      <w:r>
        <w:rPr>
          <w:rFonts w:ascii="宋体" w:hAnsi="宋体" w:eastAsia="宋体" w:cs="宋体"/>
          <w:sz w:val="24"/>
          <w:szCs w:val="24"/>
        </w:rPr>
        <w:t>开发板上也</w:t>
      </w:r>
      <w:r>
        <w:rPr>
          <w:rFonts w:hint="eastAsia" w:ascii="宋体" w:hAnsi="宋体" w:cs="宋体"/>
          <w:sz w:val="24"/>
          <w:szCs w:val="24"/>
          <w:lang w:val="en-US" w:eastAsia="zh-CN"/>
        </w:rPr>
        <w:t>会</w:t>
      </w:r>
      <w:r>
        <w:rPr>
          <w:rFonts w:ascii="宋体" w:hAnsi="宋体" w:eastAsia="宋体" w:cs="宋体"/>
          <w:sz w:val="24"/>
          <w:szCs w:val="24"/>
        </w:rPr>
        <w:t>有串口、VGA等各种可供扩展的模块，如果能够整合进入一种或多种这种模块并让同学门自己编写一段程序的话理论上</w:t>
      </w:r>
      <w:r>
        <w:rPr>
          <w:rFonts w:hint="eastAsia" w:ascii="宋体" w:hAnsi="宋体" w:cs="宋体"/>
          <w:sz w:val="24"/>
          <w:szCs w:val="24"/>
          <w:lang w:val="en-US" w:eastAsia="zh-CN"/>
        </w:rPr>
        <w:t>想必</w:t>
      </w:r>
      <w:r>
        <w:rPr>
          <w:rFonts w:ascii="宋体" w:hAnsi="宋体" w:eastAsia="宋体" w:cs="宋体"/>
          <w:sz w:val="24"/>
          <w:szCs w:val="24"/>
        </w:rPr>
        <w:t>可以增加</w:t>
      </w:r>
      <w:r>
        <w:rPr>
          <w:rFonts w:hint="eastAsia" w:ascii="宋体" w:hAnsi="宋体" w:cs="宋体"/>
          <w:sz w:val="24"/>
          <w:szCs w:val="24"/>
          <w:lang w:val="en-US" w:eastAsia="zh-CN"/>
        </w:rPr>
        <w:t>不少</w:t>
      </w:r>
      <w:r>
        <w:rPr>
          <w:rFonts w:ascii="宋体" w:hAnsi="宋体" w:eastAsia="宋体" w:cs="宋体"/>
          <w:sz w:val="24"/>
          <w:szCs w:val="24"/>
        </w:rPr>
        <w:t xml:space="preserve">课程的趣味性。 </w:t>
      </w:r>
    </w:p>
    <w:p>
      <w:pPr>
        <w:pStyle w:val="4"/>
        <w:ind w:right="26" w:rightChars="11" w:firstLine="480"/>
        <w:rPr>
          <w:rFonts w:hint="eastAsia" w:ascii="宋体" w:hAnsi="宋体" w:eastAsia="宋体" w:cs="宋体"/>
          <w:sz w:val="24"/>
          <w:szCs w:val="24"/>
          <w:lang w:eastAsia="zh-CN"/>
        </w:rPr>
      </w:pPr>
      <w:r>
        <w:rPr>
          <w:rFonts w:hint="eastAsia"/>
          <w:lang w:val="en-US" w:eastAsia="zh-CN"/>
        </w:rPr>
        <w:t>最后也感觉各位老师在疫情当中依然坚持为我们答疑解惑，并且提供了如此优质的课程内容</w:t>
      </w:r>
      <w:r>
        <w:rPr>
          <w:rFonts w:hint="eastAsia" w:ascii="宋体" w:hAnsi="宋体" w:cs="宋体"/>
          <w:sz w:val="24"/>
          <w:szCs w:val="24"/>
          <w:lang w:eastAsia="zh-CN"/>
        </w:rPr>
        <w:t>！</w:t>
      </w:r>
    </w:p>
    <w:p>
      <w:pPr>
        <w:pStyle w:val="4"/>
        <w:ind w:right="26" w:rightChars="11" w:firstLine="480"/>
        <w:rPr>
          <w:rFonts w:ascii="宋体" w:hAnsi="宋体" w:eastAsia="宋体" w:cs="宋体"/>
          <w:sz w:val="24"/>
          <w:szCs w:val="24"/>
        </w:rPr>
      </w:pPr>
    </w:p>
    <w:p>
      <w:pPr>
        <w:pStyle w:val="2"/>
        <w:numPr>
          <w:ilvl w:val="0"/>
          <w:numId w:val="0"/>
        </w:numPr>
        <w:ind w:left="601"/>
      </w:pPr>
      <w:bookmarkStart w:id="444" w:name="_Toc15485"/>
      <w:r>
        <w:rPr>
          <w:rFonts w:hint="eastAsia"/>
        </w:rPr>
        <w:t>参考文献</w:t>
      </w:r>
      <w:bookmarkEnd w:id="439"/>
      <w:bookmarkEnd w:id="440"/>
      <w:bookmarkEnd w:id="441"/>
      <w:bookmarkEnd w:id="442"/>
      <w:bookmarkEnd w:id="443"/>
      <w:bookmarkEnd w:id="444"/>
    </w:p>
    <w:p>
      <w:pPr>
        <w:pStyle w:val="79"/>
        <w:numPr>
          <w:ilvl w:val="0"/>
          <w:numId w:val="16"/>
        </w:numPr>
        <w:tabs>
          <w:tab w:val="left" w:pos="284"/>
          <w:tab w:val="clear" w:pos="420"/>
        </w:tabs>
        <w:ind w:right="26" w:rightChars="11"/>
        <w:rPr>
          <w:rFonts w:ascii="宋体" w:hAnsi="宋体" w:cs="宋体"/>
          <w:kern w:val="0"/>
          <w:szCs w:val="21"/>
        </w:rPr>
      </w:pPr>
      <w:bookmarkStart w:id="445" w:name="_Hlt127187993"/>
      <w:bookmarkEnd w:id="445"/>
      <w:bookmarkStart w:id="446" w:name="_Ref127098874"/>
      <w:bookmarkStart w:id="447"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9"/>
        <w:numPr>
          <w:ilvl w:val="0"/>
          <w:numId w:val="16"/>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9"/>
        <w:numPr>
          <w:ilvl w:val="0"/>
          <w:numId w:val="16"/>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谭志虎，秦磊华，吴非，肖亮.计算机组成原理.</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rPr>
        <w:t>1年.</w:t>
      </w:r>
    </w:p>
    <w:p>
      <w:pPr>
        <w:pStyle w:val="79"/>
        <w:numPr>
          <w:ilvl w:val="0"/>
          <w:numId w:val="16"/>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谭志虎，秦磊华，胡迪青.计算机组成原理实践教程.北京：清华大学出版社，2018.</w:t>
      </w:r>
    </w:p>
    <w:p>
      <w:pPr>
        <w:pStyle w:val="79"/>
        <w:numPr>
          <w:ilvl w:val="0"/>
          <w:numId w:val="16"/>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9"/>
        <w:numPr>
          <w:ilvl w:val="0"/>
          <w:numId w:val="16"/>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9"/>
        <w:numPr>
          <w:ilvl w:val="0"/>
          <w:numId w:val="0"/>
        </w:numPr>
        <w:tabs>
          <w:tab w:val="left" w:pos="284"/>
        </w:tabs>
        <w:rPr>
          <w:rFonts w:ascii="宋体" w:hAnsi="宋体" w:cs="宋体"/>
          <w:kern w:val="0"/>
          <w:szCs w:val="21"/>
        </w:rPr>
      </w:pPr>
    </w:p>
    <w:bookmarkEnd w:id="446"/>
    <w:bookmarkEnd w:id="447"/>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48" w:name="_Hlt133996523"/>
      <w:bookmarkEnd w:id="448"/>
      <w:bookmarkStart w:id="449" w:name="_Hlt134000930"/>
      <w:bookmarkEnd w:id="449"/>
      <w:bookmarkStart w:id="450" w:name="_Hlt133999525"/>
      <w:bookmarkEnd w:id="450"/>
      <w:bookmarkStart w:id="451" w:name="_Hlt133997595"/>
      <w:bookmarkEnd w:id="451"/>
    </w:p>
    <w:p>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spacing w:line="276" w:lineRule="auto"/>
              <w:ind w:right="238" w:firstLine="424" w:firstLineChars="177"/>
              <w:jc w:val="right"/>
              <w:rPr>
                <w:b/>
                <w:color w:val="FF0000"/>
              </w:rPr>
            </w:pPr>
            <w:r>
              <w:rPr>
                <w:rFonts w:hint="eastAsia"/>
                <w:b/>
                <w:lang w:val="en-GB"/>
              </w:rPr>
              <w:t>作者签字</w:t>
            </w:r>
            <w:r>
              <w:rPr>
                <w:b/>
              </w:rPr>
              <w:t xml:space="preserve">:  </w:t>
            </w:r>
            <w:r>
              <w:drawing>
                <wp:inline distT="0" distB="0" distL="114300" distR="114300">
                  <wp:extent cx="875665" cy="316230"/>
                  <wp:effectExtent l="0" t="0" r="8255" b="3810"/>
                  <wp:docPr id="10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3"/>
                          <pic:cNvPicPr>
                            <a:picLocks noChangeAspect="1"/>
                          </pic:cNvPicPr>
                        </pic:nvPicPr>
                        <pic:blipFill>
                          <a:blip r:embed="rId38"/>
                          <a:stretch>
                            <a:fillRect/>
                          </a:stretch>
                        </pic:blipFill>
                        <pic:spPr>
                          <a:xfrm>
                            <a:off x="0" y="0"/>
                            <a:ext cx="875665" cy="316230"/>
                          </a:xfrm>
                          <a:prstGeom prst="rect">
                            <a:avLst/>
                          </a:prstGeom>
                          <a:noFill/>
                          <a:ln>
                            <a:noFill/>
                          </a:ln>
                        </pic:spPr>
                      </pic:pic>
                    </a:graphicData>
                  </a:graphic>
                </wp:inline>
              </w:drawing>
            </w:r>
            <w:r>
              <w:rPr>
                <w:b/>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7052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7052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94A54505-88A4-47DD-AA46-F7CD2865E8AA}"/>
  </w:font>
  <w:font w:name="黑体">
    <w:panose1 w:val="02010609060101010101"/>
    <w:charset w:val="86"/>
    <w:family w:val="auto"/>
    <w:pitch w:val="default"/>
    <w:sig w:usb0="800002BF" w:usb1="38CF7CFA" w:usb2="00000016" w:usb3="00000000" w:csb0="00040001" w:csb1="00000000"/>
    <w:embedRegular r:id="rId2" w:fontKey="{FFC79730-EABD-4E05-875E-9BA865372FCB}"/>
  </w:font>
  <w:font w:name="Courier New">
    <w:panose1 w:val="02070309020205020404"/>
    <w:charset w:val="01"/>
    <w:family w:val="modern"/>
    <w:pitch w:val="default"/>
    <w:sig w:usb0="E0002EFF" w:usb1="C0007843" w:usb2="00000009" w:usb3="00000000" w:csb0="400001FF" w:csb1="FFFF0000"/>
    <w:embedRegular r:id="rId3" w:fontKey="{58261C3C-84C1-4104-B15E-F09DB0F67052}"/>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embedRegular r:id="rId4" w:fontKey="{9465ED60-7678-4BCB-809A-3B66AC3F843D}"/>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embedRegular r:id="rId5" w:fontKey="{F72DEA94-5CA9-4237-81BE-196D82A1BF85}"/>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auto"/>
    <w:pitch w:val="default"/>
    <w:sig w:usb0="00000000" w:usb1="00000000" w:usb2="00000000" w:usb3="00000000" w:csb0="00000000" w:csb1="00000000"/>
    <w:embedRegular r:id="rId6" w:fontKey="{4CB9C9ED-1769-4AE1-A3A9-91B33DFB4E1E}"/>
  </w:font>
  <w:font w:name="华文中宋">
    <w:panose1 w:val="02010600040101010101"/>
    <w:charset w:val="86"/>
    <w:family w:val="auto"/>
    <w:pitch w:val="default"/>
    <w:sig w:usb0="00000287" w:usb1="080F0000" w:usb2="00000000" w:usb3="00000000" w:csb0="0004009F" w:csb1="DFD70000"/>
    <w:embedRegular r:id="rId7" w:fontKey="{E51C1B46-0889-4434-83EC-C0DFEF3BBDA8}"/>
  </w:font>
  <w:font w:name="全新硬笔行书简">
    <w:altName w:val="Malgun Gothic Semilight"/>
    <w:panose1 w:val="00000000000000000000"/>
    <w:charset w:val="86"/>
    <w:family w:val="auto"/>
    <w:pitch w:val="default"/>
    <w:sig w:usb0="00000000" w:usb1="00000000" w:usb2="00000010" w:usb3="00000000" w:csb0="00040000" w:csb1="00000000"/>
    <w:embedRegular r:id="rId8" w:fontKey="{85EC4E7D-2042-43A6-B1E9-BE8AF9B0FD3F}"/>
  </w:font>
  <w:font w:name="Malgun Gothic Semilight">
    <w:panose1 w:val="020B0502040204020203"/>
    <w:charset w:val="86"/>
    <w:family w:val="auto"/>
    <w:pitch w:val="default"/>
    <w:sig w:usb0="900002AF" w:usb1="01D77CFB" w:usb2="00000012" w:usb3="00000000" w:csb0="203E01BD" w:csb1="D7FF0000"/>
  </w:font>
  <w:font w:name="华文楷体">
    <w:panose1 w:val="02010600040101010101"/>
    <w:charset w:val="86"/>
    <w:family w:val="auto"/>
    <w:pitch w:val="default"/>
    <w:sig w:usb0="00000287" w:usb1="080F0000" w:usb2="00000000" w:usb3="00000000" w:csb0="0004009F" w:csb1="DFD70000"/>
    <w:embedRegular r:id="rId9" w:fontKey="{2F0610CC-B907-41E0-B31A-2FD8F57E243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9504"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9504;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68480"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745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1312"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1312;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2336"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2336;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4384"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4384;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3360;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4C3EA"/>
    <w:multiLevelType w:val="singleLevel"/>
    <w:tmpl w:val="85D4C3EA"/>
    <w:lvl w:ilvl="0" w:tentative="0">
      <w:start w:val="1"/>
      <w:numFmt w:val="decimal"/>
      <w:suff w:val="space"/>
      <w:lvlText w:val="%1."/>
      <w:lvlJc w:val="left"/>
    </w:lvl>
  </w:abstractNum>
  <w:abstractNum w:abstractNumId="1">
    <w:nsid w:val="B62E5939"/>
    <w:multiLevelType w:val="singleLevel"/>
    <w:tmpl w:val="B62E5939"/>
    <w:lvl w:ilvl="0" w:tentative="0">
      <w:start w:val="1"/>
      <w:numFmt w:val="decimal"/>
      <w:suff w:val="space"/>
      <w:lvlText w:val="%1."/>
      <w:lvlJc w:val="left"/>
      <w:rPr>
        <w:rFonts w:hint="default"/>
        <w:b/>
        <w:bCs/>
      </w:rPr>
    </w:lvl>
  </w:abstractNum>
  <w:abstractNum w:abstractNumId="2">
    <w:nsid w:val="F79F75EF"/>
    <w:multiLevelType w:val="singleLevel"/>
    <w:tmpl w:val="F79F75EF"/>
    <w:lvl w:ilvl="0" w:tentative="0">
      <w:start w:val="1"/>
      <w:numFmt w:val="decimal"/>
      <w:suff w:val="space"/>
      <w:lvlText w:val="(%1)"/>
      <w:lvlJc w:val="left"/>
    </w:lvl>
  </w:abstractNum>
  <w:abstractNum w:abstractNumId="3">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4">
    <w:nsid w:val="00000008"/>
    <w:multiLevelType w:val="multilevel"/>
    <w:tmpl w:val="00000008"/>
    <w:lvl w:ilvl="0" w:tentative="0">
      <w:start w:val="1"/>
      <w:numFmt w:val="decimal"/>
      <w:pStyle w:val="7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E"/>
    <w:multiLevelType w:val="multilevel"/>
    <w:tmpl w:val="0000000E"/>
    <w:lvl w:ilvl="0" w:tentative="0">
      <w:start w:val="1"/>
      <w:numFmt w:val="decimal"/>
      <w:pStyle w:val="8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0"/>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9">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BE97C11"/>
    <w:multiLevelType w:val="multilevel"/>
    <w:tmpl w:val="1BE97C11"/>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6963212"/>
    <w:multiLevelType w:val="multilevel"/>
    <w:tmpl w:val="46963212"/>
    <w:lvl w:ilvl="0" w:tentative="0">
      <w:start w:val="1"/>
      <w:numFmt w:val="decimalEnclosedCircle"/>
      <w:lvlText w:val="%1"/>
      <w:lvlJc w:val="left"/>
      <w:pPr>
        <w:ind w:left="360" w:hanging="360"/>
      </w:pPr>
      <w:rPr>
        <w:rFonts w:hint="default" w:ascii="宋体" w:hAnsi="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C246926"/>
    <w:multiLevelType w:val="multilevel"/>
    <w:tmpl w:val="7C246926"/>
    <w:lvl w:ilvl="0" w:tentative="0">
      <w:start w:val="6"/>
      <w:numFmt w:val="decimal"/>
      <w:lvlText w:val="%1"/>
      <w:lvlJc w:val="left"/>
      <w:pPr>
        <w:ind w:left="818" w:hanging="568"/>
        <w:jc w:val="left"/>
      </w:pPr>
      <w:rPr>
        <w:rFonts w:hint="default"/>
        <w:lang w:val="en-US" w:eastAsia="zh-CN" w:bidi="ar-SA"/>
      </w:rPr>
    </w:lvl>
    <w:lvl w:ilvl="1" w:tentative="0">
      <w:start w:val="1"/>
      <w:numFmt w:val="decimal"/>
      <w:lvlText w:val="%1.%2"/>
      <w:lvlJc w:val="left"/>
      <w:pPr>
        <w:ind w:left="818" w:hanging="568"/>
        <w:jc w:val="left"/>
      </w:pPr>
      <w:rPr>
        <w:rFonts w:hint="default" w:ascii="Arial" w:hAnsi="Arial" w:eastAsia="Arial" w:cs="Arial"/>
        <w:w w:val="99"/>
        <w:sz w:val="28"/>
        <w:szCs w:val="28"/>
        <w:lang w:val="en-US" w:eastAsia="zh-CN" w:bidi="ar-SA"/>
      </w:rPr>
    </w:lvl>
    <w:lvl w:ilvl="2" w:tentative="0">
      <w:start w:val="1"/>
      <w:numFmt w:val="decimal"/>
      <w:lvlText w:val="%3）"/>
      <w:lvlJc w:val="left"/>
      <w:pPr>
        <w:ind w:left="1541" w:hanging="810"/>
        <w:jc w:val="left"/>
      </w:pPr>
      <w:rPr>
        <w:rFonts w:hint="default" w:ascii="Times New Roman" w:hAnsi="Times New Roman" w:eastAsia="Times New Roman" w:cs="Times New Roman"/>
        <w:w w:val="100"/>
        <w:sz w:val="24"/>
        <w:szCs w:val="24"/>
        <w:lang w:val="en-US" w:eastAsia="zh-CN" w:bidi="ar-SA"/>
      </w:rPr>
    </w:lvl>
    <w:lvl w:ilvl="3" w:tentative="0">
      <w:start w:val="0"/>
      <w:numFmt w:val="bullet"/>
      <w:lvlText w:val="•"/>
      <w:lvlJc w:val="left"/>
      <w:pPr>
        <w:ind w:left="3354" w:hanging="810"/>
      </w:pPr>
      <w:rPr>
        <w:rFonts w:hint="default"/>
        <w:lang w:val="en-US" w:eastAsia="zh-CN" w:bidi="ar-SA"/>
      </w:rPr>
    </w:lvl>
    <w:lvl w:ilvl="4" w:tentative="0">
      <w:start w:val="0"/>
      <w:numFmt w:val="bullet"/>
      <w:lvlText w:val="•"/>
      <w:lvlJc w:val="left"/>
      <w:pPr>
        <w:ind w:left="4262" w:hanging="810"/>
      </w:pPr>
      <w:rPr>
        <w:rFonts w:hint="default"/>
        <w:lang w:val="en-US" w:eastAsia="zh-CN" w:bidi="ar-SA"/>
      </w:rPr>
    </w:lvl>
    <w:lvl w:ilvl="5" w:tentative="0">
      <w:start w:val="0"/>
      <w:numFmt w:val="bullet"/>
      <w:lvlText w:val="•"/>
      <w:lvlJc w:val="left"/>
      <w:pPr>
        <w:ind w:left="5169" w:hanging="810"/>
      </w:pPr>
      <w:rPr>
        <w:rFonts w:hint="default"/>
        <w:lang w:val="en-US" w:eastAsia="zh-CN" w:bidi="ar-SA"/>
      </w:rPr>
    </w:lvl>
    <w:lvl w:ilvl="6" w:tentative="0">
      <w:start w:val="0"/>
      <w:numFmt w:val="bullet"/>
      <w:lvlText w:val="•"/>
      <w:lvlJc w:val="left"/>
      <w:pPr>
        <w:ind w:left="6076" w:hanging="810"/>
      </w:pPr>
      <w:rPr>
        <w:rFonts w:hint="default"/>
        <w:lang w:val="en-US" w:eastAsia="zh-CN" w:bidi="ar-SA"/>
      </w:rPr>
    </w:lvl>
    <w:lvl w:ilvl="7" w:tentative="0">
      <w:start w:val="0"/>
      <w:numFmt w:val="bullet"/>
      <w:lvlText w:val="•"/>
      <w:lvlJc w:val="left"/>
      <w:pPr>
        <w:ind w:left="6984" w:hanging="810"/>
      </w:pPr>
      <w:rPr>
        <w:rFonts w:hint="default"/>
        <w:lang w:val="en-US" w:eastAsia="zh-CN" w:bidi="ar-SA"/>
      </w:rPr>
    </w:lvl>
    <w:lvl w:ilvl="8" w:tentative="0">
      <w:start w:val="0"/>
      <w:numFmt w:val="bullet"/>
      <w:lvlText w:val="•"/>
      <w:lvlJc w:val="left"/>
      <w:pPr>
        <w:ind w:left="7891" w:hanging="810"/>
      </w:pPr>
      <w:rPr>
        <w:rFonts w:hint="default"/>
        <w:lang w:val="en-US" w:eastAsia="zh-CN" w:bidi="ar-SA"/>
      </w:rPr>
    </w:lvl>
  </w:abstractNum>
  <w:num w:numId="1">
    <w:abstractNumId w:val="8"/>
  </w:num>
  <w:num w:numId="2">
    <w:abstractNumId w:val="3"/>
  </w:num>
  <w:num w:numId="3">
    <w:abstractNumId w:val="6"/>
  </w:num>
  <w:num w:numId="4">
    <w:abstractNumId w:val="4"/>
  </w:num>
  <w:num w:numId="5">
    <w:abstractNumId w:val="7"/>
  </w:num>
  <w:num w:numId="6">
    <w:abstractNumId w:val="5"/>
  </w:num>
  <w:num w:numId="7">
    <w:abstractNumId w:val="8"/>
    <w:lvlOverride w:ilvl="0">
      <w:startOverride w:val="1"/>
    </w:lvlOverride>
  </w:num>
  <w:num w:numId="8">
    <w:abstractNumId w:val="9"/>
  </w:num>
  <w:num w:numId="9">
    <w:abstractNumId w:val="1"/>
  </w:num>
  <w:num w:numId="10">
    <w:abstractNumId w:val="0"/>
  </w:num>
  <w:num w:numId="11">
    <w:abstractNumId w:val="10"/>
  </w:num>
  <w:num w:numId="12">
    <w:abstractNumId w:val="11"/>
  </w:num>
  <w:num w:numId="13">
    <w:abstractNumId w:val="12"/>
  </w:num>
  <w:num w:numId="14">
    <w:abstractNumId w:val="2"/>
  </w:num>
  <w:num w:numId="15">
    <w:abstractNumId w:val="13"/>
  </w:num>
  <w:num w:numId="1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UyMzkyODFlODVjYTA4NDZkMWM4ZDBhM2Q4MWM4NGUifQ=="/>
  </w:docVars>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1856"/>
    <w:rsid w:val="00B64263"/>
    <w:rsid w:val="00B74C5F"/>
    <w:rsid w:val="00B91A6F"/>
    <w:rsid w:val="00BC4F82"/>
    <w:rsid w:val="00BD59DA"/>
    <w:rsid w:val="00BF0CCA"/>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1944054"/>
    <w:rsid w:val="02496406"/>
    <w:rsid w:val="03A04F32"/>
    <w:rsid w:val="04F078E1"/>
    <w:rsid w:val="05CF1FD2"/>
    <w:rsid w:val="064A42B5"/>
    <w:rsid w:val="07777AA5"/>
    <w:rsid w:val="0C085D6A"/>
    <w:rsid w:val="0CBF6513"/>
    <w:rsid w:val="0F674ECC"/>
    <w:rsid w:val="0FC11AFA"/>
    <w:rsid w:val="102F5781"/>
    <w:rsid w:val="10514F3B"/>
    <w:rsid w:val="1139171B"/>
    <w:rsid w:val="11C866C2"/>
    <w:rsid w:val="154020D1"/>
    <w:rsid w:val="156E2105"/>
    <w:rsid w:val="16204FC8"/>
    <w:rsid w:val="16D72A7C"/>
    <w:rsid w:val="183563CC"/>
    <w:rsid w:val="1A276B0A"/>
    <w:rsid w:val="1A8707A2"/>
    <w:rsid w:val="1AF57E02"/>
    <w:rsid w:val="1B1F1EE0"/>
    <w:rsid w:val="1E8570CD"/>
    <w:rsid w:val="1EEB7551"/>
    <w:rsid w:val="1EF3328A"/>
    <w:rsid w:val="1FD72C6D"/>
    <w:rsid w:val="216C24A0"/>
    <w:rsid w:val="22DB51CC"/>
    <w:rsid w:val="235C3193"/>
    <w:rsid w:val="251065B0"/>
    <w:rsid w:val="251512EB"/>
    <w:rsid w:val="2844494B"/>
    <w:rsid w:val="2A973098"/>
    <w:rsid w:val="2C0C0B07"/>
    <w:rsid w:val="2E612183"/>
    <w:rsid w:val="300264A9"/>
    <w:rsid w:val="30EB2B1D"/>
    <w:rsid w:val="311A3CC6"/>
    <w:rsid w:val="3ADF64BD"/>
    <w:rsid w:val="3B2F50B0"/>
    <w:rsid w:val="3B401452"/>
    <w:rsid w:val="3C697E42"/>
    <w:rsid w:val="3CF17FD1"/>
    <w:rsid w:val="3DBB3361"/>
    <w:rsid w:val="3E202CA6"/>
    <w:rsid w:val="3E916962"/>
    <w:rsid w:val="3F7C39B5"/>
    <w:rsid w:val="41B0123D"/>
    <w:rsid w:val="42914504"/>
    <w:rsid w:val="43C63C06"/>
    <w:rsid w:val="43E333F0"/>
    <w:rsid w:val="45821F5A"/>
    <w:rsid w:val="47411B55"/>
    <w:rsid w:val="4ACF7C63"/>
    <w:rsid w:val="4BBC79FC"/>
    <w:rsid w:val="4EAB359F"/>
    <w:rsid w:val="4F5C27D1"/>
    <w:rsid w:val="50904690"/>
    <w:rsid w:val="50DB3BE9"/>
    <w:rsid w:val="53102971"/>
    <w:rsid w:val="56CF4F7F"/>
    <w:rsid w:val="5A703793"/>
    <w:rsid w:val="5B8D6CBF"/>
    <w:rsid w:val="5C434F03"/>
    <w:rsid w:val="5F3F1407"/>
    <w:rsid w:val="62777801"/>
    <w:rsid w:val="627E67E5"/>
    <w:rsid w:val="67836B7E"/>
    <w:rsid w:val="67BB268C"/>
    <w:rsid w:val="6A803F06"/>
    <w:rsid w:val="6AA239FE"/>
    <w:rsid w:val="6E363B31"/>
    <w:rsid w:val="6ED93A0A"/>
    <w:rsid w:val="6F722668"/>
    <w:rsid w:val="70AD6FF9"/>
    <w:rsid w:val="71883014"/>
    <w:rsid w:val="71D435EA"/>
    <w:rsid w:val="72C615B6"/>
    <w:rsid w:val="73A0182E"/>
    <w:rsid w:val="73E673E5"/>
    <w:rsid w:val="76E72E37"/>
    <w:rsid w:val="770C35E3"/>
    <w:rsid w:val="77454BDF"/>
    <w:rsid w:val="79170F2A"/>
    <w:rsid w:val="7C745605"/>
    <w:rsid w:val="7C95557C"/>
    <w:rsid w:val="7D327B02"/>
    <w:rsid w:val="7FC07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4"/>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0"/>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7"/>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4"/>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5"/>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6"/>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69"/>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3"/>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7"/>
    <w:qFormat/>
    <w:uiPriority w:val="0"/>
    <w:rPr>
      <w:sz w:val="18"/>
      <w:szCs w:val="18"/>
    </w:rPr>
  </w:style>
  <w:style w:type="paragraph" w:styleId="27">
    <w:name w:val="footer"/>
    <w:basedOn w:val="1"/>
    <w:link w:val="92"/>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5"/>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3"/>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3"/>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endnote reference"/>
    <w:qFormat/>
    <w:uiPriority w:val="0"/>
    <w:rPr>
      <w:rFonts w:eastAsia="宋体"/>
      <w:sz w:val="24"/>
      <w:szCs w:val="24"/>
      <w:vertAlign w:val="superscript"/>
      <w:lang w:val="en-US" w:eastAsia="zh-CN" w:bidi="ar-SA"/>
    </w:rPr>
  </w:style>
  <w:style w:type="character" w:styleId="45">
    <w:name w:val="page number"/>
    <w:basedOn w:val="43"/>
    <w:qFormat/>
    <w:uiPriority w:val="0"/>
  </w:style>
  <w:style w:type="character" w:styleId="46">
    <w:name w:val="FollowedHyperlink"/>
    <w:qFormat/>
    <w:uiPriority w:val="0"/>
    <w:rPr>
      <w:color w:val="800080"/>
      <w:u w:val="single"/>
    </w:rPr>
  </w:style>
  <w:style w:type="character" w:styleId="47">
    <w:name w:val="Hyperlink"/>
    <w:qFormat/>
    <w:uiPriority w:val="99"/>
    <w:rPr>
      <w:color w:val="auto"/>
      <w:u w:val="none"/>
    </w:rPr>
  </w:style>
  <w:style w:type="character" w:styleId="48">
    <w:name w:val="annotation reference"/>
    <w:qFormat/>
    <w:uiPriority w:val="0"/>
    <w:rPr>
      <w:sz w:val="21"/>
      <w:szCs w:val="21"/>
    </w:rPr>
  </w:style>
  <w:style w:type="character" w:styleId="49">
    <w:name w:val="footnote reference"/>
    <w:qFormat/>
    <w:uiPriority w:val="0"/>
    <w:rPr>
      <w:vertAlign w:val="superscript"/>
    </w:rPr>
  </w:style>
  <w:style w:type="character" w:customStyle="1" w:styleId="50">
    <w:name w:val="正文：中文强调"/>
    <w:qFormat/>
    <w:uiPriority w:val="0"/>
    <w:rPr>
      <w:rFonts w:eastAsia="楷体_GB2312"/>
    </w:rPr>
  </w:style>
  <w:style w:type="character" w:customStyle="1" w:styleId="51">
    <w:name w:val="题注 Char1"/>
    <w:qFormat/>
    <w:uiPriority w:val="0"/>
    <w:rPr>
      <w:rFonts w:hAnsi="宋体" w:eastAsia="黑体"/>
      <w:kern w:val="2"/>
      <w:sz w:val="21"/>
      <w:szCs w:val="24"/>
      <w:lang w:val="en-US" w:eastAsia="zh-CN" w:bidi="ar-SA"/>
    </w:rPr>
  </w:style>
  <w:style w:type="character" w:customStyle="1" w:styleId="52">
    <w:name w:val="纯文本 Char Char"/>
    <w:qFormat/>
    <w:uiPriority w:val="0"/>
    <w:rPr>
      <w:rFonts w:ascii="宋体" w:hAnsi="Courier New" w:cs="Courier New"/>
      <w:kern w:val="2"/>
      <w:sz w:val="21"/>
      <w:szCs w:val="21"/>
    </w:rPr>
  </w:style>
  <w:style w:type="character" w:customStyle="1" w:styleId="53">
    <w:name w:val="正文文本缩进 3 字符"/>
    <w:link w:val="34"/>
    <w:qFormat/>
    <w:uiPriority w:val="0"/>
    <w:rPr>
      <w:kern w:val="2"/>
      <w:sz w:val="24"/>
      <w:szCs w:val="24"/>
    </w:rPr>
  </w:style>
  <w:style w:type="character" w:customStyle="1" w:styleId="54">
    <w:name w:val="正文：英文强调"/>
    <w:qFormat/>
    <w:uiPriority w:val="0"/>
    <w:rPr>
      <w:rFonts w:ascii="Times New Roman" w:hAnsi="Times New Roman"/>
      <w:i/>
    </w:rPr>
  </w:style>
  <w:style w:type="character" w:customStyle="1" w:styleId="55">
    <w:name w:val="无间隔 字符"/>
    <w:link w:val="56"/>
    <w:qFormat/>
    <w:uiPriority w:val="0"/>
    <w:rPr>
      <w:rFonts w:ascii="Calibri" w:hAnsi="Calibri"/>
      <w:sz w:val="22"/>
      <w:szCs w:val="22"/>
      <w:lang w:bidi="ar-SA"/>
    </w:rPr>
  </w:style>
  <w:style w:type="paragraph" w:styleId="56">
    <w:name w:val="No Spacing"/>
    <w:link w:val="55"/>
    <w:qFormat/>
    <w:uiPriority w:val="0"/>
    <w:rPr>
      <w:rFonts w:ascii="Calibri" w:hAnsi="Calibri" w:eastAsia="宋体" w:cs="Times New Roman"/>
      <w:sz w:val="22"/>
      <w:szCs w:val="22"/>
      <w:lang w:val="en-US" w:eastAsia="zh-CN" w:bidi="ar-SA"/>
    </w:rPr>
  </w:style>
  <w:style w:type="character" w:customStyle="1" w:styleId="57">
    <w:name w:val="批注框文本 字符"/>
    <w:link w:val="26"/>
    <w:qFormat/>
    <w:uiPriority w:val="0"/>
    <w:rPr>
      <w:kern w:val="2"/>
      <w:sz w:val="18"/>
      <w:szCs w:val="18"/>
    </w:rPr>
  </w:style>
  <w:style w:type="character" w:customStyle="1" w:styleId="58">
    <w:name w:val="样式 首行缩进:  0.85 厘米 Char Char"/>
    <w:link w:val="59"/>
    <w:qFormat/>
    <w:uiPriority w:val="0"/>
    <w:rPr>
      <w:rFonts w:ascii="宋体" w:hAnsi="宋体" w:cs="宋体"/>
      <w:kern w:val="2"/>
      <w:sz w:val="24"/>
      <w:szCs w:val="24"/>
    </w:rPr>
  </w:style>
  <w:style w:type="paragraph" w:customStyle="1" w:styleId="59">
    <w:name w:val="样式 首行缩进:  0.85 厘米"/>
    <w:basedOn w:val="1"/>
    <w:link w:val="58"/>
    <w:qFormat/>
    <w:uiPriority w:val="0"/>
    <w:pPr>
      <w:spacing w:line="324" w:lineRule="auto"/>
      <w:ind w:firstLine="482"/>
    </w:pPr>
    <w:rPr>
      <w:rFonts w:ascii="宋体" w:hAnsi="宋体" w:cs="宋体"/>
    </w:rPr>
  </w:style>
  <w:style w:type="character" w:customStyle="1" w:styleId="60">
    <w:name w:val="标题 4 字符"/>
    <w:link w:val="6"/>
    <w:qFormat/>
    <w:uiPriority w:val="0"/>
    <w:rPr>
      <w:rFonts w:eastAsia="仿宋_GB2312"/>
      <w:bCs/>
      <w:kern w:val="2"/>
      <w:sz w:val="24"/>
      <w:szCs w:val="28"/>
    </w:rPr>
  </w:style>
  <w:style w:type="character" w:customStyle="1" w:styleId="61">
    <w:name w:val="引用 字符"/>
    <w:link w:val="62"/>
    <w:qFormat/>
    <w:uiPriority w:val="0"/>
    <w:rPr>
      <w:i/>
      <w:iCs/>
      <w:color w:val="000000"/>
      <w:kern w:val="2"/>
      <w:sz w:val="21"/>
      <w:szCs w:val="24"/>
    </w:rPr>
  </w:style>
  <w:style w:type="paragraph" w:styleId="62">
    <w:name w:val="Quote"/>
    <w:basedOn w:val="1"/>
    <w:next w:val="1"/>
    <w:link w:val="61"/>
    <w:qFormat/>
    <w:uiPriority w:val="0"/>
    <w:rPr>
      <w:i/>
      <w:iCs/>
      <w:color w:val="000000"/>
      <w:sz w:val="21"/>
    </w:rPr>
  </w:style>
  <w:style w:type="character" w:customStyle="1" w:styleId="63">
    <w:name w:val="正文文本缩进 2 字符"/>
    <w:link w:val="24"/>
    <w:qFormat/>
    <w:uiPriority w:val="0"/>
    <w:rPr>
      <w:kern w:val="2"/>
      <w:sz w:val="21"/>
      <w:szCs w:val="24"/>
    </w:rPr>
  </w:style>
  <w:style w:type="character" w:customStyle="1" w:styleId="64">
    <w:name w:val="标题 3 字符"/>
    <w:link w:val="5"/>
    <w:qFormat/>
    <w:uiPriority w:val="0"/>
    <w:rPr>
      <w:rFonts w:ascii="Arial" w:hAnsi="Arial" w:eastAsia="黑体"/>
      <w:bCs/>
      <w:kern w:val="2"/>
      <w:sz w:val="24"/>
      <w:szCs w:val="32"/>
    </w:rPr>
  </w:style>
  <w:style w:type="character" w:customStyle="1" w:styleId="65">
    <w:name w:val="批注文字 字符"/>
    <w:link w:val="16"/>
    <w:qFormat/>
    <w:uiPriority w:val="0"/>
    <w:rPr>
      <w:kern w:val="2"/>
      <w:sz w:val="24"/>
      <w:szCs w:val="24"/>
    </w:rPr>
  </w:style>
  <w:style w:type="character" w:customStyle="1" w:styleId="66">
    <w:name w:val="正文文本缩进 字符"/>
    <w:link w:val="19"/>
    <w:qFormat/>
    <w:uiPriority w:val="0"/>
    <w:rPr>
      <w:kern w:val="2"/>
      <w:sz w:val="21"/>
      <w:szCs w:val="24"/>
    </w:rPr>
  </w:style>
  <w:style w:type="character" w:customStyle="1" w:styleId="67">
    <w:name w:val="正文缩进 字符"/>
    <w:link w:val="4"/>
    <w:qFormat/>
    <w:uiPriority w:val="0"/>
    <w:rPr>
      <w:kern w:val="2"/>
      <w:sz w:val="24"/>
      <w:szCs w:val="24"/>
    </w:rPr>
  </w:style>
  <w:style w:type="character" w:customStyle="1" w:styleId="68">
    <w:name w:val="正文：程序代码"/>
    <w:qFormat/>
    <w:uiPriority w:val="0"/>
    <w:rPr>
      <w:rFonts w:ascii="MS Gothic" w:hAnsi="MS Gothic" w:eastAsia="仿宋_GB2312"/>
    </w:rPr>
  </w:style>
  <w:style w:type="character" w:customStyle="1" w:styleId="69">
    <w:name w:val="纯文本 字符"/>
    <w:link w:val="22"/>
    <w:qFormat/>
    <w:uiPriority w:val="0"/>
    <w:rPr>
      <w:rFonts w:ascii="宋体" w:hAnsi="Courier New"/>
      <w:sz w:val="21"/>
    </w:rPr>
  </w:style>
  <w:style w:type="character" w:customStyle="1" w:styleId="70">
    <w:name w:val="论文正文 Char Char"/>
    <w:link w:val="71"/>
    <w:qFormat/>
    <w:uiPriority w:val="0"/>
    <w:rPr>
      <w:rFonts w:ascii="Cambria Math" w:hAnsi="Cambria Math"/>
      <w:kern w:val="2"/>
      <w:sz w:val="24"/>
      <w:szCs w:val="22"/>
    </w:rPr>
  </w:style>
  <w:style w:type="paragraph" w:customStyle="1" w:styleId="71">
    <w:name w:val="论文正文"/>
    <w:basedOn w:val="1"/>
    <w:link w:val="70"/>
    <w:qFormat/>
    <w:uiPriority w:val="0"/>
    <w:pPr>
      <w:spacing w:line="300" w:lineRule="auto"/>
      <w:ind w:firstLine="420"/>
      <w:jc w:val="left"/>
    </w:pPr>
    <w:rPr>
      <w:rFonts w:ascii="Cambria Math" w:hAnsi="Cambria Math"/>
      <w:szCs w:val="22"/>
    </w:rPr>
  </w:style>
  <w:style w:type="character" w:customStyle="1" w:styleId="72">
    <w:name w:val="llyf141"/>
    <w:qFormat/>
    <w:uiPriority w:val="0"/>
    <w:rPr>
      <w:rFonts w:eastAsia="宋体"/>
      <w:spacing w:val="300"/>
      <w:sz w:val="21"/>
      <w:szCs w:val="21"/>
      <w:lang w:val="en-US" w:eastAsia="zh-CN" w:bidi="ar-SA"/>
    </w:rPr>
  </w:style>
  <w:style w:type="character" w:customStyle="1" w:styleId="73">
    <w:name w:val="批注主题 字符"/>
    <w:link w:val="40"/>
    <w:qFormat/>
    <w:uiPriority w:val="0"/>
    <w:rPr>
      <w:b/>
      <w:bCs/>
      <w:kern w:val="2"/>
      <w:sz w:val="24"/>
      <w:szCs w:val="24"/>
    </w:rPr>
  </w:style>
  <w:style w:type="character" w:customStyle="1" w:styleId="74">
    <w:name w:val="题注 字符"/>
    <w:link w:val="13"/>
    <w:qFormat/>
    <w:uiPriority w:val="0"/>
    <w:rPr>
      <w:rFonts w:ascii="黑体" w:hAnsi="黑体" w:eastAsia="黑体" w:cs="Arial"/>
      <w:kern w:val="2"/>
      <w:sz w:val="21"/>
    </w:rPr>
  </w:style>
  <w:style w:type="character" w:customStyle="1" w:styleId="75">
    <w:name w:val="图题注 Char Char"/>
    <w:link w:val="76"/>
    <w:qFormat/>
    <w:uiPriority w:val="0"/>
  </w:style>
  <w:style w:type="paragraph" w:customStyle="1" w:styleId="76">
    <w:name w:val="图题注"/>
    <w:basedOn w:val="13"/>
    <w:link w:val="75"/>
    <w:qFormat/>
    <w:uiPriority w:val="0"/>
    <w:pPr>
      <w:spacing w:before="78" w:beforeLines="25" w:after="78" w:afterLines="25"/>
    </w:pPr>
  </w:style>
  <w:style w:type="paragraph" w:customStyle="1" w:styleId="77">
    <w:name w:val="Char1 Char Char Char"/>
    <w:basedOn w:val="1"/>
    <w:qFormat/>
    <w:uiPriority w:val="0"/>
    <w:rPr>
      <w:sz w:val="21"/>
      <w:szCs w:val="20"/>
    </w:rPr>
  </w:style>
  <w:style w:type="paragraph" w:customStyle="1" w:styleId="78">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9">
    <w:name w:val="列表编号：参考文献"/>
    <w:basedOn w:val="1"/>
    <w:qFormat/>
    <w:uiPriority w:val="0"/>
    <w:pPr>
      <w:numPr>
        <w:ilvl w:val="0"/>
        <w:numId w:val="4"/>
      </w:numPr>
    </w:pPr>
  </w:style>
  <w:style w:type="paragraph" w:customStyle="1" w:styleId="80">
    <w:name w:val="样式1"/>
    <w:basedOn w:val="1"/>
    <w:qFormat/>
    <w:uiPriority w:val="0"/>
    <w:pPr>
      <w:numPr>
        <w:ilvl w:val="1"/>
        <w:numId w:val="5"/>
      </w:numPr>
    </w:pPr>
    <w:rPr>
      <w:sz w:val="21"/>
    </w:rPr>
  </w:style>
  <w:style w:type="paragraph" w:customStyle="1" w:styleId="81">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2">
    <w:name w:val="List Paragraph"/>
    <w:basedOn w:val="1"/>
    <w:qFormat/>
    <w:uiPriority w:val="34"/>
    <w:pPr>
      <w:ind w:firstLine="420" w:firstLineChars="200"/>
    </w:pPr>
    <w:rPr>
      <w:rFonts w:ascii="Calibri" w:hAnsi="Calibri"/>
      <w:sz w:val="21"/>
      <w:szCs w:val="22"/>
    </w:rPr>
  </w:style>
  <w:style w:type="paragraph" w:customStyle="1" w:styleId="83">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4">
    <w:name w:val="Char Char Char Char Char Char Char Char Char Char Char Char Char"/>
    <w:basedOn w:val="1"/>
    <w:qFormat/>
    <w:uiPriority w:val="0"/>
    <w:rPr>
      <w:rFonts w:ascii="Tahoma" w:hAnsi="Tahoma"/>
      <w:szCs w:val="20"/>
    </w:rPr>
  </w:style>
  <w:style w:type="paragraph" w:customStyle="1" w:styleId="85">
    <w:name w:val="样式2"/>
    <w:basedOn w:val="13"/>
    <w:qFormat/>
    <w:uiPriority w:val="0"/>
    <w:pPr>
      <w:spacing w:before="93" w:beforeLines="30"/>
    </w:pPr>
    <w:rPr>
      <w:rFonts w:ascii="Cambria" w:hAnsi="Cambria" w:eastAsia="宋体" w:cs="Times New Roman"/>
      <w:szCs w:val="21"/>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8">
    <w:name w:val="Table Paragraph"/>
    <w:basedOn w:val="1"/>
    <w:qFormat/>
    <w:uiPriority w:val="1"/>
    <w:pPr>
      <w:jc w:val="left"/>
    </w:pPr>
    <w:rPr>
      <w:rFonts w:ascii="等线" w:hAnsi="等线" w:eastAsia="等线"/>
      <w:kern w:val="0"/>
      <w:sz w:val="22"/>
      <w:szCs w:val="22"/>
      <w:lang w:eastAsia="en-US"/>
    </w:rPr>
  </w:style>
  <w:style w:type="paragraph" w:customStyle="1" w:styleId="89">
    <w:name w:val="文字"/>
    <w:basedOn w:val="4"/>
    <w:link w:val="91"/>
    <w:qFormat/>
    <w:uiPriority w:val="0"/>
    <w:pPr>
      <w:ind w:firstLine="480"/>
    </w:pPr>
  </w:style>
  <w:style w:type="paragraph" w:customStyle="1" w:styleId="90">
    <w:name w:val="图注"/>
    <w:basedOn w:val="13"/>
    <w:link w:val="93"/>
    <w:qFormat/>
    <w:uiPriority w:val="0"/>
    <w:pPr>
      <w:spacing w:before="91" w:after="91"/>
    </w:pPr>
  </w:style>
  <w:style w:type="character" w:customStyle="1" w:styleId="91">
    <w:name w:val="文字 Char"/>
    <w:link w:val="89"/>
    <w:qFormat/>
    <w:uiPriority w:val="0"/>
  </w:style>
  <w:style w:type="character" w:customStyle="1" w:styleId="92">
    <w:name w:val="页脚 字符1"/>
    <w:link w:val="27"/>
    <w:qFormat/>
    <w:uiPriority w:val="99"/>
    <w:rPr>
      <w:kern w:val="2"/>
      <w:sz w:val="18"/>
      <w:szCs w:val="18"/>
    </w:rPr>
  </w:style>
  <w:style w:type="character" w:customStyle="1" w:styleId="93">
    <w:name w:val="图注 Char"/>
    <w:link w:val="90"/>
    <w:qFormat/>
    <w:uiPriority w:val="0"/>
    <w:rPr>
      <w:rFonts w:ascii="黑体" w:hAnsi="黑体" w:eastAsia="黑体" w:cs="Arial"/>
      <w:kern w:val="2"/>
      <w:sz w:val="21"/>
      <w:szCs w:val="24"/>
    </w:rPr>
  </w:style>
  <w:style w:type="character" w:customStyle="1" w:styleId="94">
    <w:name w:val="副标题 字符"/>
    <w:qFormat/>
    <w:uiPriority w:val="11"/>
    <w:rPr>
      <w:rFonts w:ascii="等线 Light" w:hAnsi="等线 Light" w:cs="Times New Roman"/>
      <w:b/>
      <w:bCs/>
      <w:kern w:val="28"/>
      <w:sz w:val="32"/>
      <w:szCs w:val="32"/>
    </w:rPr>
  </w:style>
  <w:style w:type="character" w:customStyle="1" w:styleId="95">
    <w:name w:val="副标题 字符1"/>
    <w:link w:val="31"/>
    <w:qFormat/>
    <w:uiPriority w:val="11"/>
    <w:rPr>
      <w:rFonts w:ascii="Cambria" w:hAnsi="Cambria" w:eastAsia="黑体"/>
      <w:bCs/>
      <w:kern w:val="28"/>
      <w:sz w:val="28"/>
      <w:szCs w:val="32"/>
    </w:rPr>
  </w:style>
  <w:style w:type="table" w:customStyle="1" w:styleId="96">
    <w:name w:val="样式3"/>
    <w:basedOn w:val="41"/>
    <w:qFormat/>
    <w:uiPriority w:val="99"/>
    <w:tblPr>
      <w:tblBorders>
        <w:top w:val="single" w:color="008000" w:sz="12" w:space="0"/>
        <w:bottom w:val="single" w:color="008000" w:sz="12" w:space="0"/>
      </w:tblBorders>
    </w:tblPr>
    <w:tcPr>
      <w:vAlign w:val="center"/>
    </w:tcPr>
  </w:style>
  <w:style w:type="table" w:customStyle="1" w:styleId="97">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8">
    <w:name w:val="apple-converted-space"/>
    <w:qFormat/>
    <w:uiPriority w:val="0"/>
  </w:style>
  <w:style w:type="paragraph" w:customStyle="1" w:styleId="99">
    <w:name w:val="正文1"/>
    <w:basedOn w:val="4"/>
    <w:link w:val="100"/>
    <w:qFormat/>
    <w:uiPriority w:val="0"/>
    <w:pPr>
      <w:ind w:firstLine="482"/>
    </w:pPr>
  </w:style>
  <w:style w:type="character" w:customStyle="1" w:styleId="100">
    <w:name w:val="正文 Char"/>
    <w:link w:val="99"/>
    <w:qFormat/>
    <w:uiPriority w:val="0"/>
    <w:rPr>
      <w:kern w:val="2"/>
      <w:sz w:val="24"/>
      <w:szCs w:val="24"/>
    </w:rPr>
  </w:style>
  <w:style w:type="character" w:customStyle="1" w:styleId="101">
    <w:name w:val="页脚 字符"/>
    <w:qFormat/>
    <w:uiPriority w:val="99"/>
  </w:style>
  <w:style w:type="character" w:styleId="102">
    <w:name w:val="Placeholder Text"/>
    <w:basedOn w:val="43"/>
    <w:semiHidden/>
    <w:qFormat/>
    <w:uiPriority w:val="99"/>
    <w:rPr>
      <w:color w:val="808080"/>
    </w:rPr>
  </w:style>
  <w:style w:type="character" w:customStyle="1" w:styleId="103">
    <w:name w:val="fontstyle01"/>
    <w:basedOn w:val="43"/>
    <w:qFormat/>
    <w:uiPriority w:val="0"/>
    <w:rPr>
      <w:rFonts w:ascii="宋体" w:hAnsi="宋体" w:eastAsia="宋体" w:cs="宋体"/>
      <w:color w:val="000000"/>
      <w:sz w:val="22"/>
      <w:szCs w:val="22"/>
    </w:rPr>
  </w:style>
  <w:style w:type="character" w:customStyle="1" w:styleId="104">
    <w:name w:val="fontstyle21"/>
    <w:basedOn w:val="43"/>
    <w:qFormat/>
    <w:uiPriority w:val="0"/>
    <w:rPr>
      <w:rFonts w:ascii="TimesNewRomanPSMT" w:hAnsi="TimesNewRomanPSMT" w:eastAsia="TimesNewRomanPSMT" w:cs="TimesNewRomanPSMT"/>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33561284FC45D1ACBE68C638C17890"/>
        <w:style w:val=""/>
        <w:category>
          <w:name w:val="常规"/>
          <w:gallery w:val="placeholder"/>
        </w:category>
        <w:types>
          <w:type w:val="bbPlcHdr"/>
        </w:types>
        <w:behaviors>
          <w:behavior w:val="content"/>
        </w:behaviors>
        <w:description w:val=""/>
        <w:guid w:val="{C33F2410-0173-4DAC-BD91-4567CBE6EE7C}"/>
      </w:docPartPr>
      <w:docPartBody>
        <w:p>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300675"/>
    <w:rsid w:val="00A35EAB"/>
    <w:rsid w:val="00AE3623"/>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F9CE7A-C393-4EE5-8C5B-915E2F5C19F0}">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37</Pages>
  <Words>13970</Words>
  <Characters>16728</Characters>
  <Lines>118</Lines>
  <Paragraphs>33</Paragraphs>
  <TotalTime>12</TotalTime>
  <ScaleCrop>false</ScaleCrop>
  <LinksUpToDate>false</LinksUpToDate>
  <CharactersWithSpaces>17507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路昊东</dc:creator>
  <cp:lastModifiedBy>dong</cp:lastModifiedBy>
  <cp:lastPrinted>2015-02-28T08:26:00Z</cp:lastPrinted>
  <dcterms:modified xsi:type="dcterms:W3CDTF">2022-10-30T17:06:57Z</dcterms:modified>
  <dc:title>计算机组成原理  课程设计报告</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886357270EC84BB7A2432F4C86B71897</vt:lpwstr>
  </property>
</Properties>
</file>