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after="156" w:afterLines="50" w:line="360" w:lineRule="auto"/>
        <w:jc w:val="center"/>
        <w:rPr>
          <w:szCs w:val="21"/>
        </w:rPr>
      </w:pPr>
      <w:r>
        <w:rPr>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10"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Pr>
        <w:spacing w:before="156" w:beforeLines="50" w:after="156" w:afterLines="50" w:line="360" w:lineRule="auto"/>
        <w:jc w:val="center"/>
        <w:rPr>
          <w:rFonts w:ascii="微软雅黑" w:hAnsi="微软雅黑" w:eastAsia="微软雅黑"/>
          <w:b/>
          <w:sz w:val="84"/>
          <w:szCs w:val="84"/>
        </w:rPr>
      </w:pPr>
      <w:r>
        <w:rPr>
          <w:rFonts w:hint="eastAsia" w:ascii="微软雅黑" w:hAnsi="微软雅黑" w:eastAsia="微软雅黑"/>
          <w:b/>
          <w:sz w:val="84"/>
          <w:szCs w:val="84"/>
        </w:rPr>
        <w:t>课程报告</w:t>
      </w:r>
    </w:p>
    <w:p/>
    <w:p/>
    <w:p>
      <w:pPr>
        <w:rPr>
          <w:b/>
          <w:sz w:val="36"/>
          <w:szCs w:val="36"/>
        </w:rPr>
      </w:pPr>
    </w:p>
    <w:p>
      <w:pPr>
        <w:ind w:firstLine="433" w:firstLineChars="98"/>
        <w:jc w:val="center"/>
        <w:rPr>
          <w:b/>
          <w:sz w:val="44"/>
          <w:szCs w:val="44"/>
          <w:u w:val="single"/>
        </w:rPr>
      </w:pPr>
      <w:r>
        <w:rPr>
          <w:rFonts w:hint="eastAsia" w:ascii="黑体" w:hAnsi="黑体" w:eastAsia="黑体"/>
          <w:b/>
          <w:sz w:val="44"/>
          <w:szCs w:val="44"/>
        </w:rPr>
        <w:t>课程名称：</w:t>
      </w:r>
      <w:r>
        <w:rPr>
          <w:rFonts w:hint="eastAsia"/>
          <w:b/>
          <w:sz w:val="44"/>
          <w:szCs w:val="44"/>
          <w:u w:val="single"/>
        </w:rPr>
        <w:t>大数据导论</w:t>
      </w:r>
    </w:p>
    <w:p>
      <w:pPr>
        <w:spacing w:before="156" w:beforeLines="50"/>
        <w:rPr>
          <w:b/>
          <w:sz w:val="36"/>
          <w:szCs w:val="36"/>
          <w:u w:val="single"/>
        </w:rPr>
      </w:pPr>
    </w:p>
    <w:p/>
    <w:p/>
    <w:p/>
    <w:p/>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rFonts w:hint="default" w:eastAsia="宋体"/>
          <w:b/>
          <w:sz w:val="28"/>
          <w:szCs w:val="28"/>
          <w:u w:val="single"/>
          <w:lang w:val="en-US" w:eastAsia="zh-CN"/>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王蔚</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 xml:space="preserve">2021/12/5  </w:t>
      </w:r>
      <w:r>
        <w:rPr>
          <w:rFonts w:hint="eastAsia"/>
          <w:b/>
          <w:sz w:val="28"/>
          <w:szCs w:val="28"/>
          <w:u w:val="single"/>
        </w:rPr>
        <w:t xml:space="preserve">          </w:t>
      </w:r>
    </w:p>
    <w:p/>
    <w:p/>
    <w:p/>
    <w:p>
      <w:pPr>
        <w:jc w:val="center"/>
        <w:rPr>
          <w:b/>
          <w:sz w:val="28"/>
          <w:szCs w:val="28"/>
        </w:rPr>
      </w:pPr>
      <w:r>
        <w:rPr>
          <w:rFonts w:hint="eastAsia"/>
          <w:b/>
          <w:sz w:val="28"/>
          <w:szCs w:val="28"/>
        </w:rPr>
        <w:t>计算机科学与技术学院</w:t>
      </w:r>
    </w:p>
    <w:p>
      <w:pPr>
        <w:widowControl/>
        <w:jc w:val="left"/>
      </w:pPr>
      <w:r>
        <w:rPr>
          <w:b/>
          <w:sz w:val="28"/>
          <w:szCs w:val="28"/>
        </w:rPr>
        <w:br w:type="page"/>
      </w:r>
    </w:p>
    <w:p>
      <w:pPr>
        <w:rPr>
          <w:rFonts w:hint="eastAsia"/>
        </w:rPr>
      </w:pPr>
    </w:p>
    <w:p>
      <w:pPr>
        <w:jc w:val="center"/>
        <w:rPr>
          <w:rFonts w:hint="eastAsia"/>
          <w:b/>
          <w:sz w:val="30"/>
          <w:szCs w:val="30"/>
        </w:rPr>
      </w:pPr>
      <w:r>
        <w:rPr>
          <w:rFonts w:hint="eastAsia"/>
          <w:b/>
          <w:sz w:val="30"/>
          <w:szCs w:val="30"/>
        </w:rPr>
        <w:t xml:space="preserve">目 录 </w:t>
      </w:r>
    </w:p>
    <w:p>
      <w:pPr>
        <w:pStyle w:val="10"/>
        <w:tabs>
          <w:tab w:val="right" w:leader="dot" w:pos="8296"/>
        </w:tabs>
        <w:jc w:val="center"/>
        <w:rPr>
          <w:rFonts w:eastAsia="微软雅黑 Light" w:asciiTheme="minorHAnsi" w:hAnsiTheme="minorHAnsi" w:cstheme="minorBidi"/>
          <w:b w:val="0"/>
          <w:bCs w:val="0"/>
          <w:caps w:val="0"/>
          <w:kern w:val="0"/>
          <w:sz w:val="24"/>
          <w:szCs w:val="24"/>
          <w:lang w:val="zh-CN"/>
        </w:rPr>
      </w:pPr>
      <w:r>
        <w:rPr>
          <w:b w:val="0"/>
          <w:sz w:val="28"/>
          <w:szCs w:val="28"/>
        </w:rPr>
        <w:fldChar w:fldCharType="begin"/>
      </w:r>
      <w:r>
        <w:rPr>
          <w:b w:val="0"/>
          <w:sz w:val="28"/>
          <w:szCs w:val="28"/>
        </w:rPr>
        <w:instrText xml:space="preserve"> </w:instrText>
      </w:r>
      <w:r>
        <w:rPr>
          <w:rFonts w:hint="eastAsia"/>
          <w:b w:val="0"/>
          <w:sz w:val="28"/>
          <w:szCs w:val="28"/>
        </w:rPr>
        <w:instrText xml:space="preserve">TOC \o "1-2" \h \z \u</w:instrText>
      </w:r>
      <w:r>
        <w:rPr>
          <w:b w:val="0"/>
          <w:sz w:val="28"/>
          <w:szCs w:val="28"/>
        </w:rPr>
        <w:instrText xml:space="preserve"> </w:instrText>
      </w:r>
      <w:r>
        <w:rPr>
          <w:b w:val="0"/>
          <w:sz w:val="28"/>
          <w:szCs w:val="28"/>
        </w:rPr>
        <w:fldChar w:fldCharType="separate"/>
      </w:r>
      <w:r>
        <w:fldChar w:fldCharType="begin"/>
      </w:r>
      <w:r>
        <w:instrText xml:space="preserve"> HYPERLINK \l "_Toc7536117" </w:instrText>
      </w:r>
      <w:r>
        <w:fldChar w:fldCharType="separate"/>
      </w:r>
      <w:r>
        <w:rPr>
          <w:rStyle w:val="19"/>
          <w:rFonts w:ascii="Times New Roman" w:hAnsi="Times New Roman" w:eastAsia="黑体"/>
        </w:rPr>
        <w:t xml:space="preserve">1 </w:t>
      </w:r>
      <w:r>
        <w:rPr>
          <w:rStyle w:val="19"/>
          <w:rFonts w:hint="eastAsia" w:ascii="Times New Roman" w:hAnsi="Times New Roman" w:eastAsia="黑体"/>
        </w:rPr>
        <w:t>报告题目</w:t>
      </w:r>
      <w:r>
        <w:rPr>
          <w:rStyle w:val="19"/>
          <w:rFonts w:ascii="Times New Roman" w:hAnsi="Times New Roman" w:eastAsia="黑体"/>
        </w:rPr>
        <w:t xml:space="preserve"> </w:t>
      </w:r>
      <w:r>
        <w:rPr>
          <w:rStyle w:val="19"/>
          <w:rFonts w:hint="eastAsia" w:ascii="Times New Roman" w:hAnsi="Times New Roman" w:eastAsia="黑体"/>
        </w:rPr>
        <w:t>B站视频之大数据处理</w:t>
      </w:r>
      <w:r>
        <w:rPr>
          <w:rStyle w:val="19"/>
          <w:rFonts w:hint="eastAsia" w:ascii="Times New Roman" w:hAnsi="Times New Roman" w:eastAsia="黑体"/>
          <w:lang w:eastAsia="zh-CN"/>
        </w:rPr>
        <w:t>（</w:t>
      </w:r>
      <w:r>
        <w:rPr>
          <w:rStyle w:val="19"/>
          <w:rFonts w:hint="eastAsia" w:ascii="Times New Roman" w:hAnsi="Times New Roman" w:eastAsia="黑体"/>
          <w:lang w:val="en-US" w:eastAsia="zh-CN"/>
        </w:rPr>
        <w:t>数据级</w:t>
      </w:r>
      <w:r>
        <w:rPr>
          <w:rStyle w:val="19"/>
          <w:rFonts w:hint="eastAsia" w:ascii="Times New Roman" w:hAnsi="Times New Roman" w:eastAsia="黑体"/>
          <w:lang w:eastAsia="zh-CN"/>
        </w:rPr>
        <w:t>）</w:t>
      </w:r>
      <w:r>
        <w:tab/>
      </w:r>
      <w:r>
        <w:fldChar w:fldCharType="begin"/>
      </w:r>
      <w:r>
        <w:instrText xml:space="preserve"> PAGEREF _Toc7536117 \h </w:instrText>
      </w:r>
      <w:r>
        <w:fldChar w:fldCharType="separate"/>
      </w:r>
      <w:r>
        <w:t>3</w:t>
      </w:r>
      <w:r>
        <w:fldChar w:fldCharType="end"/>
      </w:r>
      <w:r>
        <w:fldChar w:fldCharType="end"/>
      </w:r>
    </w:p>
    <w:p>
      <w:pPr>
        <w:pStyle w:val="10"/>
        <w:tabs>
          <w:tab w:val="left" w:pos="630"/>
          <w:tab w:val="right" w:leader="dot" w:pos="8296"/>
        </w:tabs>
        <w:jc w:val="center"/>
        <w:rPr>
          <w:rFonts w:eastAsia="微软雅黑 Light" w:asciiTheme="minorHAnsi" w:hAnsiTheme="minorHAnsi" w:cstheme="minorBidi"/>
          <w:b w:val="0"/>
          <w:bCs w:val="0"/>
          <w:caps w:val="0"/>
          <w:kern w:val="0"/>
          <w:sz w:val="24"/>
          <w:szCs w:val="24"/>
          <w:lang w:val="zh-CN"/>
        </w:rPr>
      </w:pPr>
      <w:r>
        <w:fldChar w:fldCharType="begin"/>
      </w:r>
      <w:r>
        <w:instrText xml:space="preserve"> HYPERLINK \l "_Toc7536118" </w:instrText>
      </w:r>
      <w:r>
        <w:fldChar w:fldCharType="separate"/>
      </w:r>
      <w:r>
        <w:rPr>
          <w:rStyle w:val="19"/>
          <w:rFonts w:ascii="Times New Roman" w:hAnsi="Times New Roman" w:eastAsia="黑体" w:cs="Times New Roman"/>
        </w:rPr>
        <w:t>1.1</w:t>
      </w:r>
      <w:r>
        <w:rPr>
          <w:rFonts w:eastAsia="微软雅黑 Light" w:asciiTheme="minorHAnsi" w:hAnsiTheme="minorHAnsi" w:cstheme="minorBidi"/>
          <w:b w:val="0"/>
          <w:bCs w:val="0"/>
          <w:caps w:val="0"/>
          <w:kern w:val="0"/>
          <w:sz w:val="24"/>
          <w:szCs w:val="24"/>
          <w:lang w:val="zh-CN"/>
        </w:rPr>
        <w:tab/>
      </w:r>
      <w:r>
        <w:rPr>
          <w:rFonts w:hint="eastAsia" w:ascii="Times New Roman" w:hAnsi="Times New Roman" w:eastAsia="黑体" w:cs="Times New Roman"/>
          <w:color w:val="000000"/>
          <w:kern w:val="0"/>
        </w:rPr>
        <w:t>团队介绍与本人角色分工</w:t>
      </w:r>
      <w:r>
        <w:tab/>
      </w:r>
      <w:r>
        <w:fldChar w:fldCharType="begin"/>
      </w:r>
      <w:r>
        <w:instrText xml:space="preserve"> PAGEREF _Toc7536118 \h </w:instrText>
      </w:r>
      <w:r>
        <w:fldChar w:fldCharType="separate"/>
      </w:r>
      <w:r>
        <w:t>3</w:t>
      </w:r>
      <w:r>
        <w:fldChar w:fldCharType="end"/>
      </w:r>
      <w:r>
        <w:fldChar w:fldCharType="end"/>
      </w:r>
    </w:p>
    <w:p>
      <w:pPr>
        <w:pStyle w:val="10"/>
        <w:tabs>
          <w:tab w:val="left" w:pos="630"/>
          <w:tab w:val="right" w:leader="dot" w:pos="8296"/>
        </w:tabs>
        <w:jc w:val="center"/>
        <w:rPr>
          <w:rFonts w:eastAsia="微软雅黑 Light" w:asciiTheme="minorHAnsi" w:hAnsiTheme="minorHAnsi" w:cstheme="minorBidi"/>
          <w:b w:val="0"/>
          <w:bCs w:val="0"/>
          <w:caps w:val="0"/>
          <w:kern w:val="0"/>
          <w:sz w:val="24"/>
          <w:szCs w:val="24"/>
          <w:lang w:val="zh-CN"/>
        </w:rPr>
      </w:pPr>
      <w:r>
        <w:fldChar w:fldCharType="begin"/>
      </w:r>
      <w:r>
        <w:instrText xml:space="preserve"> HYPERLINK \l "_Toc7536119" </w:instrText>
      </w:r>
      <w:r>
        <w:fldChar w:fldCharType="separate"/>
      </w:r>
      <w:r>
        <w:rPr>
          <w:rStyle w:val="19"/>
          <w:rFonts w:ascii="Times New Roman" w:hAnsi="Times New Roman" w:eastAsia="黑体" w:cs="Times New Roman"/>
        </w:rPr>
        <w:t>1.2</w:t>
      </w:r>
      <w:r>
        <w:rPr>
          <w:rFonts w:eastAsia="微软雅黑 Light" w:asciiTheme="minorHAnsi" w:hAnsiTheme="minorHAnsi" w:cstheme="minorBidi"/>
          <w:b w:val="0"/>
          <w:bCs w:val="0"/>
          <w:caps w:val="0"/>
          <w:kern w:val="0"/>
          <w:sz w:val="24"/>
          <w:szCs w:val="24"/>
          <w:lang w:val="zh-CN"/>
        </w:rPr>
        <w:tab/>
      </w:r>
      <w:r>
        <w:rPr>
          <w:rFonts w:hint="eastAsia" w:ascii="Times New Roman" w:hAnsi="Times New Roman" w:eastAsia="黑体" w:cs="Times New Roman"/>
          <w:color w:val="000000"/>
          <w:kern w:val="0"/>
        </w:rPr>
        <w:t>心得体会与总结</w:t>
      </w:r>
      <w:r>
        <w:tab/>
      </w:r>
      <w:r>
        <w:fldChar w:fldCharType="begin"/>
      </w:r>
      <w:r>
        <w:instrText xml:space="preserve"> PAGEREF _Toc7536119 \h </w:instrText>
      </w:r>
      <w:r>
        <w:fldChar w:fldCharType="separate"/>
      </w:r>
      <w:r>
        <w:t>3</w:t>
      </w:r>
      <w:r>
        <w:fldChar w:fldCharType="end"/>
      </w:r>
      <w:r>
        <w:fldChar w:fldCharType="end"/>
      </w:r>
    </w:p>
    <w:p>
      <w:pPr>
        <w:pStyle w:val="10"/>
        <w:tabs>
          <w:tab w:val="left" w:pos="630"/>
          <w:tab w:val="right" w:leader="dot" w:pos="8296"/>
        </w:tabs>
        <w:jc w:val="center"/>
        <w:rPr>
          <w:rFonts w:eastAsia="微软雅黑 Light" w:asciiTheme="minorHAnsi" w:hAnsiTheme="minorHAnsi" w:cstheme="minorBidi"/>
          <w:b w:val="0"/>
          <w:bCs w:val="0"/>
          <w:caps w:val="0"/>
          <w:kern w:val="0"/>
          <w:sz w:val="24"/>
          <w:szCs w:val="24"/>
          <w:lang w:val="zh-CN"/>
        </w:rPr>
      </w:pPr>
      <w:r>
        <w:fldChar w:fldCharType="begin"/>
      </w:r>
      <w:r>
        <w:instrText xml:space="preserve"> HYPERLINK \l "_Toc7536120" </w:instrText>
      </w:r>
      <w:r>
        <w:fldChar w:fldCharType="separate"/>
      </w:r>
      <w:r>
        <w:rPr>
          <w:rStyle w:val="19"/>
          <w:rFonts w:ascii="Times New Roman" w:hAnsi="Times New Roman" w:eastAsia="黑体" w:cs="Times New Roman"/>
        </w:rPr>
        <w:t>1.3</w:t>
      </w:r>
      <w:r>
        <w:rPr>
          <w:rFonts w:eastAsia="微软雅黑 Light" w:asciiTheme="minorHAnsi" w:hAnsiTheme="minorHAnsi" w:cstheme="minorBidi"/>
          <w:b w:val="0"/>
          <w:bCs w:val="0"/>
          <w:caps w:val="0"/>
          <w:kern w:val="0"/>
          <w:sz w:val="24"/>
          <w:szCs w:val="24"/>
          <w:lang w:val="zh-CN"/>
        </w:rPr>
        <w:tab/>
      </w:r>
      <w:r>
        <w:rPr>
          <w:rFonts w:hint="eastAsia" w:ascii="Times New Roman" w:hAnsi="Times New Roman" w:eastAsia="黑体" w:cs="Times New Roman"/>
          <w:color w:val="000000"/>
          <w:kern w:val="0"/>
        </w:rPr>
        <w:t>汇报PPT</w:t>
      </w:r>
      <w:r>
        <w:tab/>
      </w:r>
      <w:r>
        <w:fldChar w:fldCharType="begin"/>
      </w:r>
      <w:r>
        <w:instrText xml:space="preserve"> PAGEREF _Toc7536120 \h </w:instrText>
      </w:r>
      <w:r>
        <w:fldChar w:fldCharType="separate"/>
      </w:r>
      <w:r>
        <w:t>3</w:t>
      </w:r>
      <w:r>
        <w:fldChar w:fldCharType="end"/>
      </w:r>
      <w:r>
        <w:fldChar w:fldCharType="end"/>
      </w:r>
    </w:p>
    <w:p>
      <w:pPr>
        <w:pStyle w:val="10"/>
        <w:tabs>
          <w:tab w:val="right" w:leader="dot" w:pos="8296"/>
        </w:tabs>
        <w:rPr>
          <w:b/>
          <w:sz w:val="28"/>
          <w:szCs w:val="28"/>
        </w:rPr>
      </w:pPr>
      <w:r>
        <w:rPr>
          <w:b/>
          <w:sz w:val="28"/>
          <w:szCs w:val="28"/>
        </w:rPr>
        <w:fldChar w:fldCharType="end"/>
      </w:r>
    </w:p>
    <w:p>
      <w:pPr>
        <w:rPr>
          <w:b/>
          <w:sz w:val="28"/>
          <w:szCs w:val="28"/>
        </w:rPr>
      </w:pPr>
      <w:r>
        <w:rPr>
          <w:b/>
          <w:sz w:val="28"/>
          <w:szCs w:val="28"/>
        </w:rPr>
        <w:br w:type="page"/>
      </w:r>
    </w:p>
    <w:p/>
    <w:p>
      <w:pPr>
        <w:pStyle w:val="10"/>
        <w:tabs>
          <w:tab w:val="right" w:leader="dot" w:pos="8296"/>
        </w:tabs>
        <w:rPr>
          <w:b w:val="0"/>
          <w:bCs w:val="0"/>
          <w:caps w:val="0"/>
        </w:rPr>
      </w:pPr>
      <w:r>
        <w:rPr>
          <w:b w:val="0"/>
          <w:sz w:val="28"/>
          <w:szCs w:val="28"/>
        </w:rPr>
        <w:fldChar w:fldCharType="begin"/>
      </w:r>
      <w:r>
        <w:rPr>
          <w:b w:val="0"/>
          <w:sz w:val="28"/>
          <w:szCs w:val="28"/>
        </w:rPr>
        <w:instrText xml:space="preserve"> </w:instrText>
      </w:r>
      <w:r>
        <w:rPr>
          <w:rFonts w:hint="eastAsia"/>
          <w:b w:val="0"/>
          <w:sz w:val="28"/>
          <w:szCs w:val="28"/>
        </w:rPr>
        <w:instrText xml:space="preserve">TOC \o "1-2" \h \z \u</w:instrText>
      </w:r>
      <w:r>
        <w:rPr>
          <w:b w:val="0"/>
          <w:sz w:val="28"/>
          <w:szCs w:val="28"/>
        </w:rPr>
        <w:instrText xml:space="preserve"> </w:instrText>
      </w:r>
      <w:r>
        <w:rPr>
          <w:b w:val="0"/>
          <w:sz w:val="28"/>
          <w:szCs w:val="28"/>
        </w:rPr>
        <w:fldChar w:fldCharType="separate"/>
      </w:r>
    </w:p>
    <w:p>
      <w:pPr>
        <w:pStyle w:val="23"/>
        <w:jc w:val="center"/>
        <w:rPr>
          <w:rFonts w:ascii="Times New Roman" w:hAnsi="Times New Roman" w:eastAsia="黑体"/>
        </w:rPr>
      </w:pPr>
      <w:r>
        <w:rPr>
          <w:b w:val="0"/>
          <w:sz w:val="28"/>
          <w:szCs w:val="28"/>
        </w:rPr>
        <w:fldChar w:fldCharType="end"/>
      </w:r>
      <w:r>
        <w:rPr>
          <w:rFonts w:ascii="Times New Roman" w:hAnsi="Times New Roman" w:eastAsia="黑体"/>
        </w:rPr>
        <w:t xml:space="preserve">1 </w:t>
      </w:r>
      <w:r>
        <w:rPr>
          <w:rFonts w:hint="eastAsia" w:ascii="Times New Roman" w:hAnsi="Times New Roman" w:eastAsia="黑体"/>
        </w:rPr>
        <w:t>报告题目：B站视频之大数据处理（数据级）</w:t>
      </w:r>
    </w:p>
    <w:p>
      <w:pPr>
        <w:pStyle w:val="22"/>
        <w:numPr>
          <w:ilvl w:val="1"/>
          <w:numId w:val="1"/>
        </w:numPr>
        <w:ind w:leftChars="0"/>
        <w:rPr>
          <w:rFonts w:ascii="Times New Roman" w:hAnsi="Times New Roman" w:eastAsia="黑体" w:cs="Times New Roman"/>
          <w:color w:val="000000"/>
          <w:kern w:val="0"/>
        </w:rPr>
      </w:pPr>
      <w:r>
        <w:rPr>
          <w:rFonts w:hint="eastAsia" w:ascii="Times New Roman" w:hAnsi="Times New Roman" w:eastAsia="黑体" w:cs="Times New Roman"/>
          <w:color w:val="000000"/>
          <w:kern w:val="0"/>
        </w:rPr>
        <w:t xml:space="preserve">团队介绍与本人角色分工 </w:t>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ind w:leftChars="0" w:firstLine="480" w:firstLineChars="200"/>
        <w:textAlignment w:val="auto"/>
        <w:rPr>
          <w:rFonts w:hint="eastAsia"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我们六个人因缘相识相知，共同完成这个难度高但是蛮有乐趣的项目。</w:t>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ind w:leftChars="0" w:firstLine="480" w:firstLineChars="200"/>
        <w:textAlignment w:val="auto"/>
        <w:rPr>
          <w:rFonts w:hint="eastAsia"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团队里面有两人负责系统级，两人负责测试分析级，其中我和L同学负责数据级的工作，L同学负责编写爬虫在B站上爬取视频数据，我负责编写程序进行数据清洗，具体工作内容如下：</w:t>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ind w:leftChars="0" w:firstLine="480" w:firstLineChars="200"/>
        <w:textAlignment w:val="auto"/>
        <w:rPr>
          <w:rFonts w:hint="default"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① 数据爬取：L同学对于bilibili专门编写了一个爬虫类，使用爬虫借助scrapy框架来进行数据爬取：</w:t>
      </w:r>
      <w:r>
        <w:rPr>
          <w:rFonts w:hint="default" w:ascii="Times New Roman" w:hAnsi="Times New Roman" w:eastAsia="黑体" w:cs="Times New Roman"/>
          <w:b w:val="0"/>
          <w:bCs w:val="0"/>
          <w:color w:val="000000"/>
          <w:kern w:val="0"/>
          <w:sz w:val="24"/>
          <w:szCs w:val="24"/>
          <w:lang w:val="en-US" w:eastAsia="zh-CN"/>
        </w:rPr>
        <w:t>首先通过B站各排行榜的页面获取数量足够大的视频的链接</w:t>
      </w:r>
      <w:r>
        <w:rPr>
          <w:rFonts w:hint="eastAsia" w:ascii="Times New Roman" w:hAnsi="Times New Roman" w:eastAsia="黑体" w:cs="Times New Roman"/>
          <w:b w:val="0"/>
          <w:bCs w:val="0"/>
          <w:color w:val="000000"/>
          <w:kern w:val="0"/>
          <w:sz w:val="24"/>
          <w:szCs w:val="24"/>
          <w:lang w:val="en-US" w:eastAsia="zh-CN"/>
        </w:rPr>
        <w:t>，</w:t>
      </w:r>
      <w:r>
        <w:rPr>
          <w:rFonts w:hint="default" w:ascii="Times New Roman" w:hAnsi="Times New Roman" w:eastAsia="黑体" w:cs="Times New Roman"/>
          <w:b w:val="0"/>
          <w:bCs w:val="0"/>
          <w:color w:val="000000"/>
          <w:kern w:val="0"/>
          <w:sz w:val="24"/>
          <w:szCs w:val="24"/>
          <w:lang w:val="en-US" w:eastAsia="zh-CN"/>
        </w:rPr>
        <w:t>利用lxml包帮助解析网页HTML</w:t>
      </w:r>
      <w:r>
        <w:rPr>
          <w:rFonts w:hint="eastAsia" w:ascii="Times New Roman" w:hAnsi="Times New Roman" w:eastAsia="黑体" w:cs="Times New Roman"/>
          <w:b w:val="0"/>
          <w:bCs w:val="0"/>
          <w:color w:val="000000"/>
          <w:kern w:val="0"/>
          <w:sz w:val="24"/>
          <w:szCs w:val="24"/>
          <w:lang w:val="en-US" w:eastAsia="zh-CN"/>
        </w:rPr>
        <w:t>，其次，对每个视频，利用爬虫程序获取所需数据，综合利用requests包访问api接口，lxml解析HTML，以及F12开发者工具来获取数据，最后</w:t>
      </w:r>
      <w:r>
        <w:rPr>
          <w:rFonts w:hint="default" w:ascii="Times New Roman" w:hAnsi="Times New Roman" w:eastAsia="黑体" w:cs="Times New Roman"/>
          <w:b w:val="0"/>
          <w:bCs w:val="0"/>
          <w:color w:val="000000"/>
          <w:kern w:val="0"/>
          <w:sz w:val="24"/>
          <w:szCs w:val="24"/>
          <w:lang w:val="en-US" w:eastAsia="zh-CN"/>
        </w:rPr>
        <w:t>处理获得的数据，将其输出为一个JSON格式的文件</w:t>
      </w:r>
      <w:r>
        <w:rPr>
          <w:rFonts w:hint="eastAsia" w:ascii="Times New Roman" w:hAnsi="Times New Roman" w:eastAsia="黑体" w:cs="Times New Roman"/>
          <w:b w:val="0"/>
          <w:bCs w:val="0"/>
          <w:color w:val="000000"/>
          <w:kern w:val="0"/>
          <w:sz w:val="24"/>
          <w:szCs w:val="24"/>
          <w:lang w:val="en-US" w:eastAsia="zh-CN"/>
        </w:rPr>
        <w:t>data.json。下面是部分程序和运行控制台输出的截图：</w:t>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ind w:leftChars="0" w:firstLine="560" w:firstLineChars="200"/>
        <w:textAlignment w:val="auto"/>
        <w:rPr>
          <w:rFonts w:hint="eastAsia" w:ascii="Times New Roman" w:hAnsi="Times New Roman" w:eastAsia="黑体" w:cs="Times New Roman"/>
          <w:b w:val="0"/>
          <w:bCs w:val="0"/>
          <w:color w:val="000000"/>
          <w:kern w:val="0"/>
          <w:sz w:val="24"/>
          <w:szCs w:val="24"/>
          <w:lang w:val="en-US" w:eastAsia="zh-CN"/>
        </w:rPr>
      </w:pPr>
      <w:r>
        <w:drawing>
          <wp:inline distT="0" distB="0" distL="114300" distR="114300">
            <wp:extent cx="2936240" cy="3502660"/>
            <wp:effectExtent l="0" t="0" r="5080" b="254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1"/>
                    <a:srcRect r="9261"/>
                    <a:stretch>
                      <a:fillRect/>
                    </a:stretch>
                  </pic:blipFill>
                  <pic:spPr>
                    <a:xfrm>
                      <a:off x="0" y="0"/>
                      <a:ext cx="2936240" cy="3502660"/>
                    </a:xfrm>
                    <a:prstGeom prst="rect">
                      <a:avLst/>
                    </a:prstGeom>
                  </pic:spPr>
                </pic:pic>
              </a:graphicData>
            </a:graphic>
          </wp:inline>
        </w:drawing>
      </w:r>
      <w:r>
        <w:drawing>
          <wp:inline distT="0" distB="0" distL="114300" distR="114300">
            <wp:extent cx="2823210" cy="3554095"/>
            <wp:effectExtent l="0" t="0" r="11430" b="1206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2"/>
                    <a:srcRect r="15769"/>
                    <a:stretch>
                      <a:fillRect/>
                    </a:stretch>
                  </pic:blipFill>
                  <pic:spPr>
                    <a:xfrm>
                      <a:off x="0" y="0"/>
                      <a:ext cx="2823210" cy="3554095"/>
                    </a:xfrm>
                    <a:prstGeom prst="rect">
                      <a:avLst/>
                    </a:prstGeom>
                  </pic:spPr>
                </pic:pic>
              </a:graphicData>
            </a:graphic>
          </wp:inline>
        </w:drawing>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ind w:leftChars="0" w:firstLine="480" w:firstLineChars="200"/>
        <w:textAlignment w:val="auto"/>
        <w:rPr>
          <w:rFonts w:hint="eastAsia"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② 数据清洗：我使用Java搭配maven框架，编写了一些工具类：数据导入类DataImport、数据处理类DataSolve、数据导出类DataOutput。开始没有确定数据存储和传输形式的时候，是写了对于.csv、.xlsx(.xls)、.json三种不同形式数据的导入和输出方法，之后经过商议使用JSON文件格式，于是就具体根据原始数据的格式与特点对总计403595个视频的数据集进行以下清洗：</w:t>
      </w:r>
      <w:bookmarkStart w:id="0" w:name="_GoBack"/>
      <w:bookmarkEnd w:id="0"/>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ind w:leftChars="0" w:firstLine="480" w:firstLineChars="200"/>
        <w:textAlignment w:val="auto"/>
        <w:rPr>
          <w:rFonts w:hint="default"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 xml:space="preserve">1. </w:t>
      </w:r>
      <w:r>
        <w:rPr>
          <w:rFonts w:hint="default" w:ascii="Times New Roman" w:hAnsi="Times New Roman" w:eastAsia="黑体" w:cs="Times New Roman"/>
          <w:b w:val="0"/>
          <w:bCs w:val="0"/>
          <w:color w:val="000000"/>
          <w:kern w:val="0"/>
          <w:sz w:val="24"/>
          <w:szCs w:val="24"/>
          <w:lang w:val="en-US" w:eastAsia="zh-CN"/>
        </w:rPr>
        <w:t>改写数据标题</w:t>
      </w:r>
      <w:r>
        <w:rPr>
          <w:rFonts w:hint="eastAsia" w:ascii="Times New Roman" w:hAnsi="Times New Roman" w:eastAsia="黑体" w:cs="Times New Roman"/>
          <w:b w:val="0"/>
          <w:bCs w:val="0"/>
          <w:color w:val="000000"/>
          <w:kern w:val="0"/>
          <w:sz w:val="24"/>
          <w:szCs w:val="24"/>
          <w:lang w:val="en-US" w:eastAsia="zh-CN"/>
        </w:rPr>
        <w:t>；</w:t>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ind w:leftChars="0" w:firstLine="480" w:firstLineChars="200"/>
        <w:textAlignment w:val="auto"/>
        <w:rPr>
          <w:rFonts w:hint="default"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 xml:space="preserve">2. </w:t>
      </w:r>
      <w:r>
        <w:rPr>
          <w:rFonts w:hint="default" w:ascii="Times New Roman" w:hAnsi="Times New Roman" w:eastAsia="黑体" w:cs="Times New Roman"/>
          <w:b w:val="0"/>
          <w:bCs w:val="0"/>
          <w:color w:val="000000"/>
          <w:kern w:val="0"/>
          <w:sz w:val="24"/>
          <w:szCs w:val="24"/>
          <w:lang w:val="en-US" w:eastAsia="zh-CN"/>
        </w:rPr>
        <w:t>类型转换：“万”字数据串变成确切数字</w:t>
      </w:r>
      <w:r>
        <w:rPr>
          <w:rFonts w:hint="eastAsia" w:ascii="Times New Roman" w:hAnsi="Times New Roman" w:eastAsia="黑体" w:cs="Times New Roman"/>
          <w:b w:val="0"/>
          <w:bCs w:val="0"/>
          <w:color w:val="000000"/>
          <w:kern w:val="0"/>
          <w:sz w:val="24"/>
          <w:szCs w:val="24"/>
          <w:lang w:val="en-US" w:eastAsia="zh-CN"/>
        </w:rPr>
        <w:t>；</w:t>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ind w:leftChars="0" w:firstLine="480" w:firstLineChars="200"/>
        <w:textAlignment w:val="auto"/>
        <w:rPr>
          <w:rFonts w:hint="eastAsia"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 xml:space="preserve">3. </w:t>
      </w:r>
      <w:r>
        <w:rPr>
          <w:rFonts w:hint="default" w:ascii="Times New Roman" w:hAnsi="Times New Roman" w:eastAsia="黑体" w:cs="Times New Roman"/>
          <w:b w:val="0"/>
          <w:bCs w:val="0"/>
          <w:color w:val="000000"/>
          <w:kern w:val="0"/>
          <w:sz w:val="24"/>
          <w:szCs w:val="24"/>
          <w:lang w:val="en-US" w:eastAsia="zh-CN"/>
        </w:rPr>
        <w:t>处理缺省数据</w:t>
      </w:r>
      <w:r>
        <w:rPr>
          <w:rFonts w:hint="eastAsia" w:ascii="Times New Roman" w:hAnsi="Times New Roman" w:eastAsia="黑体" w:cs="Times New Roman"/>
          <w:b w:val="0"/>
          <w:bCs w:val="0"/>
          <w:color w:val="000000"/>
          <w:kern w:val="0"/>
          <w:sz w:val="24"/>
          <w:szCs w:val="24"/>
          <w:lang w:val="en-US" w:eastAsia="zh-CN"/>
        </w:rPr>
        <w:t>；</w:t>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ind w:leftChars="0" w:firstLine="480" w:firstLineChars="200"/>
        <w:textAlignment w:val="auto"/>
        <w:rPr>
          <w:rFonts w:hint="eastAsia"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 xml:space="preserve">4. </w:t>
      </w:r>
      <w:r>
        <w:rPr>
          <w:rFonts w:hint="default" w:ascii="Times New Roman" w:hAnsi="Times New Roman" w:eastAsia="黑体" w:cs="Times New Roman"/>
          <w:b w:val="0"/>
          <w:bCs w:val="0"/>
          <w:color w:val="000000"/>
          <w:kern w:val="0"/>
          <w:sz w:val="24"/>
          <w:szCs w:val="24"/>
          <w:lang w:val="en-US" w:eastAsia="zh-CN"/>
        </w:rPr>
        <w:t>语法错误解决：处理不正确的标点符号，删除字符串开头结尾的空格，模糊匹配算法修正拼写错误</w:t>
      </w:r>
      <w:r>
        <w:rPr>
          <w:rFonts w:hint="eastAsia" w:ascii="Times New Roman" w:hAnsi="Times New Roman" w:eastAsia="黑体" w:cs="Times New Roman"/>
          <w:b w:val="0"/>
          <w:bCs w:val="0"/>
          <w:color w:val="000000"/>
          <w:kern w:val="0"/>
          <w:sz w:val="24"/>
          <w:szCs w:val="24"/>
          <w:lang w:val="en-US" w:eastAsia="zh-CN"/>
        </w:rPr>
        <w:t>。</w:t>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ind w:leftChars="0" w:firstLine="480" w:firstLineChars="200"/>
        <w:textAlignment w:val="auto"/>
        <w:rPr>
          <w:rFonts w:hint="default"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主要过程是将导入的数据格式分割为不同JsonObject对象，先对此对象处理，其次转换成String型处理并合并，最后按照预定格式分割字符串，获得不同的处理好的JsonObject对象并输出。</w:t>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ind w:leftChars="0" w:firstLine="480" w:firstLineChars="200"/>
        <w:textAlignment w:val="auto"/>
        <w:rPr>
          <w:rFonts w:hint="default"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数据清洗前为约11.2GB，清洗之后有两种输出形式，分别为一整个文件输出（answer.json），文件大小为约9.6GB，以及文件夹输出（ans），其中文件夹内包含403421个文件（其余视频由于大篇幅数据缺失或者字符串格式错误或者乱码过多而丢弃），每个文件为一个视频的相关信息，文件夹大小为约8.0GB。</w:t>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ind w:leftChars="0" w:firstLine="480" w:firstLineChars="200"/>
        <w:textAlignment w:val="auto"/>
        <w:rPr>
          <w:rFonts w:hint="default"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下图自左到右分别为代码框架、处理前数据、处理后数据截图：</w:t>
      </w:r>
    </w:p>
    <w:p>
      <w:pPr>
        <w:pStyle w:val="22"/>
        <w:numPr>
          <w:ilvl w:val="0"/>
          <w:numId w:val="0"/>
        </w:numPr>
        <w:ind w:leftChars="0"/>
      </w:pPr>
      <w:r>
        <w:drawing>
          <wp:inline distT="0" distB="0" distL="114300" distR="114300">
            <wp:extent cx="1408430" cy="3333750"/>
            <wp:effectExtent l="0" t="0" r="8890" b="3810"/>
            <wp:docPr id="16" name="图片 5" descr="项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项目结构"/>
                    <pic:cNvPicPr>
                      <a:picLocks noChangeAspect="1"/>
                    </pic:cNvPicPr>
                  </pic:nvPicPr>
                  <pic:blipFill>
                    <a:blip r:embed="rId13"/>
                    <a:srcRect l="964" r="19763" b="2471"/>
                    <a:stretch>
                      <a:fillRect/>
                    </a:stretch>
                  </pic:blipFill>
                  <pic:spPr>
                    <a:xfrm>
                      <a:off x="0" y="0"/>
                      <a:ext cx="1408430" cy="3333750"/>
                    </a:xfrm>
                    <a:prstGeom prst="rect">
                      <a:avLst/>
                    </a:prstGeom>
                  </pic:spPr>
                </pic:pic>
              </a:graphicData>
            </a:graphic>
          </wp:inline>
        </w:drawing>
      </w:r>
      <w:r>
        <w:rPr>
          <w:rFonts w:hint="eastAsia" w:eastAsia="宋体"/>
          <w:lang w:val="en-US" w:eastAsia="zh-CN"/>
        </w:rPr>
        <w:t xml:space="preserve"> </w:t>
      </w:r>
      <w:r>
        <w:drawing>
          <wp:inline distT="0" distB="0" distL="114300" distR="114300">
            <wp:extent cx="2174875" cy="3326130"/>
            <wp:effectExtent l="0" t="0" r="4445" b="11430"/>
            <wp:docPr id="10" name="图片 9" descr="未清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未清理"/>
                    <pic:cNvPicPr>
                      <a:picLocks noChangeAspect="1"/>
                    </pic:cNvPicPr>
                  </pic:nvPicPr>
                  <pic:blipFill>
                    <a:blip r:embed="rId14"/>
                    <a:stretch>
                      <a:fillRect/>
                    </a:stretch>
                  </pic:blipFill>
                  <pic:spPr>
                    <a:xfrm>
                      <a:off x="0" y="0"/>
                      <a:ext cx="2174875" cy="3326130"/>
                    </a:xfrm>
                    <a:prstGeom prst="rect">
                      <a:avLst/>
                    </a:prstGeom>
                  </pic:spPr>
                </pic:pic>
              </a:graphicData>
            </a:graphic>
          </wp:inline>
        </w:drawing>
      </w:r>
      <w:r>
        <w:rPr>
          <w:rFonts w:hint="eastAsia" w:eastAsia="宋体"/>
          <w:lang w:val="en-US" w:eastAsia="zh-CN"/>
        </w:rPr>
        <w:t xml:space="preserve"> </w:t>
      </w:r>
      <w:r>
        <w:drawing>
          <wp:inline distT="0" distB="0" distL="114300" distR="114300">
            <wp:extent cx="2339340" cy="3352165"/>
            <wp:effectExtent l="0" t="0" r="7620" b="635"/>
            <wp:docPr id="9" name="图片 5" descr="清洗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清洗后"/>
                    <pic:cNvPicPr>
                      <a:picLocks noChangeAspect="1"/>
                    </pic:cNvPicPr>
                  </pic:nvPicPr>
                  <pic:blipFill>
                    <a:blip r:embed="rId15"/>
                    <a:stretch>
                      <a:fillRect/>
                    </a:stretch>
                  </pic:blipFill>
                  <pic:spPr>
                    <a:xfrm>
                      <a:off x="0" y="0"/>
                      <a:ext cx="2339340" cy="33521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120" w:line="240" w:lineRule="auto"/>
        <w:textAlignment w:val="auto"/>
        <w:rPr>
          <w:rFonts w:hint="default" w:eastAsia="宋体"/>
          <w:lang w:val="en-US" w:eastAsia="zh-CN"/>
        </w:rPr>
      </w:pPr>
      <w:r>
        <w:rPr>
          <w:rFonts w:hint="eastAsia" w:ascii="Times New Roman" w:hAnsi="Times New Roman" w:eastAsia="黑体" w:cs="Times New Roman"/>
          <w:b w:val="0"/>
          <w:bCs w:val="0"/>
          <w:color w:val="000000"/>
          <w:kern w:val="0"/>
          <w:sz w:val="24"/>
          <w:szCs w:val="24"/>
          <w:lang w:val="en-US" w:eastAsia="zh-CN" w:bidi="ar-SA"/>
        </w:rPr>
        <w:t>下面是清洗前后的数据集，其中data.json是爬取的数据，answer.json和ans.7z是数据清洗后的数据集</w:t>
      </w:r>
      <w:r>
        <w:rPr>
          <w:rFonts w:hint="eastAsia" w:eastAsia="黑体" w:cs="Times New Roman"/>
          <w:b w:val="0"/>
          <w:bCs w:val="0"/>
          <w:color w:val="000000"/>
          <w:kern w:val="0"/>
          <w:sz w:val="24"/>
          <w:szCs w:val="24"/>
          <w:lang w:val="en-US" w:eastAsia="zh-CN" w:bidi="ar-SA"/>
        </w:rPr>
        <w:t>，以及</w:t>
      </w:r>
      <w:r>
        <w:rPr>
          <w:rFonts w:hint="eastAsia" w:ascii="黑体" w:hAnsi="黑体" w:eastAsia="黑体" w:cs="黑体"/>
          <w:sz w:val="24"/>
          <w:szCs w:val="24"/>
          <w:lang w:val="en-US" w:eastAsia="zh-CN"/>
        </w:rPr>
        <w:t>ans包下部分数据文件截图。</w:t>
      </w:r>
    </w:p>
    <w:p>
      <w:pPr>
        <w:bidi w:val="0"/>
        <w:spacing w:line="240" w:lineRule="auto"/>
        <w:jc w:val="center"/>
      </w:pPr>
      <w:r>
        <w:drawing>
          <wp:inline distT="0" distB="0" distL="114300" distR="114300">
            <wp:extent cx="1703705" cy="398780"/>
            <wp:effectExtent l="0" t="0" r="3175" b="1270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6"/>
                    <a:srcRect t="73254" r="28701"/>
                    <a:stretch>
                      <a:fillRect/>
                    </a:stretch>
                  </pic:blipFill>
                  <pic:spPr>
                    <a:xfrm>
                      <a:off x="0" y="0"/>
                      <a:ext cx="1703705" cy="398780"/>
                    </a:xfrm>
                    <a:prstGeom prst="rect">
                      <a:avLst/>
                    </a:prstGeom>
                  </pic:spPr>
                </pic:pic>
              </a:graphicData>
            </a:graphic>
          </wp:inline>
        </w:drawing>
      </w:r>
      <w:r>
        <w:drawing>
          <wp:inline distT="0" distB="0" distL="114300" distR="114300">
            <wp:extent cx="1737360" cy="382270"/>
            <wp:effectExtent l="0" t="0" r="0" b="1397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6"/>
                    <a:srcRect t="23254" r="27292" b="51107"/>
                    <a:stretch>
                      <a:fillRect/>
                    </a:stretch>
                  </pic:blipFill>
                  <pic:spPr>
                    <a:xfrm>
                      <a:off x="0" y="0"/>
                      <a:ext cx="1737360" cy="382270"/>
                    </a:xfrm>
                    <a:prstGeom prst="rect">
                      <a:avLst/>
                    </a:prstGeom>
                  </pic:spPr>
                </pic:pic>
              </a:graphicData>
            </a:graphic>
          </wp:inline>
        </w:drawing>
      </w:r>
      <w:r>
        <w:drawing>
          <wp:inline distT="0" distB="0" distL="114300" distR="114300">
            <wp:extent cx="2389505" cy="365125"/>
            <wp:effectExtent l="0" t="0" r="3175" b="63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6"/>
                    <a:srcRect b="75511"/>
                    <a:stretch>
                      <a:fillRect/>
                    </a:stretch>
                  </pic:blipFill>
                  <pic:spPr>
                    <a:xfrm>
                      <a:off x="0" y="0"/>
                      <a:ext cx="2389505" cy="365125"/>
                    </a:xfrm>
                    <a:prstGeom prst="rect">
                      <a:avLst/>
                    </a:prstGeom>
                  </pic:spPr>
                </pic:pic>
              </a:graphicData>
            </a:graphic>
          </wp:inline>
        </w:drawing>
      </w:r>
    </w:p>
    <w:p>
      <w:pPr>
        <w:bidi w:val="0"/>
        <w:spacing w:line="240" w:lineRule="auto"/>
        <w:jc w:val="center"/>
        <w:rPr>
          <w:rFonts w:hint="default"/>
          <w:lang w:val="en-US" w:eastAsia="zh-CN"/>
        </w:rPr>
      </w:pPr>
      <w:r>
        <w:drawing>
          <wp:inline distT="0" distB="0" distL="114300" distR="114300">
            <wp:extent cx="3952875" cy="1682115"/>
            <wp:effectExtent l="0" t="0" r="9525" b="9525"/>
            <wp:docPr id="14" name="图片 13" descr="ans文件夹下分目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ans文件夹下分目录"/>
                    <pic:cNvPicPr>
                      <a:picLocks noChangeAspect="1"/>
                    </pic:cNvPicPr>
                  </pic:nvPicPr>
                  <pic:blipFill>
                    <a:blip r:embed="rId17"/>
                    <a:stretch>
                      <a:fillRect/>
                    </a:stretch>
                  </pic:blipFill>
                  <pic:spPr>
                    <a:xfrm>
                      <a:off x="0" y="0"/>
                      <a:ext cx="3952875" cy="1682115"/>
                    </a:xfrm>
                    <a:prstGeom prst="rect">
                      <a:avLst/>
                    </a:prstGeom>
                  </pic:spPr>
                </pic:pic>
              </a:graphicData>
            </a:graphic>
          </wp:inline>
        </w:drawing>
      </w:r>
    </w:p>
    <w:p>
      <w:pPr>
        <w:pStyle w:val="22"/>
        <w:numPr>
          <w:ilvl w:val="1"/>
          <w:numId w:val="1"/>
        </w:numPr>
        <w:ind w:left="0" w:leftChars="0" w:firstLine="0" w:firstLineChars="0"/>
        <w:rPr>
          <w:rFonts w:ascii="Times New Roman" w:hAnsi="Times New Roman" w:eastAsia="黑体" w:cs="Times New Roman"/>
          <w:color w:val="000000"/>
          <w:kern w:val="0"/>
        </w:rPr>
      </w:pPr>
      <w:r>
        <w:rPr>
          <w:rFonts w:hint="eastAsia" w:ascii="Times New Roman" w:hAnsi="Times New Roman" w:eastAsia="黑体" w:cs="Times New Roman"/>
          <w:color w:val="000000"/>
          <w:kern w:val="0"/>
        </w:rPr>
        <w:t>心得体会与总结</w:t>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textAlignment w:val="auto"/>
        <w:rPr>
          <w:rFonts w:hint="default" w:ascii="Times New Roman" w:hAnsi="Times New Roman" w:eastAsia="黑体" w:cs="Times New Roman"/>
          <w:b/>
          <w:bCs/>
          <w:color w:val="000000"/>
          <w:kern w:val="0"/>
          <w:sz w:val="24"/>
          <w:szCs w:val="24"/>
          <w:lang w:val="en-US" w:eastAsia="zh-CN"/>
        </w:rPr>
      </w:pPr>
      <w:r>
        <w:rPr>
          <w:rFonts w:hint="eastAsia" w:ascii="Times New Roman" w:hAnsi="Times New Roman" w:eastAsia="黑体" w:cs="Times New Roman"/>
          <w:b/>
          <w:bCs/>
          <w:color w:val="000000"/>
          <w:kern w:val="0"/>
          <w:sz w:val="24"/>
          <w:szCs w:val="24"/>
          <w:lang w:val="en-US" w:eastAsia="zh-CN"/>
        </w:rPr>
        <w:t>路昊东心得体会与总结：</w:t>
      </w:r>
    </w:p>
    <w:p>
      <w:pPr>
        <w:bidi w:val="0"/>
        <w:ind w:firstLine="480" w:firstLineChars="200"/>
        <w:rPr>
          <w:rFonts w:hint="eastAsia"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总体来讲，本次大数据导论大作业的确使我收获了很多。</w:t>
      </w:r>
    </w:p>
    <w:p>
      <w:pPr>
        <w:bidi w:val="0"/>
        <w:ind w:firstLine="480" w:firstLineChars="200"/>
        <w:rPr>
          <w:rFonts w:hint="eastAsia" w:ascii="黑体" w:hAnsi="黑体" w:eastAsia="黑体" w:cs="黑体"/>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首先</w:t>
      </w:r>
      <w:r>
        <w:rPr>
          <w:rFonts w:hint="eastAsia" w:eastAsia="黑体" w:cs="Times New Roman"/>
          <w:b w:val="0"/>
          <w:bCs w:val="0"/>
          <w:color w:val="000000"/>
          <w:kern w:val="0"/>
          <w:sz w:val="24"/>
          <w:szCs w:val="24"/>
          <w:lang w:val="en-US" w:eastAsia="zh-CN"/>
        </w:rPr>
        <w:t>是在解决问题中实践学习。过程中</w:t>
      </w:r>
      <w:r>
        <w:rPr>
          <w:rFonts w:hint="eastAsia" w:ascii="Times New Roman" w:hAnsi="Times New Roman" w:eastAsia="黑体" w:cs="Times New Roman"/>
          <w:b w:val="0"/>
          <w:bCs w:val="0"/>
          <w:color w:val="000000"/>
          <w:kern w:val="0"/>
          <w:sz w:val="24"/>
          <w:szCs w:val="24"/>
          <w:lang w:val="en-US" w:eastAsia="zh-CN"/>
        </w:rPr>
        <w:t>有一些问题和挑战：</w:t>
      </w:r>
      <w:r>
        <w:rPr>
          <w:rFonts w:hint="eastAsia" w:ascii="黑体" w:hAnsi="黑体" w:eastAsia="黑体" w:cs="黑体"/>
          <w:sz w:val="24"/>
          <w:szCs w:val="24"/>
          <w:lang w:val="en-US" w:eastAsia="zh-CN"/>
        </w:rPr>
        <w:t>首先难点是如何读入数据，通过阅读一些官方文档，写出了读入.json、.csv、.xlsx、.xls四种格式的数据的工具类，由于四种文件格式不同，读取方式也不尽相同，通过本地测试逐步调通代码，最后协商选取JSON文件格式作为数据集存储格式。其次的难点在于如何分析清理数据，通过观察数据，结合网上查找到的一些清理数据的方法，写了数据处理的工具类。最后由于要求是读出.json文件，而处理后的是数据为String格式，所以自定义撰写了将字符串分割并转化为适合格式无乱码的的输出工具类。</w:t>
      </w:r>
    </w:p>
    <w:p>
      <w:pPr>
        <w:bidi w:val="0"/>
        <w:ind w:firstLine="480" w:firstLineChars="200"/>
        <w:rPr>
          <w:rFonts w:hint="default"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细节上，在处理不同格式的数据的时候，通过看一些官方的文档以及stackoverflow上的一些帖子，我对于不同的数据存储格式的本质都有了比较深刻的了解，对各自的优缺点和处理方式也有了一些研究。对于这次的数据处理，由于格式太大，所以处理用时非常漫长，即使是开了多线程。下一步可以换成导入mysql或者mogoDB等数据库进行更快速而方便的处理，同时借助一些可视化工具能够更直观的检查数据处理的正误。同时在数据处理的过程中，我认真学习了不同的数据清洗方法，虽然只是使用了其中的一小部分方法，但无论是学习还是实践的过程都让我受益良多。</w:t>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ind w:leftChars="0" w:firstLine="480" w:firstLineChars="200"/>
        <w:textAlignment w:val="auto"/>
        <w:rPr>
          <w:rFonts w:hint="default"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其次，本次任务切实锻炼了我独立思考的能力，对于一些清洗的方法，网上只是有一些思路，真正实现的源码还是由自己思考后编写，同时对于不同策略的选取也是由自己决定，最后由此课外拓展甚至写了有关数据格式转换和加速的脚本，也算是收获颇丰。</w:t>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ind w:leftChars="0" w:firstLine="480" w:firstLineChars="200"/>
        <w:textAlignment w:val="auto"/>
        <w:rPr>
          <w:rFonts w:hint="default"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除此之外，本次任务锻炼了我团队合作的能力，无论是与系统级的同学沟通，还是与同小组队友的沟通，都极大的锻炼了我的沟通能力、协调能力，数据集的选取、传输与存储数据格式的商讨，也都让我逐渐学会如何高效的在开发过程中与人沟通，最后做出优等的解决方案。</w:t>
      </w:r>
    </w:p>
    <w:p>
      <w:pPr>
        <w:keepNext w:val="0"/>
        <w:keepLines w:val="0"/>
        <w:pageBreakBefore w:val="0"/>
        <w:widowControl w:val="0"/>
        <w:kinsoku/>
        <w:wordWrap/>
        <w:overflowPunct/>
        <w:topLinePunct w:val="0"/>
        <w:autoSpaceDE/>
        <w:autoSpaceDN/>
        <w:bidi w:val="0"/>
        <w:adjustRightInd/>
        <w:snapToGrid/>
        <w:spacing w:before="120" w:after="120" w:line="240" w:lineRule="auto"/>
        <w:ind w:firstLine="480" w:firstLineChars="200"/>
        <w:textAlignment w:val="auto"/>
        <w:rPr>
          <w:rFonts w:hint="eastAsia"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当然，本次作业也让我大开眼界，仿佛更加靠近了看似虚幻的大数据，对于课堂上讲解的知识有了具体而真切的应用。</w:t>
      </w:r>
      <w:r>
        <w:rPr>
          <w:rFonts w:hint="eastAsia" w:ascii="黑体" w:hAnsi="黑体" w:eastAsia="黑体" w:cs="黑体"/>
          <w:sz w:val="24"/>
          <w:szCs w:val="24"/>
          <w:lang w:val="en-US" w:eastAsia="zh-CN"/>
        </w:rPr>
        <w:t>B站视频网站发展迅速，每个视频一经发出，就面临着各种各样数据的冲击。标签体现了up主以及观众对视频类型的偏好；弹幕则可以在一定程度上反映出网络用语的流行，以及不同观众对该视频的看法；点赞数等则反映了视频在观众中的受欢迎程度。b站最初是二次元爱好者聚集地，随着b站的发展，b站的视频逐渐变的多元化并吸引着越来越多元化的用户，通过对热门视频的标签数量的统计来比较直观的得到用户更喜欢带有哪些标签的视频和带有哪些标签的数据更能受大家喜欢。除此之外，我们还可以对这些数据分析出B站对外运营的模式，向我们展示了B站那些视频具有很好的潜力以及哪些视频深受用户喜欢，不仅对UP主的视频制作提供方向，更好的把握用户的喜好，也让我们用户更好的了解自己的喜好类型，对那些致力于想成为UP主的用户提供了数据支持。</w:t>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textAlignment w:val="auto"/>
        <w:rPr>
          <w:rFonts w:hint="eastAsia" w:ascii="Times New Roman" w:hAnsi="Times New Roman" w:eastAsia="黑体" w:cs="Times New Roman"/>
          <w:b/>
          <w:bCs/>
          <w:color w:val="000000"/>
          <w:kern w:val="0"/>
          <w:sz w:val="24"/>
          <w:szCs w:val="24"/>
          <w:lang w:val="en-US" w:eastAsia="zh-CN"/>
        </w:rPr>
      </w:pPr>
      <w:r>
        <w:rPr>
          <w:rFonts w:hint="eastAsia" w:ascii="Times New Roman" w:hAnsi="Times New Roman" w:eastAsia="黑体" w:cs="Times New Roman"/>
          <w:b/>
          <w:bCs/>
          <w:color w:val="000000"/>
          <w:kern w:val="0"/>
          <w:sz w:val="24"/>
          <w:szCs w:val="24"/>
          <w:lang w:val="en-US" w:eastAsia="zh-CN"/>
        </w:rPr>
        <w:t>L心得体会与总结：</w:t>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ind w:firstLine="420" w:firstLineChars="0"/>
        <w:textAlignment w:val="auto"/>
        <w:rPr>
          <w:rFonts w:hint="eastAsia"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在本次大数据作业中，我熟悉了python的语法，掌握了一个新的爬虫框架，在数据存储格式、网页解析、开发者工具调试等方面更加拓展了自己的能力。</w:t>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ind w:firstLine="420" w:firstLineChars="0"/>
        <w:textAlignment w:val="auto"/>
        <w:rPr>
          <w:rFonts w:hint="eastAsia"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当然在团队合作中，我逐渐更加学会如何在技术层面和大家交流沟通，和同组组员搭配合作的非常愉快。</w:t>
      </w:r>
    </w:p>
    <w:p>
      <w:pPr>
        <w:pStyle w:val="22"/>
        <w:keepNext w:val="0"/>
        <w:keepLines w:val="0"/>
        <w:pageBreakBefore w:val="0"/>
        <w:widowControl w:val="0"/>
        <w:numPr>
          <w:ilvl w:val="0"/>
          <w:numId w:val="0"/>
        </w:numPr>
        <w:kinsoku/>
        <w:wordWrap/>
        <w:overflowPunct/>
        <w:topLinePunct w:val="0"/>
        <w:autoSpaceDE/>
        <w:autoSpaceDN/>
        <w:bidi w:val="0"/>
        <w:adjustRightInd/>
        <w:snapToGrid/>
        <w:spacing w:before="60"/>
        <w:ind w:firstLine="420" w:firstLineChars="0"/>
        <w:textAlignment w:val="auto"/>
        <w:rPr>
          <w:rFonts w:hint="eastAsia" w:ascii="Times New Roman" w:hAnsi="Times New Roman" w:eastAsia="黑体" w:cs="Times New Roman"/>
          <w:b w:val="0"/>
          <w:bCs w:val="0"/>
          <w:color w:val="000000"/>
          <w:kern w:val="0"/>
          <w:sz w:val="24"/>
          <w:szCs w:val="24"/>
          <w:lang w:val="en-US" w:eastAsia="zh-CN"/>
        </w:rPr>
      </w:pPr>
      <w:r>
        <w:rPr>
          <w:rFonts w:hint="eastAsia" w:ascii="Times New Roman" w:hAnsi="Times New Roman" w:eastAsia="黑体" w:cs="Times New Roman"/>
          <w:b w:val="0"/>
          <w:bCs w:val="0"/>
          <w:color w:val="000000"/>
          <w:kern w:val="0"/>
          <w:sz w:val="24"/>
          <w:szCs w:val="24"/>
          <w:lang w:val="en-US" w:eastAsia="zh-CN"/>
        </w:rPr>
        <w:t>当然最终也是了解到了有趣的大数据知识，丰富了个人的能力，立志在大数据层面出自己的一份力！</w:t>
      </w:r>
    </w:p>
    <w:p>
      <w:pPr>
        <w:pStyle w:val="22"/>
        <w:numPr>
          <w:ilvl w:val="1"/>
          <w:numId w:val="1"/>
        </w:numPr>
        <w:ind w:left="0" w:leftChars="0" w:firstLine="0" w:firstLineChars="0"/>
        <w:rPr>
          <w:rFonts w:ascii="Times New Roman" w:hAnsi="Times New Roman" w:eastAsia="黑体" w:cs="Times New Roman"/>
          <w:color w:val="000000"/>
          <w:kern w:val="0"/>
        </w:rPr>
      </w:pPr>
      <w:r>
        <w:rPr>
          <w:rFonts w:hint="eastAsia" w:ascii="Times New Roman" w:hAnsi="Times New Roman" w:eastAsia="黑体" w:cs="Times New Roman"/>
          <w:color w:val="000000"/>
          <w:kern w:val="0"/>
        </w:rPr>
        <w:t>汇报PPT</w:t>
      </w:r>
      <w:r>
        <w:rPr>
          <w:rFonts w:ascii="Times New Roman" w:hAnsi="Times New Roman" w:eastAsia="黑体" w:cs="Times New Roman"/>
          <w:color w:val="000000"/>
          <w:kern w:val="0"/>
        </w:rPr>
        <w:t xml:space="preserve"> </w:t>
      </w:r>
      <w:r>
        <w:rPr>
          <w:rFonts w:hint="eastAsia" w:ascii="Times New Roman" w:hAnsi="Times New Roman" w:eastAsia="黑体" w:cs="Times New Roman"/>
          <w:color w:val="000000"/>
          <w:kern w:val="0"/>
        </w:rPr>
        <w:t>（每页打印4张PPT）</w:t>
      </w:r>
    </w:p>
    <w:p>
      <w:pPr>
        <w:pStyle w:val="10"/>
        <w:tabs>
          <w:tab w:val="left" w:pos="630"/>
          <w:tab w:val="right" w:leader="dot" w:pos="8296"/>
        </w:tabs>
        <w:rPr>
          <w:rFonts w:eastAsia="微软雅黑 Light" w:asciiTheme="minorHAnsi" w:hAnsiTheme="minorHAnsi" w:cstheme="minorBidi"/>
          <w:b w:val="0"/>
          <w:bCs w:val="0"/>
          <w:caps w:val="0"/>
          <w:kern w:val="0"/>
          <w:sz w:val="24"/>
          <w:szCs w:val="24"/>
          <w:lang w:val="zh-CN"/>
        </w:rPr>
      </w:pPr>
    </w:p>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微软雅黑 Light">
    <w:panose1 w:val="020B0502040204020203"/>
    <w:charset w:val="86"/>
    <w:family w:val="swiss"/>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C7A2F7"/>
    <w:multiLevelType w:val="multilevel"/>
    <w:tmpl w:val="61C7A2F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UyMzkyODFlODVjYTA4NDZkMWM4ZDBhM2Q4MWM4NGUifQ=="/>
  </w:docVars>
  <w:rsids>
    <w:rsidRoot w:val="3DCA37A5"/>
    <w:rsid w:val="00013E82"/>
    <w:rsid w:val="00057DDD"/>
    <w:rsid w:val="000707F4"/>
    <w:rsid w:val="000C6236"/>
    <w:rsid w:val="000E351D"/>
    <w:rsid w:val="00116366"/>
    <w:rsid w:val="001209A1"/>
    <w:rsid w:val="001A0FB1"/>
    <w:rsid w:val="00285CD7"/>
    <w:rsid w:val="00347921"/>
    <w:rsid w:val="00372CD7"/>
    <w:rsid w:val="003B1AA2"/>
    <w:rsid w:val="003C0822"/>
    <w:rsid w:val="003D1607"/>
    <w:rsid w:val="004A6F2B"/>
    <w:rsid w:val="00615EAD"/>
    <w:rsid w:val="00665B5F"/>
    <w:rsid w:val="00696A6A"/>
    <w:rsid w:val="007804E2"/>
    <w:rsid w:val="0078144B"/>
    <w:rsid w:val="00796559"/>
    <w:rsid w:val="007A29FD"/>
    <w:rsid w:val="007C46D2"/>
    <w:rsid w:val="0083683D"/>
    <w:rsid w:val="00836FE6"/>
    <w:rsid w:val="0084322F"/>
    <w:rsid w:val="008F4EAE"/>
    <w:rsid w:val="009610A9"/>
    <w:rsid w:val="00971B3F"/>
    <w:rsid w:val="009B7665"/>
    <w:rsid w:val="009E081E"/>
    <w:rsid w:val="009F1701"/>
    <w:rsid w:val="00A93501"/>
    <w:rsid w:val="00AE68C3"/>
    <w:rsid w:val="00AF6DD4"/>
    <w:rsid w:val="00B177CC"/>
    <w:rsid w:val="00B855D5"/>
    <w:rsid w:val="00BA29BA"/>
    <w:rsid w:val="00C04771"/>
    <w:rsid w:val="00C9345E"/>
    <w:rsid w:val="00C96FA5"/>
    <w:rsid w:val="00E51595"/>
    <w:rsid w:val="00E6588B"/>
    <w:rsid w:val="00E80B32"/>
    <w:rsid w:val="00ED6095"/>
    <w:rsid w:val="00ED6CB3"/>
    <w:rsid w:val="00F43B93"/>
    <w:rsid w:val="01030D1B"/>
    <w:rsid w:val="01700269"/>
    <w:rsid w:val="02F43C68"/>
    <w:rsid w:val="037F675F"/>
    <w:rsid w:val="038E33C4"/>
    <w:rsid w:val="05CE0B13"/>
    <w:rsid w:val="06C867AC"/>
    <w:rsid w:val="08107DC8"/>
    <w:rsid w:val="084D28BF"/>
    <w:rsid w:val="08E055B3"/>
    <w:rsid w:val="08FB3249"/>
    <w:rsid w:val="091B157F"/>
    <w:rsid w:val="09B3627A"/>
    <w:rsid w:val="0D576071"/>
    <w:rsid w:val="0EA51596"/>
    <w:rsid w:val="0EB208AB"/>
    <w:rsid w:val="11D626D2"/>
    <w:rsid w:val="14B66F07"/>
    <w:rsid w:val="16535A2F"/>
    <w:rsid w:val="16604D44"/>
    <w:rsid w:val="16BC2511"/>
    <w:rsid w:val="18FD340F"/>
    <w:rsid w:val="1A643C5B"/>
    <w:rsid w:val="1B304628"/>
    <w:rsid w:val="1DBE5F5B"/>
    <w:rsid w:val="1E185370"/>
    <w:rsid w:val="1FB0418D"/>
    <w:rsid w:val="216C1EE4"/>
    <w:rsid w:val="226D7508"/>
    <w:rsid w:val="259E3EC8"/>
    <w:rsid w:val="26444656"/>
    <w:rsid w:val="26F50BF6"/>
    <w:rsid w:val="274B1605"/>
    <w:rsid w:val="2851285C"/>
    <w:rsid w:val="2893739E"/>
    <w:rsid w:val="29CC3C22"/>
    <w:rsid w:val="29EE1BD8"/>
    <w:rsid w:val="2A682988"/>
    <w:rsid w:val="31AC630C"/>
    <w:rsid w:val="32F9052C"/>
    <w:rsid w:val="33830490"/>
    <w:rsid w:val="3888024E"/>
    <w:rsid w:val="38DA69D3"/>
    <w:rsid w:val="396F4CC8"/>
    <w:rsid w:val="3AFF66D9"/>
    <w:rsid w:val="3DCA37A5"/>
    <w:rsid w:val="3E1768EB"/>
    <w:rsid w:val="40DB4E75"/>
    <w:rsid w:val="40E16D7E"/>
    <w:rsid w:val="42EF105C"/>
    <w:rsid w:val="45C81B0A"/>
    <w:rsid w:val="470A787F"/>
    <w:rsid w:val="49D630D6"/>
    <w:rsid w:val="4A9D32F7"/>
    <w:rsid w:val="4AE97B73"/>
    <w:rsid w:val="4B91290A"/>
    <w:rsid w:val="4B94000C"/>
    <w:rsid w:val="4CF237CB"/>
    <w:rsid w:val="4DAA76F7"/>
    <w:rsid w:val="511B709E"/>
    <w:rsid w:val="511E0023"/>
    <w:rsid w:val="5160430F"/>
    <w:rsid w:val="524D2C93"/>
    <w:rsid w:val="52F45CCD"/>
    <w:rsid w:val="54AF247D"/>
    <w:rsid w:val="55846FDD"/>
    <w:rsid w:val="571B0378"/>
    <w:rsid w:val="59A96428"/>
    <w:rsid w:val="5A95732A"/>
    <w:rsid w:val="5B6A0607"/>
    <w:rsid w:val="5D2B27E7"/>
    <w:rsid w:val="5D3543FB"/>
    <w:rsid w:val="5E5441A2"/>
    <w:rsid w:val="5E7F1E13"/>
    <w:rsid w:val="5ED74E21"/>
    <w:rsid w:val="5F130109"/>
    <w:rsid w:val="604265FC"/>
    <w:rsid w:val="60B24332"/>
    <w:rsid w:val="617059E9"/>
    <w:rsid w:val="61915F1E"/>
    <w:rsid w:val="624C1ED5"/>
    <w:rsid w:val="63B51288"/>
    <w:rsid w:val="6402249F"/>
    <w:rsid w:val="651A1E54"/>
    <w:rsid w:val="66A870A3"/>
    <w:rsid w:val="67223341"/>
    <w:rsid w:val="678F0B73"/>
    <w:rsid w:val="67E77C07"/>
    <w:rsid w:val="685933BE"/>
    <w:rsid w:val="68C42A6D"/>
    <w:rsid w:val="69F908EC"/>
    <w:rsid w:val="6B00369D"/>
    <w:rsid w:val="6BA87307"/>
    <w:rsid w:val="6BCF2A70"/>
    <w:rsid w:val="6C0F21D5"/>
    <w:rsid w:val="6CB829EE"/>
    <w:rsid w:val="6CD50C99"/>
    <w:rsid w:val="6E1D776A"/>
    <w:rsid w:val="6FF90541"/>
    <w:rsid w:val="703C22B0"/>
    <w:rsid w:val="70483B44"/>
    <w:rsid w:val="720659E5"/>
    <w:rsid w:val="737B0183"/>
    <w:rsid w:val="73A14B3F"/>
    <w:rsid w:val="748B5DC2"/>
    <w:rsid w:val="75B90A32"/>
    <w:rsid w:val="76D25C7C"/>
    <w:rsid w:val="779E794E"/>
    <w:rsid w:val="7936676B"/>
    <w:rsid w:val="7C160DA1"/>
    <w:rsid w:val="7C9838F9"/>
    <w:rsid w:val="7C9D1F7F"/>
    <w:rsid w:val="7D443A12"/>
    <w:rsid w:val="7F1D4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unhideWhenUsed/>
    <w:qFormat/>
    <w:uiPriority w:val="39"/>
    <w:pPr>
      <w:ind w:left="1260"/>
      <w:jc w:val="left"/>
    </w:pPr>
    <w:rPr>
      <w:rFonts w:ascii="Calibri" w:hAnsi="Calibri" w:cs="Calibri"/>
      <w:sz w:val="18"/>
      <w:szCs w:val="18"/>
    </w:rPr>
  </w:style>
  <w:style w:type="paragraph" w:styleId="4">
    <w:name w:val="toc 5"/>
    <w:basedOn w:val="1"/>
    <w:next w:val="1"/>
    <w:unhideWhenUsed/>
    <w:qFormat/>
    <w:uiPriority w:val="39"/>
    <w:pPr>
      <w:ind w:left="840"/>
      <w:jc w:val="left"/>
    </w:pPr>
    <w:rPr>
      <w:rFonts w:ascii="Calibri" w:hAnsi="Calibri" w:cs="Calibri"/>
      <w:sz w:val="18"/>
      <w:szCs w:val="18"/>
    </w:rPr>
  </w:style>
  <w:style w:type="paragraph" w:styleId="5">
    <w:name w:val="toc 3"/>
    <w:basedOn w:val="1"/>
    <w:next w:val="1"/>
    <w:unhideWhenUsed/>
    <w:qFormat/>
    <w:uiPriority w:val="39"/>
    <w:pPr>
      <w:ind w:left="420"/>
      <w:jc w:val="left"/>
    </w:pPr>
    <w:rPr>
      <w:rFonts w:ascii="Calibri" w:hAnsi="Calibri" w:cs="Calibri"/>
      <w:i/>
      <w:iCs/>
      <w:sz w:val="20"/>
      <w:szCs w:val="20"/>
    </w:rPr>
  </w:style>
  <w:style w:type="paragraph" w:styleId="6">
    <w:name w:val="toc 8"/>
    <w:basedOn w:val="1"/>
    <w:next w:val="1"/>
    <w:unhideWhenUsed/>
    <w:qFormat/>
    <w:uiPriority w:val="39"/>
    <w:pPr>
      <w:ind w:left="1470"/>
      <w:jc w:val="left"/>
    </w:pPr>
    <w:rPr>
      <w:rFonts w:ascii="Calibri" w:hAnsi="Calibri" w:cs="Calibri"/>
      <w:sz w:val="18"/>
      <w:szCs w:val="18"/>
    </w:rPr>
  </w:style>
  <w:style w:type="paragraph" w:styleId="7">
    <w:name w:val="Balloon Text"/>
    <w:basedOn w:val="1"/>
    <w:link w:val="24"/>
    <w:semiHidden/>
    <w:unhideWhenUsed/>
    <w:qFormat/>
    <w:uiPriority w:val="99"/>
    <w:rPr>
      <w:sz w:val="18"/>
      <w:szCs w:val="18"/>
    </w:rPr>
  </w:style>
  <w:style w:type="paragraph" w:styleId="8">
    <w:name w:val="footer"/>
    <w:basedOn w:val="1"/>
    <w:unhideWhenUsed/>
    <w:qFormat/>
    <w:uiPriority w:val="0"/>
    <w:pPr>
      <w:tabs>
        <w:tab w:val="center" w:pos="4153"/>
        <w:tab w:val="right" w:pos="8306"/>
      </w:tabs>
      <w:snapToGrid w:val="0"/>
      <w:jc w:val="left"/>
    </w:pPr>
    <w:rPr>
      <w:sz w:val="18"/>
      <w:szCs w:val="18"/>
    </w:rPr>
  </w:style>
  <w:style w:type="paragraph" w:styleId="9">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spacing w:before="120" w:after="120"/>
      <w:jc w:val="left"/>
    </w:pPr>
    <w:rPr>
      <w:rFonts w:ascii="Calibri" w:hAnsi="Calibri" w:cs="Calibri"/>
      <w:b/>
      <w:bCs/>
      <w:caps/>
      <w:sz w:val="20"/>
      <w:szCs w:val="20"/>
    </w:rPr>
  </w:style>
  <w:style w:type="paragraph" w:styleId="11">
    <w:name w:val="toc 4"/>
    <w:basedOn w:val="1"/>
    <w:next w:val="1"/>
    <w:unhideWhenUsed/>
    <w:qFormat/>
    <w:uiPriority w:val="39"/>
    <w:pPr>
      <w:ind w:left="630"/>
      <w:jc w:val="left"/>
    </w:pPr>
    <w:rPr>
      <w:rFonts w:ascii="Calibri" w:hAnsi="Calibri" w:cs="Calibri"/>
      <w:sz w:val="18"/>
      <w:szCs w:val="18"/>
    </w:rPr>
  </w:style>
  <w:style w:type="paragraph" w:styleId="12">
    <w:name w:val="toc 6"/>
    <w:basedOn w:val="1"/>
    <w:next w:val="1"/>
    <w:unhideWhenUsed/>
    <w:qFormat/>
    <w:uiPriority w:val="39"/>
    <w:pPr>
      <w:ind w:left="1050"/>
      <w:jc w:val="left"/>
    </w:pPr>
    <w:rPr>
      <w:rFonts w:ascii="Calibri" w:hAnsi="Calibri" w:cs="Calibri"/>
      <w:sz w:val="18"/>
      <w:szCs w:val="18"/>
    </w:rPr>
  </w:style>
  <w:style w:type="paragraph" w:styleId="13">
    <w:name w:val="toc 2"/>
    <w:basedOn w:val="1"/>
    <w:next w:val="1"/>
    <w:unhideWhenUsed/>
    <w:qFormat/>
    <w:uiPriority w:val="39"/>
    <w:pPr>
      <w:ind w:left="210"/>
      <w:jc w:val="left"/>
    </w:pPr>
    <w:rPr>
      <w:rFonts w:ascii="Calibri" w:hAnsi="Calibri" w:cs="Calibri"/>
      <w:smallCaps/>
      <w:sz w:val="20"/>
      <w:szCs w:val="20"/>
    </w:rPr>
  </w:style>
  <w:style w:type="paragraph" w:styleId="14">
    <w:name w:val="toc 9"/>
    <w:basedOn w:val="1"/>
    <w:next w:val="1"/>
    <w:unhideWhenUsed/>
    <w:qFormat/>
    <w:uiPriority w:val="39"/>
    <w:pPr>
      <w:ind w:left="1680"/>
      <w:jc w:val="left"/>
    </w:pPr>
    <w:rPr>
      <w:rFonts w:ascii="Calibri" w:hAnsi="Calibri" w:cs="Calibri"/>
      <w:sz w:val="18"/>
      <w:szCs w:val="18"/>
    </w:rPr>
  </w:style>
  <w:style w:type="paragraph" w:styleId="15">
    <w:name w:val="Title"/>
    <w:basedOn w:val="1"/>
    <w:next w:val="1"/>
    <w:link w:val="21"/>
    <w:qFormat/>
    <w:uiPriority w:val="10"/>
    <w:pPr>
      <w:spacing w:before="240" w:after="60"/>
      <w:jc w:val="center"/>
      <w:outlineLvl w:val="0"/>
    </w:pPr>
    <w:rPr>
      <w:rFonts w:ascii="Cambria" w:hAnsi="Cambria"/>
      <w:b/>
      <w:bCs/>
      <w:sz w:val="32"/>
      <w:szCs w:val="32"/>
    </w:rPr>
  </w:style>
  <w:style w:type="character" w:styleId="18">
    <w:name w:val="page number"/>
    <w:basedOn w:val="17"/>
    <w:unhideWhenUsed/>
    <w:qFormat/>
    <w:uiPriority w:val="99"/>
  </w:style>
  <w:style w:type="character" w:styleId="19">
    <w:name w:val="Hyperlink"/>
    <w:basedOn w:val="17"/>
    <w:unhideWhenUsed/>
    <w:qFormat/>
    <w:uiPriority w:val="99"/>
    <w:rPr>
      <w:color w:val="0000FF"/>
      <w:u w:val="single"/>
    </w:rPr>
  </w:style>
  <w:style w:type="paragraph" w:customStyle="1" w:styleId="20">
    <w:name w:val="列出段落1"/>
    <w:basedOn w:val="1"/>
    <w:qFormat/>
    <w:uiPriority w:val="34"/>
    <w:pPr>
      <w:ind w:firstLine="420" w:firstLineChars="200"/>
    </w:pPr>
  </w:style>
  <w:style w:type="character" w:customStyle="1" w:styleId="21">
    <w:name w:val="标题 字符"/>
    <w:basedOn w:val="17"/>
    <w:link w:val="15"/>
    <w:qFormat/>
    <w:uiPriority w:val="10"/>
    <w:rPr>
      <w:rFonts w:ascii="Cambria" w:hAnsi="Cambria" w:cs="Times New Roman"/>
      <w:b/>
      <w:bCs/>
      <w:kern w:val="2"/>
      <w:sz w:val="32"/>
      <w:szCs w:val="32"/>
    </w:rPr>
  </w:style>
  <w:style w:type="paragraph" w:customStyle="1" w:styleId="22">
    <w:name w:val="样式 标题 + 左"/>
    <w:basedOn w:val="15"/>
    <w:qFormat/>
    <w:uiPriority w:val="0"/>
    <w:pPr>
      <w:jc w:val="left"/>
    </w:pPr>
    <w:rPr>
      <w:rFonts w:eastAsia="Times New Roman" w:cs="宋体"/>
      <w:sz w:val="28"/>
      <w:szCs w:val="20"/>
    </w:rPr>
  </w:style>
  <w:style w:type="paragraph" w:customStyle="1" w:styleId="23">
    <w:name w:val="样式 标题 1 + 宋体 小三"/>
    <w:basedOn w:val="2"/>
    <w:qFormat/>
    <w:uiPriority w:val="0"/>
    <w:rPr>
      <w:rFonts w:ascii="宋体" w:hAnsi="宋体" w:eastAsia="Times New Roman"/>
      <w:sz w:val="32"/>
    </w:rPr>
  </w:style>
  <w:style w:type="character" w:customStyle="1" w:styleId="24">
    <w:name w:val="批注框文本 字符"/>
    <w:basedOn w:val="17"/>
    <w:link w:val="7"/>
    <w:semiHidden/>
    <w:qFormat/>
    <w:uiPriority w:val="99"/>
    <w:rPr>
      <w:kern w:val="2"/>
      <w:sz w:val="18"/>
      <w:szCs w:val="18"/>
    </w:rPr>
  </w:style>
  <w:style w:type="paragraph" w:styleId="25">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4C5D4-EC20-3C49-A2B7-70130DB99ED7}">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6</Pages>
  <Words>2281</Words>
  <Characters>2563</Characters>
  <Lines>9</Lines>
  <Paragraphs>2</Paragraphs>
  <TotalTime>4</TotalTime>
  <ScaleCrop>false</ScaleCrop>
  <LinksUpToDate>false</LinksUpToDate>
  <CharactersWithSpaces>2678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2015-10-12T13:02:00Z</dcterms:created>
  <dc:creator>ASUS</dc:creator>
  <cp:lastModifiedBy>星</cp:lastModifiedBy>
  <cp:lastPrinted>2015-10-12T13:07:00Z</cp:lastPrinted>
  <dcterms:modified xsi:type="dcterms:W3CDTF">2022-06-18T11:24:04Z</dcterms:modified>
  <dc:title>_x0001_</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268B72D8AFF647BE9E520F91696D30EA</vt:lpwstr>
  </property>
</Properties>
</file>