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5708" w:rsidRDefault="00CD0CF4">
      <w:pPr>
        <w:ind w:firstLineChars="400" w:firstLine="1120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昂贵钻石免费戴</w:t>
      </w:r>
    </w:p>
    <w:p w:rsidR="00505708" w:rsidRDefault="00CD0CF4">
      <w:pPr>
        <w:ind w:firstLineChars="400" w:firstLine="1120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丹埃瑞是巴西的一位商人，2007年3月，他从银行贷款800万美元在圣保罗市中心开了一家豪华珠宝店，主要经营男女各式高档钻戒，圣保罗富人很多，丹埃瑞觉得自己的珠宝店一定会生意兴隆。</w:t>
      </w:r>
    </w:p>
    <w:p w:rsidR="00505708" w:rsidRDefault="00CD0CF4">
      <w:pPr>
        <w:ind w:firstLineChars="400" w:firstLine="1120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然而，事与愿违，珠宝店开业后，每天来店里逛的人很多，但真正出手买的却很少，每月的成交量少得可怜。</w:t>
      </w:r>
    </w:p>
    <w:p w:rsidR="00505708" w:rsidRDefault="00CD0CF4">
      <w:pPr>
        <w:ind w:firstLineChars="400" w:firstLine="1120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看着珠宝店每天都在亏本经营，再加之昂贵的房租和银行贷款的巨大压力，丹埃瑞苦不堪言，急得像热锅上的蚂蚁，不得已最后他只好向外界求救，承诺如果谁能帮助他提高珠宝店里钻戒的销售量，便会有重金相赏。</w:t>
      </w:r>
    </w:p>
    <w:p w:rsidR="00505708" w:rsidRDefault="00CD0CF4">
      <w:pPr>
        <w:ind w:firstLineChars="400" w:firstLine="1120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很快便有不少人前来给丹埃瑞支招，但成效都不大，直到有一天有一个叫海德的人的出现。</w:t>
      </w:r>
    </w:p>
    <w:p w:rsidR="00505708" w:rsidRDefault="00CD0CF4">
      <w:pPr>
        <w:ind w:firstLineChars="400" w:firstLine="1120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海德先是在珠宝店里呆了整整一周，然后再找到丹埃瑞，说：“我的方法就是向进店的顾客做出这样一个承诺――如果他们买了钻戒，戴了一年后不满意，则可以无理由退货，我们将全额退款给他们！”</w:t>
      </w:r>
    </w:p>
    <w:p w:rsidR="00505708" w:rsidRDefault="00CD0CF4">
      <w:pPr>
        <w:ind w:firstLineChars="400" w:firstLine="1120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这个建议让丹埃瑞大吃一惊，要知道珠宝店里的每个钻戒的价格至少都在1万美元呀，全额退款可不是说说那么轻松的一件事情。</w:t>
      </w:r>
    </w:p>
    <w:p w:rsidR="00505708" w:rsidRDefault="00CD0CF4">
      <w:pPr>
        <w:ind w:firstLineChars="400" w:firstLine="1120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看到丹埃瑞满脸的惊讶，海德微微一笑，不紧不慢地解释说，自己通过对顾客只看不买的原因调查发现，85%以上的顾客都觉得店里的钻戒很昂贵，如果一旦买下后发觉其品质不好，就会损失很大。他们并不是没有钱，而是害怕承担风险。如果我们能解除这个风险，</w:t>
      </w:r>
      <w:r>
        <w:rPr>
          <w:rFonts w:ascii="微软雅黑" w:eastAsia="微软雅黑" w:hAnsi="微软雅黑" w:cs="微软雅黑" w:hint="eastAsia"/>
          <w:sz w:val="28"/>
          <w:szCs w:val="28"/>
        </w:rPr>
        <w:lastRenderedPageBreak/>
        <w:t>让顾客产生一种买回无忧的安全感，他们自然便会买。而且，一旦他们买下钻戒并发现其品质的确不错，那么一年后便很少有人会真的来退货，即便有人来退也没有关系，因为我们已经获得1万美元一年的无息使用权，这些钱可以用来周转，减轻来自银行贷款上的压力。</w:t>
      </w:r>
    </w:p>
    <w:p w:rsidR="00505708" w:rsidRDefault="00CD0CF4">
      <w:pPr>
        <w:ind w:firstLineChars="400" w:firstLine="1120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听完这番话后，丹埃瑞如醍醐灌顶，兴奋地跳了起来。3天后，“1万美元昂贵钻戒免费让你试戴一年”的宣传语在圣保罗几家主要媒体上被醒目地打了出来，结果珠宝店的生意一下火了起来，前来买钻戒的顾客排起了长长的队伍。</w:t>
      </w:r>
    </w:p>
    <w:p w:rsidR="00505708" w:rsidRDefault="00CD0CF4">
      <w:pPr>
        <w:ind w:firstLineChars="400" w:firstLine="1120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更让丹埃瑞高兴的是，正如海德所预料的那样，一年后前来退钻戒的人很少，只占到购买时的5%，与没有退货的95%相比，几乎微不足道。</w:t>
      </w:r>
    </w:p>
    <w:p w:rsidR="00505708" w:rsidRDefault="00CD0CF4">
      <w:pPr>
        <w:ind w:firstLineChars="400" w:firstLine="1120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如今，丹埃瑞已经是巴西有名的一个大珠宝商了，“免费试戴钻戒”的创意让他赚得盘满钵满。</w:t>
      </w:r>
    </w:p>
    <w:p w:rsidR="00505708" w:rsidRDefault="00CD0CF4">
      <w:pPr>
        <w:ind w:firstLineChars="400" w:firstLine="1120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增加你对顾客的保证，解除他们对购买你产品后风险的顾虑和担忧，就是增加你的销售量和利润。</w:t>
      </w:r>
    </w:p>
    <w:p w:rsidR="00505708" w:rsidRDefault="00CD0CF4">
      <w:pPr>
        <w:ind w:firstLineChars="400" w:firstLine="1120"/>
        <w:rPr>
          <w:rFonts w:ascii="微软雅黑" w:eastAsia="微软雅黑" w:hAnsi="微软雅黑" w:cs="微软雅黑"/>
          <w:sz w:val="28"/>
          <w:szCs w:val="28"/>
        </w:rPr>
      </w:pPr>
      <w:bookmarkStart w:id="0" w:name="_GoBack"/>
      <w:bookmarkEnd w:id="0"/>
      <w:r>
        <w:rPr>
          <w:rFonts w:ascii="微软雅黑" w:eastAsia="微软雅黑" w:hAnsi="微软雅黑" w:cs="微软雅黑" w:hint="eastAsia"/>
          <w:noProof/>
          <w:sz w:val="28"/>
          <w:szCs w:val="28"/>
        </w:rPr>
        <w:drawing>
          <wp:inline distT="0" distB="0" distL="114300" distR="114300">
            <wp:extent cx="304800" cy="304800"/>
            <wp:effectExtent l="0" t="0" r="0" b="0"/>
            <wp:docPr id="3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505708" w:rsidRDefault="00505708">
      <w:pPr>
        <w:ind w:firstLineChars="400" w:firstLine="1120"/>
        <w:rPr>
          <w:rFonts w:ascii="微软雅黑" w:eastAsia="微软雅黑" w:hAnsi="微软雅黑" w:cs="微软雅黑"/>
          <w:sz w:val="28"/>
          <w:szCs w:val="28"/>
        </w:rPr>
      </w:pPr>
    </w:p>
    <w:sectPr w:rsidR="00505708" w:rsidSect="00505708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D0CF4" w:rsidRDefault="00CD0CF4" w:rsidP="00CD0CF4">
      <w:r>
        <w:separator/>
      </w:r>
    </w:p>
  </w:endnote>
  <w:endnote w:type="continuationSeparator" w:id="0">
    <w:p w:rsidR="00CD0CF4" w:rsidRDefault="00CD0CF4" w:rsidP="00CD0C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5AEC" w:rsidRPr="00637ADB" w:rsidRDefault="00637ADB" w:rsidP="00637ADB">
    <w:pPr>
      <w:pStyle w:val="a5"/>
      <w:jc w:val="center"/>
      <w:rPr>
        <w:rFonts w:ascii="微软雅黑" w:eastAsia="微软雅黑" w:hAnsi="微软雅黑"/>
        <w:color w:val="000000"/>
        <w:sz w:val="24"/>
      </w:rPr>
    </w:pPr>
    <w:r w:rsidRPr="00637ADB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D0CF4" w:rsidRDefault="00CD0CF4" w:rsidP="00CD0CF4">
      <w:r>
        <w:separator/>
      </w:r>
    </w:p>
  </w:footnote>
  <w:footnote w:type="continuationSeparator" w:id="0">
    <w:p w:rsidR="00CD0CF4" w:rsidRDefault="00CD0CF4" w:rsidP="00CD0CF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0CF4" w:rsidRPr="00637ADB" w:rsidRDefault="00637ADB" w:rsidP="00637ADB">
    <w:pPr>
      <w:pStyle w:val="a4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637ADB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505708"/>
    <w:rsid w:val="002277B0"/>
    <w:rsid w:val="00305AEC"/>
    <w:rsid w:val="00505708"/>
    <w:rsid w:val="00637ADB"/>
    <w:rsid w:val="00CD0CF4"/>
    <w:rsid w:val="014162E6"/>
    <w:rsid w:val="08CA5534"/>
    <w:rsid w:val="096D55A0"/>
    <w:rsid w:val="0ACA7B41"/>
    <w:rsid w:val="0D76341E"/>
    <w:rsid w:val="0EE71FB7"/>
    <w:rsid w:val="10A36E40"/>
    <w:rsid w:val="179B0CD6"/>
    <w:rsid w:val="1DAF5C9A"/>
    <w:rsid w:val="1EC75DA1"/>
    <w:rsid w:val="231728CF"/>
    <w:rsid w:val="28B1494E"/>
    <w:rsid w:val="298433AE"/>
    <w:rsid w:val="2A625503"/>
    <w:rsid w:val="2E401F28"/>
    <w:rsid w:val="2EE10EE2"/>
    <w:rsid w:val="31B51623"/>
    <w:rsid w:val="3608500B"/>
    <w:rsid w:val="390358E1"/>
    <w:rsid w:val="39281A71"/>
    <w:rsid w:val="3AF719C3"/>
    <w:rsid w:val="3EFF04DA"/>
    <w:rsid w:val="5A48453F"/>
    <w:rsid w:val="5A665B1E"/>
    <w:rsid w:val="60DD3076"/>
    <w:rsid w:val="62181F1F"/>
    <w:rsid w:val="641B7768"/>
    <w:rsid w:val="64442160"/>
    <w:rsid w:val="653F66A9"/>
    <w:rsid w:val="79F904F2"/>
    <w:rsid w:val="7FB5203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505708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qFormat/>
    <w:rsid w:val="00505708"/>
    <w:pPr>
      <w:spacing w:beforeAutospacing="1" w:afterAutospacing="1"/>
      <w:jc w:val="left"/>
    </w:pPr>
    <w:rPr>
      <w:rFonts w:cs="Times New Roman"/>
      <w:kern w:val="0"/>
      <w:sz w:val="24"/>
    </w:rPr>
  </w:style>
  <w:style w:type="paragraph" w:styleId="a4">
    <w:name w:val="header"/>
    <w:basedOn w:val="a"/>
    <w:link w:val="Char"/>
    <w:rsid w:val="00CD0C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CD0CF4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Char0"/>
    <w:rsid w:val="00CD0CF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CD0CF4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Balloon Text"/>
    <w:basedOn w:val="a"/>
    <w:link w:val="Char1"/>
    <w:rsid w:val="00305AEC"/>
    <w:rPr>
      <w:sz w:val="18"/>
      <w:szCs w:val="18"/>
    </w:rPr>
  </w:style>
  <w:style w:type="character" w:customStyle="1" w:styleId="Char1">
    <w:name w:val="批注框文本 Char"/>
    <w:basedOn w:val="a0"/>
    <w:link w:val="a6"/>
    <w:rsid w:val="00305AEC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NUL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138</Words>
  <Characters>789</Characters>
  <Application>Microsoft Office Word</Application>
  <DocSecurity>0</DocSecurity>
  <Lines>6</Lines>
  <Paragraphs>1</Paragraphs>
  <ScaleCrop>false</ScaleCrop>
  <Company>P R C</Company>
  <LinksUpToDate>false</LinksUpToDate>
  <CharactersWithSpaces>926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4</cp:revision>
  <dcterms:created xsi:type="dcterms:W3CDTF">2014-10-29T12:08:00Z</dcterms:created>
  <dcterms:modified xsi:type="dcterms:W3CDTF">2022-05-22T14:54:00Z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