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33" w:rsidRDefault="00F27620">
      <w:pPr>
        <w:jc w:val="center"/>
        <w:rPr>
          <w:rFonts w:ascii="微软雅黑" w:eastAsia="微软雅黑" w:hAnsi="微软雅黑" w:cs="微软雅黑"/>
          <w:b/>
          <w:bCs/>
          <w:color w:val="C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4"/>
          <w:shd w:val="clear" w:color="auto" w:fill="FFFFFF"/>
        </w:rPr>
        <w:t>情感科普短视频文案</w:t>
      </w:r>
    </w:p>
    <w:p w:rsidR="00232D33" w:rsidRDefault="00232D3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232D33" w:rsidRDefault="00F27620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标题：</w:t>
      </w:r>
      <w:r w:rsidR="00232D33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fldChar w:fldCharType="begin"/>
      </w: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instrText xml:space="preserve"> HYPERLINK "https://s.weibo.com/weibo?q=%23%E5%A4%AA%E4%BC%98%E7%A7%80%E5%8F%8D%E8%80%8C%E5%AE%B9%E6%98%93%E8%A2%AB%E5%AD%A4%E7%AB%8B%E5%90%97%23&amp;from=default" \t "https://weibo.com/_blank"</w:instrText>
      </w:r>
      <w:r w:rsidR="00232D33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fldChar w:fldCharType="separate"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t>太优秀反而容易被孤立吗</w:t>
      </w:r>
    </w:p>
    <w:p w:rsidR="00232D33" w:rsidRDefault="00232D33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fldChar w:fldCharType="end"/>
      </w:r>
      <w:r w:rsidR="00F27620"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优秀与孤立并不矛盾，优秀是个人品质，而是否被孤立则取决于这个人的为人处世。</w:t>
      </w:r>
      <w:r w:rsidR="00F27620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 w:rsidR="00F27620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虽然优秀更容易被嫉妒，但收敛锋芒，在自己的领域优秀，在其他时候能够做到接地气的帮助他人是一件十分难得的事。</w:t>
      </w:r>
      <w:r w:rsidR="00F27620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 w:rsidR="00F27620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想要优秀并且不被孤立，就要收起自己心高气傲的心性，在很多时候，自身的优秀反而会给大家带来更多便利和帮助，可以更好的融入群体。</w:t>
      </w:r>
      <w:r w:rsidR="00F27620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 w:rsidR="00F27620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优秀并不是被孤立的原因，不能心平气和的对待大家才是被孤立的根本原</w:t>
      </w:r>
      <w:bookmarkStart w:id="0" w:name="_GoBack"/>
      <w:bookmarkEnd w:id="0"/>
      <w:r w:rsidR="00F27620"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t>因。</w:t>
      </w:r>
    </w:p>
    <w:sectPr w:rsidR="00232D33" w:rsidSect="00232D3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620" w:rsidRDefault="00F27620" w:rsidP="00F27620">
      <w:r>
        <w:separator/>
      </w:r>
    </w:p>
  </w:endnote>
  <w:endnote w:type="continuationSeparator" w:id="0">
    <w:p w:rsidR="00F27620" w:rsidRDefault="00F27620" w:rsidP="00F27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930" w:rsidRPr="006D4309" w:rsidRDefault="006D4309" w:rsidP="006D430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D43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620" w:rsidRDefault="00F27620" w:rsidP="00F27620">
      <w:r>
        <w:separator/>
      </w:r>
    </w:p>
  </w:footnote>
  <w:footnote w:type="continuationSeparator" w:id="0">
    <w:p w:rsidR="00F27620" w:rsidRDefault="00F27620" w:rsidP="00F27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620" w:rsidRPr="006D4309" w:rsidRDefault="006D4309" w:rsidP="006D430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43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DAB68E2"/>
    <w:rsid w:val="00232D33"/>
    <w:rsid w:val="006D4309"/>
    <w:rsid w:val="00923930"/>
    <w:rsid w:val="00F27620"/>
    <w:rsid w:val="3DAB6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2D3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232D33"/>
    <w:rPr>
      <w:color w:val="0000FF"/>
      <w:u w:val="single"/>
    </w:rPr>
  </w:style>
  <w:style w:type="paragraph" w:styleId="a4">
    <w:name w:val="header"/>
    <w:basedOn w:val="a"/>
    <w:link w:val="Char"/>
    <w:rsid w:val="00F27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27620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27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2762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>P R C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2020-03-15T06:30:00Z</dcterms:created>
  <dcterms:modified xsi:type="dcterms:W3CDTF">2022-05-22T15:14:00Z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