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671" w:rsidRDefault="00B127B7">
      <w:pPr>
        <w:rPr>
          <w:sz w:val="32"/>
          <w:szCs w:val="40"/>
        </w:rPr>
      </w:pPr>
      <w:r>
        <w:rPr>
          <w:rFonts w:hint="eastAsia"/>
          <w:sz w:val="32"/>
          <w:szCs w:val="40"/>
        </w:rPr>
        <w:t>标题：精神出轨该不该离婚</w:t>
      </w:r>
    </w:p>
    <w:p w:rsidR="00F53671" w:rsidRDefault="00F53671">
      <w:pPr>
        <w:rPr>
          <w:sz w:val="32"/>
          <w:szCs w:val="40"/>
        </w:rPr>
      </w:pPr>
    </w:p>
    <w:p w:rsidR="00F53671" w:rsidRDefault="00B127B7">
      <w:pPr>
        <w:rPr>
          <w:sz w:val="32"/>
          <w:szCs w:val="40"/>
        </w:rPr>
      </w:pPr>
      <w:r>
        <w:rPr>
          <w:rFonts w:hint="eastAsia"/>
          <w:sz w:val="32"/>
          <w:szCs w:val="40"/>
        </w:rPr>
        <w:t>正文：因为男性和女性思维模式的不同导致双方在面对不同情况的出轨时会做出不同的反应。</w:t>
      </w:r>
    </w:p>
    <w:p w:rsidR="00F53671" w:rsidRDefault="00F53671">
      <w:pPr>
        <w:rPr>
          <w:sz w:val="32"/>
          <w:szCs w:val="40"/>
        </w:rPr>
      </w:pPr>
    </w:p>
    <w:p w:rsidR="00F53671" w:rsidRDefault="00B127B7">
      <w:pPr>
        <w:rPr>
          <w:sz w:val="32"/>
          <w:szCs w:val="40"/>
        </w:rPr>
      </w:pPr>
      <w:r>
        <w:rPr>
          <w:rFonts w:hint="eastAsia"/>
          <w:sz w:val="32"/>
          <w:szCs w:val="40"/>
        </w:rPr>
        <w:t>更多的女性无法接受精神出轨，而更多的男性无法接受肉体出轨。</w:t>
      </w:r>
    </w:p>
    <w:p w:rsidR="00F53671" w:rsidRDefault="00F53671">
      <w:pPr>
        <w:rPr>
          <w:sz w:val="32"/>
          <w:szCs w:val="40"/>
        </w:rPr>
      </w:pPr>
    </w:p>
    <w:p w:rsidR="00F53671" w:rsidRDefault="00B127B7">
      <w:pPr>
        <w:rPr>
          <w:sz w:val="32"/>
          <w:szCs w:val="40"/>
        </w:rPr>
      </w:pPr>
      <w:r>
        <w:rPr>
          <w:rFonts w:hint="eastAsia"/>
          <w:sz w:val="32"/>
          <w:szCs w:val="40"/>
        </w:rPr>
        <w:t>从更在乎什么可以看出男性与女性对另一半的需求是不同的，也是由于这种原因，在一方出轨之后是否应该离婚其实是没有标准答案的。</w:t>
      </w:r>
    </w:p>
    <w:p w:rsidR="00F53671" w:rsidRDefault="00F53671">
      <w:pPr>
        <w:rPr>
          <w:sz w:val="32"/>
          <w:szCs w:val="40"/>
        </w:rPr>
      </w:pPr>
    </w:p>
    <w:p w:rsidR="00F53671" w:rsidRDefault="00B127B7">
      <w:pPr>
        <w:rPr>
          <w:sz w:val="32"/>
          <w:szCs w:val="40"/>
        </w:rPr>
      </w:pPr>
      <w:r>
        <w:rPr>
          <w:rFonts w:hint="eastAsia"/>
          <w:sz w:val="32"/>
          <w:szCs w:val="40"/>
        </w:rPr>
        <w:t>结尾：不管做出了怎样的选择，都应该是经过深思熟虑后的结果，不要一时冲动做任何决定，这样才能保证自己能够承担事情的所有结</w:t>
      </w:r>
      <w:bookmarkStart w:id="0" w:name="_GoBack"/>
      <w:bookmarkEnd w:id="0"/>
      <w:r>
        <w:rPr>
          <w:rFonts w:hint="eastAsia"/>
          <w:sz w:val="32"/>
          <w:szCs w:val="40"/>
        </w:rPr>
        <w:t>果！</w:t>
      </w:r>
    </w:p>
    <w:sectPr w:rsidR="00F53671" w:rsidSect="00F5367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7B7" w:rsidRDefault="00B127B7" w:rsidP="00B127B7">
      <w:r>
        <w:separator/>
      </w:r>
    </w:p>
  </w:endnote>
  <w:endnote w:type="continuationSeparator" w:id="0">
    <w:p w:rsidR="00B127B7" w:rsidRDefault="00B127B7" w:rsidP="00B1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52F" w:rsidRPr="00972116" w:rsidRDefault="00972116" w:rsidP="00972116">
    <w:pPr>
      <w:pStyle w:val="a4"/>
      <w:jc w:val="center"/>
      <w:rPr>
        <w:rFonts w:ascii="微软雅黑" w:eastAsia="微软雅黑" w:hAnsi="微软雅黑"/>
        <w:color w:val="000000"/>
        <w:sz w:val="24"/>
      </w:rPr>
    </w:pPr>
    <w:r w:rsidRPr="0097211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7B7" w:rsidRDefault="00B127B7" w:rsidP="00B127B7">
      <w:r>
        <w:separator/>
      </w:r>
    </w:p>
  </w:footnote>
  <w:footnote w:type="continuationSeparator" w:id="0">
    <w:p w:rsidR="00B127B7" w:rsidRDefault="00B127B7" w:rsidP="00B127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7B7" w:rsidRPr="00972116" w:rsidRDefault="00972116" w:rsidP="00972116">
    <w:pPr>
      <w:pStyle w:val="a3"/>
      <w:pBdr>
        <w:bottom w:val="none" w:sz="0" w:space="0" w:color="auto"/>
      </w:pBdr>
      <w:rPr>
        <w:rFonts w:ascii="微软雅黑" w:eastAsia="微软雅黑" w:hAnsi="微软雅黑"/>
        <w:color w:val="000000"/>
        <w:sz w:val="24"/>
      </w:rPr>
    </w:pPr>
    <w:r w:rsidRPr="0097211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03D4C15"/>
    <w:rsid w:val="00972116"/>
    <w:rsid w:val="00B127B7"/>
    <w:rsid w:val="00C6252F"/>
    <w:rsid w:val="00F53671"/>
    <w:rsid w:val="103D4C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36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127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127B7"/>
    <w:rPr>
      <w:kern w:val="2"/>
      <w:sz w:val="18"/>
      <w:szCs w:val="18"/>
    </w:rPr>
  </w:style>
  <w:style w:type="paragraph" w:styleId="a4">
    <w:name w:val="footer"/>
    <w:basedOn w:val="a"/>
    <w:link w:val="Char0"/>
    <w:rsid w:val="00B127B7"/>
    <w:pPr>
      <w:tabs>
        <w:tab w:val="center" w:pos="4153"/>
        <w:tab w:val="right" w:pos="8306"/>
      </w:tabs>
      <w:snapToGrid w:val="0"/>
      <w:jc w:val="left"/>
    </w:pPr>
    <w:rPr>
      <w:sz w:val="18"/>
      <w:szCs w:val="18"/>
    </w:rPr>
  </w:style>
  <w:style w:type="character" w:customStyle="1" w:styleId="Char0">
    <w:name w:val="页脚 Char"/>
    <w:basedOn w:val="a0"/>
    <w:link w:val="a4"/>
    <w:rsid w:val="00B127B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Words>
  <Characters>181</Characters>
  <Application>Microsoft Office Word</Application>
  <DocSecurity>0</DocSecurity>
  <Lines>1</Lines>
  <Paragraphs>1</Paragraphs>
  <ScaleCrop>false</ScaleCrop>
  <Company>P R C</Company>
  <LinksUpToDate>false</LinksUpToDate>
  <CharactersWithSpaces>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4</cp:revision>
  <dcterms:created xsi:type="dcterms:W3CDTF">2020-05-07T01:41:00Z</dcterms:created>
  <dcterms:modified xsi:type="dcterms:W3CDTF">2022-05-22T15:16:00Z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