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EDC" w:rsidRDefault="001F0890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说说恋爱和婚姻的区别吧。</w:t>
      </w:r>
    </w:p>
    <w:p w:rsidR="00D25EDC" w:rsidRDefault="00D25EDC">
      <w:pPr>
        <w:rPr>
          <w:sz w:val="30"/>
          <w:szCs w:val="30"/>
        </w:rPr>
      </w:pPr>
    </w:p>
    <w:p w:rsidR="00D25EDC" w:rsidRDefault="001F089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恋爱呢，就像吃麻辣烫，自己挑，全是喜欢吃的，花生酱辣椒油自己调，味道很可口。</w:t>
      </w:r>
    </w:p>
    <w:p w:rsidR="00D25EDC" w:rsidRDefault="00D25EDC">
      <w:pPr>
        <w:rPr>
          <w:sz w:val="30"/>
          <w:szCs w:val="30"/>
        </w:rPr>
      </w:pPr>
    </w:p>
    <w:p w:rsidR="00D25EDC" w:rsidRDefault="001F089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婚姻呢，那就刺激了，两人吃火锅，对方不吃辣，你就得妥协清汤。你得允许对方涮他喜欢，你未必喜欢的，还得允许他抢了你最爱吃的，不能急眼。你想辣的欢天喜地，就要给对方备好可乐加冰。涮的起劲，没汤了，还要去喊服务员加汤。到最后呢，好像也不过是吃了一碗高配版的麻辣烫而已，你说费那个劲，干嘛呢。</w:t>
      </w:r>
    </w:p>
    <w:p w:rsidR="00D25EDC" w:rsidRDefault="00D25EDC">
      <w:pPr>
        <w:rPr>
          <w:sz w:val="30"/>
          <w:szCs w:val="30"/>
        </w:rPr>
      </w:pPr>
    </w:p>
    <w:p w:rsidR="00D25EDC" w:rsidRDefault="001F089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你知道了虾滑，那么</w:t>
      </w:r>
      <w:r>
        <w:rPr>
          <w:rFonts w:hint="eastAsia"/>
          <w:sz w:val="30"/>
          <w:szCs w:val="30"/>
        </w:rPr>
        <w:t>Q</w:t>
      </w:r>
      <w:r>
        <w:rPr>
          <w:rFonts w:hint="eastAsia"/>
          <w:sz w:val="30"/>
          <w:szCs w:val="30"/>
        </w:rPr>
        <w:t>弹软嫩，他知道了，火锅里涮的饺子皮，一口顺滑。</w:t>
      </w:r>
    </w:p>
    <w:p w:rsidR="00D25EDC" w:rsidRDefault="00D25EDC">
      <w:pPr>
        <w:rPr>
          <w:sz w:val="30"/>
          <w:szCs w:val="30"/>
        </w:rPr>
      </w:pPr>
    </w:p>
    <w:p w:rsidR="00D25EDC" w:rsidRDefault="001F089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给他表演了一个火锅杂技，就是吃到最后，汤上铺好一个生菜叶，然后轻轻的打一个鸡蛋在上面，小火咕嘟咕嘟，想吃溏心蛋呢，就少煮一会儿，后来生菜包着鸡蛋，咬一口，味道怎么形容呢，基本上等同于初吻吧，羞涩中带着一点大胆。</w:t>
      </w:r>
    </w:p>
    <w:p w:rsidR="00D25EDC" w:rsidRDefault="00D25EDC">
      <w:pPr>
        <w:rPr>
          <w:sz w:val="30"/>
          <w:szCs w:val="30"/>
        </w:rPr>
      </w:pPr>
    </w:p>
    <w:p w:rsidR="00D25EDC" w:rsidRDefault="001F089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他给你介绍了冰草，你好奇的问他，为什么叶子上有一颗一颗水珠？他还给你介绍了黄喉鸭肠炸豆皮，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贡菜青笋油面筋。有一</w:t>
      </w:r>
      <w:r>
        <w:rPr>
          <w:rFonts w:hint="eastAsia"/>
          <w:sz w:val="30"/>
          <w:szCs w:val="30"/>
        </w:rPr>
        <w:lastRenderedPageBreak/>
        <w:t>天，他还向你推荐了巧克力火锅，巧克力在小锅里融化，水果甜点小零食，就可以拿着小叉子在锅里“涮”起来了。</w:t>
      </w:r>
    </w:p>
    <w:p w:rsidR="00D25EDC" w:rsidRDefault="00D25EDC">
      <w:pPr>
        <w:rPr>
          <w:sz w:val="30"/>
          <w:szCs w:val="30"/>
        </w:rPr>
      </w:pPr>
    </w:p>
    <w:p w:rsidR="00D25EDC" w:rsidRDefault="001F089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这就是火锅啊，有一个人很认真的向你介绍了另一个世界是什么样子，并诚挚的邀请你去尝尝。</w:t>
      </w:r>
    </w:p>
    <w:p w:rsidR="00D25EDC" w:rsidRDefault="00D25EDC">
      <w:pPr>
        <w:rPr>
          <w:sz w:val="30"/>
          <w:szCs w:val="30"/>
        </w:rPr>
      </w:pPr>
    </w:p>
    <w:p w:rsidR="00D25EDC" w:rsidRDefault="001F089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人和人之间的喜欢，亲近，信任，某种意义上是对相似性释放的好感。</w:t>
      </w:r>
    </w:p>
    <w:p w:rsidR="00D25EDC" w:rsidRDefault="00D25EDC">
      <w:pPr>
        <w:rPr>
          <w:sz w:val="30"/>
          <w:szCs w:val="30"/>
        </w:rPr>
      </w:pPr>
    </w:p>
    <w:p w:rsidR="00D25EDC" w:rsidRDefault="001F089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相似性决定了你会爱上谁，差异性决定了你们会走多远，所以，你问的喜不喜欢，合不合适，是两件事儿，喜欢决定了恋爱，合适决定了婚姻。这世上很难找到严丝合缝的爱情，倒是你经常发现两个齿轮在咬合，尖头总是戳伤对方，虐啊，可是，因为咬合，你们也在慢慢的前进。</w:t>
      </w:r>
    </w:p>
    <w:p w:rsidR="00D25EDC" w:rsidRDefault="00D25EDC">
      <w:pPr>
        <w:rPr>
          <w:sz w:val="30"/>
          <w:szCs w:val="30"/>
        </w:rPr>
      </w:pPr>
    </w:p>
    <w:p w:rsidR="00D25EDC" w:rsidRDefault="001F089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怕疼的那些人后来分开了，对于他们而言，一个人低着头吃麻辣烫比较省心省</w:t>
      </w:r>
      <w:bookmarkStart w:id="0" w:name="_GoBack"/>
      <w:bookmarkEnd w:id="0"/>
      <w:r>
        <w:rPr>
          <w:rFonts w:hint="eastAsia"/>
          <w:sz w:val="30"/>
          <w:szCs w:val="30"/>
        </w:rPr>
        <w:t>钱。</w:t>
      </w:r>
    </w:p>
    <w:sectPr w:rsidR="00D25ED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890" w:rsidRDefault="001F0890" w:rsidP="001F0890">
      <w:r>
        <w:separator/>
      </w:r>
    </w:p>
  </w:endnote>
  <w:endnote w:type="continuationSeparator" w:id="0">
    <w:p w:rsidR="001F0890" w:rsidRDefault="001F0890" w:rsidP="001F0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890" w:rsidRPr="00534D3B" w:rsidRDefault="00534D3B" w:rsidP="00534D3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34D3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890" w:rsidRDefault="001F0890" w:rsidP="001F0890">
      <w:r>
        <w:separator/>
      </w:r>
    </w:p>
  </w:footnote>
  <w:footnote w:type="continuationSeparator" w:id="0">
    <w:p w:rsidR="001F0890" w:rsidRDefault="001F0890" w:rsidP="001F08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890" w:rsidRPr="00534D3B" w:rsidRDefault="00534D3B" w:rsidP="00534D3B">
    <w:pPr>
      <w:pStyle w:val="a3"/>
      <w:rPr>
        <w:rFonts w:ascii="微软雅黑" w:eastAsia="微软雅黑" w:hAnsi="微软雅黑"/>
        <w:color w:val="000000"/>
        <w:sz w:val="24"/>
      </w:rPr>
    </w:pPr>
    <w:r w:rsidRPr="00534D3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437E9"/>
    <w:rsid w:val="001F0890"/>
    <w:rsid w:val="00534D3B"/>
    <w:rsid w:val="00D25EDC"/>
    <w:rsid w:val="11E6740D"/>
    <w:rsid w:val="4E5432C1"/>
    <w:rsid w:val="5B401D44"/>
    <w:rsid w:val="614D6F69"/>
    <w:rsid w:val="674E0262"/>
    <w:rsid w:val="6A14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F0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F0890"/>
    <w:rPr>
      <w:kern w:val="2"/>
      <w:sz w:val="18"/>
      <w:szCs w:val="18"/>
    </w:rPr>
  </w:style>
  <w:style w:type="paragraph" w:styleId="a4">
    <w:name w:val="footer"/>
    <w:basedOn w:val="a"/>
    <w:link w:val="Char0"/>
    <w:rsid w:val="001F0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F089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F0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F0890"/>
    <w:rPr>
      <w:kern w:val="2"/>
      <w:sz w:val="18"/>
      <w:szCs w:val="18"/>
    </w:rPr>
  </w:style>
  <w:style w:type="paragraph" w:styleId="a4">
    <w:name w:val="footer"/>
    <w:basedOn w:val="a"/>
    <w:link w:val="Char0"/>
    <w:rsid w:val="001F0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F089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587</Characters>
  <Application>Microsoft Office Word</Application>
  <DocSecurity>0</DocSecurity>
  <Lines>4</Lines>
  <Paragraphs>1</Paragraphs>
  <ScaleCrop>false</ScaleCrop>
  <Company>China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2020-04-20T13:03:00Z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