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65" w:rsidRDefault="001F4A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标题：每天喝这个，皮肤白白嫩嫩</w:t>
      </w:r>
      <w:r>
        <w:rPr>
          <w:rFonts w:hint="eastAsia"/>
          <w:sz w:val="32"/>
          <w:szCs w:val="32"/>
        </w:rPr>
        <w:t>~</w:t>
      </w:r>
    </w:p>
    <w:p w:rsidR="00037F65" w:rsidRDefault="001F4A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开头：羡慕别人的皮肤又白又嫩，喝这个百香茶您也可以拥有白嫩肌肤</w:t>
      </w:r>
      <w:r>
        <w:rPr>
          <w:rFonts w:hint="eastAsia"/>
          <w:sz w:val="32"/>
          <w:szCs w:val="32"/>
        </w:rPr>
        <w:t>~</w:t>
      </w:r>
    </w:p>
    <w:p w:rsidR="00037F65" w:rsidRDefault="001F4A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正文：准备柠檬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个，冰糖</w:t>
      </w:r>
      <w:r>
        <w:rPr>
          <w:rFonts w:hint="eastAsia"/>
          <w:sz w:val="32"/>
          <w:szCs w:val="32"/>
        </w:rPr>
        <w:t>500</w:t>
      </w:r>
      <w:r>
        <w:rPr>
          <w:rFonts w:hint="eastAsia"/>
          <w:sz w:val="32"/>
          <w:szCs w:val="32"/>
        </w:rPr>
        <w:t>克，百香果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，青柠檬呢，用食盐搓洗，表皮洗净后切片挑籽备用，百香果切开取出果肉果汁倒入碗中备用待锅烧热后，倒入冰糖，摊开后再将柠檬倒入锅中，然后不断的翻动，让冰糖熬出汁，等冰糖全部融化后再倒入百香果，果肉果汁小火煮沸后装入密封瓶，待凉透后放入冰箱储藏，每天早上取出</w:t>
      </w:r>
      <w:r>
        <w:rPr>
          <w:rFonts w:hint="eastAsia"/>
          <w:sz w:val="32"/>
          <w:szCs w:val="32"/>
        </w:rPr>
        <w:t>1~2</w:t>
      </w:r>
      <w:r>
        <w:rPr>
          <w:rFonts w:hint="eastAsia"/>
          <w:sz w:val="32"/>
          <w:szCs w:val="32"/>
        </w:rPr>
        <w:t>勺加温水搅匀，空腹喝一杯，可以美容养颜。</w:t>
      </w:r>
    </w:p>
    <w:p w:rsidR="00037F65" w:rsidRDefault="001F4A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，有肌肤问题可以问我，你问我答有问必</w:t>
      </w:r>
      <w:bookmarkStart w:id="0" w:name="_GoBack"/>
      <w:bookmarkEnd w:id="0"/>
      <w:r>
        <w:rPr>
          <w:rFonts w:hint="eastAsia"/>
          <w:sz w:val="32"/>
          <w:szCs w:val="32"/>
        </w:rPr>
        <w:t>答</w:t>
      </w:r>
    </w:p>
    <w:p w:rsidR="00037F65" w:rsidRDefault="00037F65">
      <w:pPr>
        <w:rPr>
          <w:sz w:val="32"/>
          <w:szCs w:val="32"/>
        </w:rPr>
      </w:pPr>
    </w:p>
    <w:sectPr w:rsidR="00037F65" w:rsidSect="00037F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AFD" w:rsidRDefault="001F4AFD" w:rsidP="001F4AFD">
      <w:r>
        <w:separator/>
      </w:r>
    </w:p>
  </w:endnote>
  <w:endnote w:type="continuationSeparator" w:id="0">
    <w:p w:rsidR="001F4AFD" w:rsidRDefault="001F4AFD" w:rsidP="001F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24" w:rsidRPr="004C114B" w:rsidRDefault="004C114B" w:rsidP="004C114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C11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AFD" w:rsidRDefault="001F4AFD" w:rsidP="001F4AFD">
      <w:r>
        <w:separator/>
      </w:r>
    </w:p>
  </w:footnote>
  <w:footnote w:type="continuationSeparator" w:id="0">
    <w:p w:rsidR="001F4AFD" w:rsidRDefault="001F4AFD" w:rsidP="001F4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AFD" w:rsidRPr="004C114B" w:rsidRDefault="004C114B" w:rsidP="004C114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C11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B1525E"/>
    <w:rsid w:val="00037F65"/>
    <w:rsid w:val="001F4AFD"/>
    <w:rsid w:val="004C114B"/>
    <w:rsid w:val="00B53C24"/>
    <w:rsid w:val="69B1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7F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4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4AFD"/>
    <w:rPr>
      <w:kern w:val="2"/>
      <w:sz w:val="18"/>
      <w:szCs w:val="18"/>
    </w:rPr>
  </w:style>
  <w:style w:type="paragraph" w:styleId="a4">
    <w:name w:val="footer"/>
    <w:basedOn w:val="a"/>
    <w:link w:val="Char0"/>
    <w:rsid w:val="001F4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4A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2020-03-20T06:07:00Z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