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3A3" w:rsidRDefault="004F2D0F">
      <w:pPr>
        <w:spacing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zCs w:val="22"/>
        </w:rPr>
        <w:t>人生最好的教育</w:t>
      </w:r>
    </w:p>
    <w:p w:rsidR="00F313A3" w:rsidRDefault="004F2D0F">
      <w:pPr>
        <w:spacing w:before="297" w:line="327" w:lineRule="exact"/>
        <w:ind w:left="3192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zCs w:val="22"/>
        </w:rPr>
        <w:t>二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pacing w:val="-3"/>
          <w:szCs w:val="22"/>
        </w:rPr>
        <w:t>一个相貌平平的女孩，在一所极普通的中专学校读书，成绩也很一般。她得知妈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pacing w:val="-3"/>
          <w:szCs w:val="22"/>
        </w:rPr>
        <w:t>妈患了不治之症后，想减轻一点家里的负担，希望利用暑假这两个月的时间挣一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pacing w:val="-3"/>
          <w:szCs w:val="22"/>
        </w:rPr>
        <w:t>点钱。她到一家公司去应聘，韩国经理看了她的履历，没有表情地拒绝了。女孩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pacing w:val="-6"/>
          <w:szCs w:val="22"/>
        </w:rPr>
        <w:t>收回自己的材料，用手掌撑了一下椅子站起来，觉得手被扎了一下，看了看手掌，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pacing w:val="-3"/>
          <w:szCs w:val="22"/>
        </w:rPr>
        <w:t>上面沁出了一颗红红的小血珠，原来椅子上有一只钉子露出了头。她见桌子上有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pacing w:val="-3"/>
          <w:szCs w:val="22"/>
        </w:rPr>
        <w:t>一条石镇纸，于是拿来用它将钉子敲平，然后转身离去。可是几分钟后，韩国经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zCs w:val="22"/>
        </w:rPr>
        <w:t>理却派人将她追了回来，她被聘用了。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pacing w:val="-3"/>
          <w:szCs w:val="22"/>
        </w:rPr>
        <w:t>一个在爱中长大的人，他最好的回报也是爱。当爱促使一个人去做他很难做到的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zCs w:val="22"/>
        </w:rPr>
        <w:t>事情时，这足以证明爱的力量！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pacing w:val="-3"/>
          <w:szCs w:val="22"/>
        </w:rPr>
        <w:t>在一件很细小的、与自己无关的事情上也能体现出对别人的体贴和关心的人，他</w:t>
      </w:r>
    </w:p>
    <w:p w:rsidR="00F313A3" w:rsidRDefault="004F2D0F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VGPFD+MicrosoftYaHei" w:hAnsi="PVGPFD+MicrosoftYaHei" w:cs="PVGPFD+MicrosoftYaHei"/>
          <w:color w:val="000000"/>
          <w:szCs w:val="22"/>
        </w:rPr>
        <w:t>所受到的爱的教育无疑是成功</w:t>
      </w:r>
      <w:bookmarkStart w:id="0" w:name="_GoBack"/>
      <w:bookmarkEnd w:id="0"/>
      <w:r>
        <w:rPr>
          <w:rFonts w:ascii="PVGPFD+MicrosoftYaHei" w:hAnsi="PVGPFD+MicrosoftYaHei" w:cs="PVGPFD+MicrosoftYaHei"/>
          <w:color w:val="000000"/>
          <w:szCs w:val="22"/>
        </w:rPr>
        <w:t>的。</w:t>
      </w:r>
    </w:p>
    <w:sectPr w:rsidR="00F313A3" w:rsidSect="00F313A3">
      <w:headerReference w:type="default" r:id="rId7"/>
      <w:footerReference w:type="default" r:id="rId8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1CC" w:rsidRDefault="004341CC" w:rsidP="004F2D0F">
      <w:r>
        <w:separator/>
      </w:r>
    </w:p>
  </w:endnote>
  <w:endnote w:type="continuationSeparator" w:id="0">
    <w:p w:rsidR="004341CC" w:rsidRDefault="004341CC" w:rsidP="004F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VGPFD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FCA" w:rsidRPr="00B16FCA" w:rsidRDefault="00B16FCA" w:rsidP="00B16FC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16F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1CC" w:rsidRDefault="004341CC" w:rsidP="004F2D0F">
      <w:r>
        <w:separator/>
      </w:r>
    </w:p>
  </w:footnote>
  <w:footnote w:type="continuationSeparator" w:id="0">
    <w:p w:rsidR="004341CC" w:rsidRDefault="004341CC" w:rsidP="004F2D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D0F" w:rsidRPr="00B16FCA" w:rsidRDefault="00B16FCA" w:rsidP="00B16FC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16F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341CC"/>
    <w:rsid w:val="004F2D0F"/>
    <w:rsid w:val="009A156B"/>
    <w:rsid w:val="00A77B3E"/>
    <w:rsid w:val="00B16FCA"/>
    <w:rsid w:val="00B7472A"/>
    <w:rsid w:val="00CA2A55"/>
    <w:rsid w:val="00DF0DF5"/>
    <w:rsid w:val="00E4203E"/>
    <w:rsid w:val="00F3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13A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2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2D0F"/>
    <w:rPr>
      <w:sz w:val="18"/>
      <w:szCs w:val="18"/>
    </w:rPr>
  </w:style>
  <w:style w:type="paragraph" w:styleId="a4">
    <w:name w:val="footer"/>
    <w:basedOn w:val="a"/>
    <w:link w:val="Char0"/>
    <w:rsid w:val="004F2D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2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