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D6" w:rsidRDefault="006E0F4E">
      <w:pPr>
        <w:spacing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左手与右手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故事发生在小学校里。课堂上老师提问的时候，一个同学总是举手，可老师叫起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他来的时候却答不上来，引得下面的同学窃笑不已。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课后老师问他为什么要这样，他说如果老师提问时他不举手，同学会在课下叫傻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瓜。于是，老师就和他约定，当他真会的时候就高高地举起左手，不会的时候就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举起右手。渐渐地，这名同学越来越多地举起他骄傲的左手，越来越多、越来越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好地回答出老师的课堂提问，这个原来极有可能在太多的嘲笑中沉沦的孩子也由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一个差生转变成了一个好学生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书外人语：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被重视、被关爱是一种催人向上的力量，对成长期的孩子尤其重要。近年来经常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看到报上关于一些教师恶劣行为的报道，让人激愤难当。一个缺乏爱心的老师会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pacing w:val="-3"/>
          <w:szCs w:val="22"/>
          <w:lang w:eastAsia="zh-CN"/>
        </w:rPr>
        <w:t>毁掉一个或几个孩子，这样的老师多了，就会毁掉民族的希望。教师是阳光最灿</w:t>
      </w:r>
    </w:p>
    <w:p w:rsidR="00080FD6" w:rsidRDefault="006E0F4E">
      <w:pPr>
        <w:spacing w:before="297" w:line="327" w:lineRule="exact"/>
        <w:rPr>
          <w:rFonts w:hAnsi="Calibri"/>
          <w:color w:val="000000"/>
          <w:szCs w:val="22"/>
          <w:lang w:eastAsia="zh-CN"/>
        </w:rPr>
      </w:pPr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烂的职业，教师的不称职应是阳光下最让人痛心的不称</w:t>
      </w:r>
      <w:bookmarkStart w:id="0" w:name="_GoBack"/>
      <w:bookmarkEnd w:id="0"/>
      <w:r>
        <w:rPr>
          <w:rFonts w:ascii="GKASHR+MicrosoftYaHei" w:hAnsi="GKASHR+MicrosoftYaHei" w:cs="GKASHR+MicrosoftYaHei"/>
          <w:color w:val="000000"/>
          <w:szCs w:val="22"/>
          <w:lang w:eastAsia="zh-CN"/>
        </w:rPr>
        <w:t>职。</w:t>
      </w:r>
    </w:p>
    <w:sectPr w:rsidR="00080FD6" w:rsidSect="00080FD6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A5B" w:rsidRDefault="00CB1A5B" w:rsidP="006E0F4E">
      <w:r>
        <w:separator/>
      </w:r>
    </w:p>
  </w:endnote>
  <w:endnote w:type="continuationSeparator" w:id="0">
    <w:p w:rsidR="00CB1A5B" w:rsidRDefault="00CB1A5B" w:rsidP="006E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KASHR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FF" w:rsidRPr="00CC2EFF" w:rsidRDefault="00CC2EFF" w:rsidP="00CC2E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C2E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A5B" w:rsidRDefault="00CB1A5B" w:rsidP="006E0F4E">
      <w:r>
        <w:separator/>
      </w:r>
    </w:p>
  </w:footnote>
  <w:footnote w:type="continuationSeparator" w:id="0">
    <w:p w:rsidR="00CB1A5B" w:rsidRDefault="00CB1A5B" w:rsidP="006E0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F4E" w:rsidRPr="00CC2EFF" w:rsidRDefault="00CC2EFF" w:rsidP="00CC2E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C2E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0FD6"/>
    <w:rsid w:val="000B4399"/>
    <w:rsid w:val="00162733"/>
    <w:rsid w:val="0047241A"/>
    <w:rsid w:val="006E0F4E"/>
    <w:rsid w:val="00A77B3E"/>
    <w:rsid w:val="00CA2A55"/>
    <w:rsid w:val="00CB1A5B"/>
    <w:rsid w:val="00CC2EFF"/>
    <w:rsid w:val="00F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0FD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0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0F4E"/>
    <w:rPr>
      <w:sz w:val="18"/>
      <w:szCs w:val="18"/>
    </w:rPr>
  </w:style>
  <w:style w:type="paragraph" w:styleId="a4">
    <w:name w:val="footer"/>
    <w:basedOn w:val="a"/>
    <w:link w:val="Char0"/>
    <w:rsid w:val="006E0F4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0F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