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3EB" w:rsidRDefault="00527BB3">
      <w:pPr>
        <w:spacing w:line="250" w:lineRule="exact"/>
        <w:ind w:left="420"/>
        <w:rPr>
          <w:rFonts w:hAnsi="Calibri"/>
          <w:color w:val="000000"/>
          <w:szCs w:val="22"/>
        </w:rPr>
      </w:pPr>
      <w:bookmarkStart w:id="0" w:name="br1_0"/>
      <w:bookmarkEnd w:id="0"/>
      <w:r>
        <w:rPr>
          <w:rFonts w:ascii="宋体" w:hAnsi="宋体" w:cs="宋体"/>
          <w:color w:val="333333"/>
          <w:szCs w:val="22"/>
        </w:rPr>
        <w:t>把鸡蛋放在一个篮子里并看好它</w:t>
      </w:r>
    </w:p>
    <w:p w:rsidR="00C253EB" w:rsidRDefault="00527BB3">
      <w:pPr>
        <w:spacing w:before="151" w:line="312" w:lineRule="exact"/>
        <w:ind w:right="1532"/>
        <w:rPr>
          <w:rFonts w:hAnsi="Calibri"/>
          <w:color w:val="000000"/>
          <w:szCs w:val="22"/>
        </w:rPr>
      </w:pPr>
      <w:r>
        <w:rPr>
          <w:rFonts w:hAnsi="Calibri" w:cstheme="minorBidi"/>
          <w:color w:val="333333"/>
          <w:spacing w:val="360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19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世纪美国著名的作家马克*吐温写了很多文章。看到自己的作品出版后被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读者抢购一空，他萌生了发财的念头。心想与其让这些出版商、书贩子赚钱不如 自己写书、自己出版、自己卖书。于是他给自己定了一个目标：两年内变成百万</w:t>
      </w:r>
      <w:r>
        <w:rPr>
          <w:rFonts w:ascii="宋体" w:hAnsi="宋体" w:cs="宋体"/>
          <w:color w:val="333333"/>
          <w:spacing w:val="-3"/>
          <w:szCs w:val="22"/>
        </w:rPr>
        <w:cr/>
        <w:t>富翁。这个念头一出现马上就付诸行动。这位大作家摇身一变成了产、供、销一</w:t>
      </w:r>
      <w:r>
        <w:rPr>
          <w:rFonts w:ascii="宋体" w:hAnsi="宋体" w:cs="宋体"/>
          <w:color w:val="333333"/>
          <w:spacing w:val="-3"/>
          <w:szCs w:val="22"/>
        </w:rPr>
        <w:cr/>
        <w:t>条龙的大书商。然而，还不到两年，由于自己不具备经商的技能和素质便债台高 筑，难以维持下去。不仅书商没有做好，就连自己的主业写作也被荒废了。眼看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着放在不同篮子里的鸡蛋一个一个被打碎了，马克?吐温果断放弃了书商的生意， </w:t>
      </w:r>
      <w:r>
        <w:rPr>
          <w:rFonts w:ascii="宋体" w:hAnsi="宋体" w:cs="宋体"/>
          <w:color w:val="333333"/>
          <w:szCs w:val="22"/>
        </w:rPr>
        <w:t>回头专心致志地搞起了他的文学创作，一番努力终于取得了成功。</w:t>
      </w:r>
    </w:p>
    <w:p w:rsidR="00C253EB" w:rsidRDefault="00527BB3">
      <w:pPr>
        <w:spacing w:before="149" w:line="312" w:lineRule="exact"/>
        <w:ind w:right="1652" w:firstLine="42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 xml:space="preserve">马克*吐温在回顾他走过的路时说：不要把鸡蛋放在一个篮子里。这句名言 </w:t>
      </w:r>
      <w:r>
        <w:rPr>
          <w:rFonts w:ascii="宋体" w:hAnsi="宋体" w:cs="宋体"/>
          <w:color w:val="333333"/>
          <w:spacing w:val="-3"/>
          <w:szCs w:val="22"/>
        </w:rPr>
        <w:t>在告诫人们要分散风险、实施多元化策略时有一定的道理。因为把所有的鸡蛋放</w:t>
      </w:r>
      <w:r>
        <w:rPr>
          <w:rFonts w:ascii="宋体" w:hAnsi="宋体" w:cs="宋体"/>
          <w:color w:val="333333"/>
          <w:spacing w:val="-3"/>
          <w:szCs w:val="22"/>
        </w:rPr>
        <w:cr/>
        <w:t>在一个篮子里，如果这个篮子被打翻了，你就可能一无所获了，这对于某些人或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事来说是对的。但对于我来说还是把所有的鸡蛋放在一个篮子里，然而认真地看 </w:t>
      </w:r>
      <w:r>
        <w:rPr>
          <w:rFonts w:ascii="宋体" w:hAnsi="宋体" w:cs="宋体"/>
          <w:color w:val="333333"/>
          <w:szCs w:val="22"/>
        </w:rPr>
        <w:t>好这个篮子是再合适不过的。</w:t>
      </w:r>
    </w:p>
    <w:p w:rsidR="00C253EB" w:rsidRDefault="00527BB3">
      <w:pPr>
        <w:spacing w:before="213" w:line="250" w:lineRule="exact"/>
        <w:ind w:left="420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1"/>
          <w:szCs w:val="22"/>
        </w:rPr>
        <w:t>启示：每个人的智力、爱好、兴趣、水平各不相同。有的适合经商，有的适</w:t>
      </w:r>
    </w:p>
    <w:p w:rsidR="00C253EB" w:rsidRDefault="00527BB3">
      <w:pPr>
        <w:spacing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合于文学的创作，有的适合于从政，有的适合于科研，有的适合于做工等等。别 人在这个方面可能有特长，你可能在另个方面有一定的天赋。只有扬长避短发挥</w:t>
      </w:r>
      <w:r>
        <w:rPr>
          <w:rFonts w:ascii="宋体" w:hAnsi="宋体" w:cs="宋体"/>
          <w:color w:val="333333"/>
          <w:spacing w:val="-3"/>
          <w:szCs w:val="22"/>
        </w:rPr>
        <w:cr/>
        <w:t xml:space="preserve">自己的优势才能取得成功。不管是把鸡蛋放在一个篮子里，还是把鸡蛋放在多个 </w:t>
      </w:r>
      <w:r>
        <w:rPr>
          <w:rFonts w:ascii="宋体" w:hAnsi="宋体" w:cs="宋体"/>
          <w:color w:val="333333"/>
          <w:szCs w:val="22"/>
        </w:rPr>
        <w:t>篮子里，怎样做最好，关键是要看是否适合自己，只有适合自己的才是最好</w:t>
      </w:r>
      <w:bookmarkStart w:id="1" w:name="_GoBack"/>
      <w:bookmarkEnd w:id="1"/>
      <w:r>
        <w:rPr>
          <w:rFonts w:ascii="宋体" w:hAnsi="宋体" w:cs="宋体"/>
          <w:color w:val="333333"/>
          <w:szCs w:val="22"/>
        </w:rPr>
        <w:t>的。</w:t>
      </w:r>
    </w:p>
    <w:sectPr w:rsidR="00C253EB" w:rsidSect="00C253EB">
      <w:headerReference w:type="default" r:id="rId7"/>
      <w:footerReference w:type="default" r:id="rId8"/>
      <w:pgSz w:w="11900" w:h="16820"/>
      <w:pgMar w:top="2422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426" w:rsidRDefault="001F3426" w:rsidP="00527BB3">
      <w:r>
        <w:separator/>
      </w:r>
    </w:p>
  </w:endnote>
  <w:endnote w:type="continuationSeparator" w:id="0">
    <w:p w:rsidR="001F3426" w:rsidRDefault="001F3426" w:rsidP="00527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EF8" w:rsidRPr="00F40EF8" w:rsidRDefault="00F40EF8" w:rsidP="00F40EF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40EF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426" w:rsidRDefault="001F3426" w:rsidP="00527BB3">
      <w:r>
        <w:separator/>
      </w:r>
    </w:p>
  </w:footnote>
  <w:footnote w:type="continuationSeparator" w:id="0">
    <w:p w:rsidR="001F3426" w:rsidRDefault="001F3426" w:rsidP="00527B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BB3" w:rsidRPr="00F40EF8" w:rsidRDefault="00F40EF8" w:rsidP="00F40EF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40EF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F3426"/>
    <w:rsid w:val="00282B27"/>
    <w:rsid w:val="004E1661"/>
    <w:rsid w:val="00527BB3"/>
    <w:rsid w:val="00550F62"/>
    <w:rsid w:val="006B5368"/>
    <w:rsid w:val="00847B11"/>
    <w:rsid w:val="00A77B3E"/>
    <w:rsid w:val="00A92DB1"/>
    <w:rsid w:val="00B34979"/>
    <w:rsid w:val="00B43BB2"/>
    <w:rsid w:val="00C253EB"/>
    <w:rsid w:val="00CA2A55"/>
    <w:rsid w:val="00F4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53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27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7BB3"/>
    <w:rPr>
      <w:sz w:val="18"/>
      <w:szCs w:val="18"/>
    </w:rPr>
  </w:style>
  <w:style w:type="paragraph" w:styleId="a4">
    <w:name w:val="footer"/>
    <w:basedOn w:val="a"/>
    <w:link w:val="Char0"/>
    <w:rsid w:val="00527B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27B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2021-11-16T13:21:00Z</dcterms:created>
  <dcterms:modified xsi:type="dcterms:W3CDTF">2022-05-22T15:31:00Z</dcterms:modified>
</cp:coreProperties>
</file>