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48" w:rsidRDefault="00BE59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这三大外出危险行为，每个有娃家庭都要警惕</w:t>
      </w:r>
    </w:p>
    <w:p w:rsidR="00865048" w:rsidRDefault="00865048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65048" w:rsidRDefault="00BE59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1、过斑马线只看信号灯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，过路口我们最依赖也最相信的就是红绿灯，但要想安全通过，只看自己方向的信号灯是远远不够的！大多数信号灯，右转和直行都是同时绿，即便是有限制，也会有一段时间重叠。养成看多方向信号灯、不抢行的交通意识，很重要。</w:t>
      </w:r>
    </w:p>
    <w:p w:rsidR="00865048" w:rsidRDefault="00865048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65048" w:rsidRDefault="00BE59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2、在汽车盲区活动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，汽车盲区，是很多人都可能忽略的危险地带。全球每年由机动车盲区所引发的交通事故多达50万起，其中多数事故受害者是儿童。简单说，汽车的盲区跟车型是成正比的，体型越大，盲区越大。市区非常常见的大型车主要有公交车、洒水车、混凝土搅拌车等，市区外各种货车、挂车等。</w:t>
      </w:r>
    </w:p>
    <w:p w:rsidR="00865048" w:rsidRDefault="00865048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865048" w:rsidRDefault="00BE598A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3、过马路时拉孩子的手，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带孩子过马路时，我们一个条件反射性的做法就是拉起孩子的手，带着孩子一起走过斑马线。但我们永远不知道，孩子会在哪一刻被什么新鲜东西吸引，忽然往前冲或者转变方向。事实证明，孩子在我们毫无防备的情况下突然挣脱，即便是力量更大的爸爸，也未必能迅速拉住孩子。正确的做法是牵住手腕！即便孩子试图甩开，由手掌部的阻碍形成的第一道缓冲，也能为我们做出反应争取时间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865048" w:rsidRDefault="00865048"/>
    <w:sectPr w:rsidR="00865048" w:rsidSect="008650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048" w:rsidRDefault="00865048" w:rsidP="00865048">
      <w:r>
        <w:separator/>
      </w:r>
    </w:p>
  </w:endnote>
  <w:endnote w:type="continuationSeparator" w:id="0">
    <w:p w:rsidR="00865048" w:rsidRDefault="00865048" w:rsidP="0086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0EE" w:rsidRPr="00676CF3" w:rsidRDefault="00676CF3" w:rsidP="00676CF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76C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048" w:rsidRDefault="00865048" w:rsidP="00865048">
      <w:r>
        <w:separator/>
      </w:r>
    </w:p>
  </w:footnote>
  <w:footnote w:type="continuationSeparator" w:id="0">
    <w:p w:rsidR="00865048" w:rsidRDefault="00865048" w:rsidP="00865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048" w:rsidRPr="00676CF3" w:rsidRDefault="00676CF3" w:rsidP="00676CF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76CF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5048"/>
    <w:rsid w:val="00676CF3"/>
    <w:rsid w:val="00865048"/>
    <w:rsid w:val="008940EE"/>
    <w:rsid w:val="00BE598A"/>
    <w:rsid w:val="67FE3B2A"/>
    <w:rsid w:val="6ADC2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50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650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6504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86504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865048"/>
    <w:rPr>
      <w:b/>
    </w:rPr>
  </w:style>
  <w:style w:type="paragraph" w:styleId="a7">
    <w:name w:val="Balloon Text"/>
    <w:basedOn w:val="a"/>
    <w:link w:val="Char"/>
    <w:rsid w:val="00BE598A"/>
    <w:rPr>
      <w:sz w:val="18"/>
      <w:szCs w:val="18"/>
    </w:rPr>
  </w:style>
  <w:style w:type="character" w:customStyle="1" w:styleId="Char">
    <w:name w:val="批注框文本 Char"/>
    <w:basedOn w:val="a0"/>
    <w:link w:val="a7"/>
    <w:rsid w:val="00BE59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P R C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2021-05-18T06:35:00Z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67940A8B40224D89BD7B1EDDB0BEB68A</vt:lpwstr>
  </property>
</Properties>
</file>