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C4" w:rsidRDefault="006313B5">
      <w:pPr>
        <w:rPr>
          <w:rStyle w:val="a6"/>
          <w:rFonts w:ascii="Microsoft YaHei UI" w:eastAsia="Microsoft YaHei UI" w:hAnsi="Microsoft YaHei UI" w:cs="Microsoft YaHei UI"/>
          <w:color w:val="262626"/>
          <w:spacing w:val="30"/>
          <w:sz w:val="28"/>
          <w:szCs w:val="28"/>
          <w:shd w:val="clear" w:color="auto" w:fill="EAF6FF"/>
        </w:rPr>
      </w:pPr>
      <w:r>
        <w:rPr>
          <w:rStyle w:val="a6"/>
          <w:rFonts w:ascii="Microsoft YaHei UI" w:eastAsia="Microsoft YaHei UI" w:hAnsi="Microsoft YaHei UI" w:cs="Microsoft YaHei UI"/>
          <w:color w:val="262626"/>
          <w:spacing w:val="30"/>
          <w:sz w:val="28"/>
          <w:szCs w:val="28"/>
          <w:shd w:val="clear" w:color="auto" w:fill="EAF6FF"/>
        </w:rPr>
        <w:t>出现坏情绪时，是极好的教育时机</w:t>
      </w:r>
    </w:p>
    <w:p w:rsidR="00AB2EC4" w:rsidRDefault="006313B5">
      <w:pPr>
        <w:widowControl/>
        <w:jc w:val="left"/>
        <w:rPr>
          <w:rFonts w:ascii="宋体" w:eastAsia="宋体" w:hAnsi="宋体" w:cs="宋体"/>
          <w:color w:val="262626"/>
          <w:kern w:val="0"/>
          <w:sz w:val="28"/>
          <w:szCs w:val="28"/>
        </w:rPr>
      </w:pPr>
      <w:r>
        <w:rPr>
          <w:rFonts w:ascii="宋体" w:eastAsia="宋体" w:hAnsi="宋体" w:cs="宋体"/>
          <w:color w:val="262626"/>
          <w:kern w:val="0"/>
          <w:sz w:val="28"/>
          <w:szCs w:val="28"/>
          <w:shd w:val="clear" w:color="auto" w:fill="EAF6FF"/>
        </w:rPr>
        <w:br/>
      </w:r>
      <w:r>
        <w:rPr>
          <w:rStyle w:val="a6"/>
          <w:rFonts w:ascii="宋体" w:eastAsia="宋体" w:hAnsi="宋体" w:cs="宋体"/>
          <w:color w:val="262626"/>
          <w:kern w:val="0"/>
          <w:sz w:val="28"/>
          <w:szCs w:val="28"/>
          <w:shd w:val="clear" w:color="auto" w:fill="EAF6FF"/>
        </w:rPr>
        <w:t>1.情绪开始时，表示倾听和接纳</w:t>
      </w:r>
      <w:r>
        <w:rPr>
          <w:rFonts w:ascii="宋体" w:eastAsia="宋体" w:hAnsi="宋体" w:cs="宋体"/>
          <w:kern w:val="0"/>
          <w:sz w:val="32"/>
          <w:szCs w:val="32"/>
        </w:rPr>
        <w:br/>
      </w:r>
      <w:r>
        <w:rPr>
          <w:rFonts w:ascii="宋体" w:eastAsia="宋体" w:hAnsi="宋体" w:cs="宋体"/>
          <w:color w:val="262626"/>
          <w:kern w:val="0"/>
          <w:sz w:val="28"/>
          <w:szCs w:val="28"/>
        </w:rPr>
        <w:t>孩子的情绪是有苗头的，如果父母一觉察到孩子的情绪，就用心倾听并表现出接纳的态度，就能够在开始时，与孩子建立良好的沟通连接。孩子的情绪越激动，就越是沟通的好时机。因为情绪，其实是一种“求助”信号，能够带领父母看到孩子无法说出来的感受。</w:t>
      </w:r>
    </w:p>
    <w:p w:rsidR="00AB2EC4" w:rsidRDefault="00AB2EC4">
      <w:pPr>
        <w:widowControl/>
        <w:jc w:val="left"/>
        <w:rPr>
          <w:rFonts w:ascii="宋体" w:eastAsia="宋体" w:hAnsi="宋体" w:cs="宋体"/>
          <w:color w:val="262626"/>
          <w:kern w:val="0"/>
          <w:sz w:val="28"/>
          <w:szCs w:val="28"/>
        </w:rPr>
      </w:pPr>
    </w:p>
    <w:p w:rsidR="00AB2EC4" w:rsidRDefault="006313B5">
      <w:pPr>
        <w:widowControl/>
        <w:jc w:val="left"/>
        <w:rPr>
          <w:rFonts w:ascii="宋体" w:eastAsia="宋体" w:hAnsi="宋体" w:cs="宋体"/>
          <w:b/>
          <w:bCs/>
          <w:color w:val="262626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262626"/>
          <w:kern w:val="0"/>
          <w:sz w:val="28"/>
          <w:szCs w:val="28"/>
        </w:rPr>
        <w:t>2.情绪激烈时，帮助孩子合理表达</w:t>
      </w:r>
    </w:p>
    <w:p w:rsidR="00AB2EC4" w:rsidRDefault="006313B5">
      <w:pPr>
        <w:widowControl/>
        <w:jc w:val="left"/>
        <w:rPr>
          <w:rFonts w:ascii="宋体" w:eastAsia="宋体" w:hAnsi="宋体" w:cs="宋体"/>
          <w:color w:val="262626"/>
          <w:kern w:val="0"/>
          <w:sz w:val="28"/>
          <w:szCs w:val="28"/>
        </w:rPr>
      </w:pPr>
      <w:r>
        <w:rPr>
          <w:rFonts w:ascii="宋体" w:eastAsia="宋体" w:hAnsi="宋体" w:cs="宋体"/>
          <w:color w:val="262626"/>
          <w:kern w:val="0"/>
          <w:sz w:val="28"/>
          <w:szCs w:val="28"/>
        </w:rPr>
        <w:t>孩子拥有感知情绪的本能，但尚未懂得情绪的意义。因此，孩子越是失控，就越要教给孩子合理表达的方法。孩子情绪失控时，很容易处在一种模糊的难受状态中。父母要帮助孩子认识自己的情绪，感知到它，最终才能学会控制它。</w:t>
      </w:r>
    </w:p>
    <w:p w:rsidR="00AB2EC4" w:rsidRDefault="006313B5">
      <w:pPr>
        <w:widowControl/>
        <w:jc w:val="left"/>
        <w:rPr>
          <w:sz w:val="24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br/>
      </w:r>
      <w:r>
        <w:rPr>
          <w:rStyle w:val="a6"/>
          <w:rFonts w:ascii="宋体" w:eastAsia="宋体" w:hAnsi="宋体" w:cs="宋体"/>
          <w:color w:val="262626"/>
          <w:kern w:val="0"/>
          <w:sz w:val="28"/>
          <w:szCs w:val="28"/>
          <w:shd w:val="clear" w:color="auto" w:fill="EAF6FF"/>
        </w:rPr>
        <w:t>3.情绪冷静后，引导孩子独立解决</w:t>
      </w:r>
      <w:r>
        <w:rPr>
          <w:rFonts w:ascii="宋体" w:eastAsia="宋体" w:hAnsi="宋体" w:cs="宋体"/>
          <w:kern w:val="0"/>
          <w:sz w:val="32"/>
          <w:szCs w:val="32"/>
        </w:rPr>
        <w:br/>
      </w:r>
      <w:r>
        <w:rPr>
          <w:rFonts w:ascii="宋体" w:eastAsia="宋体" w:hAnsi="宋体" w:cs="宋体"/>
          <w:color w:val="262626"/>
          <w:kern w:val="0"/>
          <w:sz w:val="28"/>
          <w:szCs w:val="28"/>
        </w:rPr>
        <w:t>控制情绪最重要的一步是区分情绪和行为。也就是说，孩子本身的情绪并没有错，但不是所有表达情绪的行为都可以被接纳。所以，在孩子平静后，父母要引导孩子解决问题，而不是指责孩子的感受</w:t>
      </w:r>
      <w:bookmarkStart w:id="0" w:name="_GoBack"/>
      <w:bookmarkEnd w:id="0"/>
      <w:r>
        <w:rPr>
          <w:rFonts w:ascii="宋体" w:eastAsia="宋体" w:hAnsi="宋体" w:cs="宋体"/>
          <w:color w:val="262626"/>
          <w:kern w:val="0"/>
          <w:sz w:val="28"/>
          <w:szCs w:val="28"/>
        </w:rPr>
        <w:t>。</w:t>
      </w:r>
    </w:p>
    <w:p w:rsidR="00AB2EC4" w:rsidRDefault="00AB2EC4">
      <w:pPr>
        <w:rPr>
          <w:rStyle w:val="a6"/>
          <w:rFonts w:ascii="Microsoft YaHei UI" w:eastAsia="Microsoft YaHei UI" w:hAnsi="Microsoft YaHei UI" w:cs="Microsoft YaHei UI"/>
          <w:color w:val="262626"/>
          <w:spacing w:val="30"/>
          <w:sz w:val="28"/>
          <w:szCs w:val="28"/>
          <w:shd w:val="clear" w:color="auto" w:fill="EAF6FF"/>
        </w:rPr>
      </w:pPr>
    </w:p>
    <w:sectPr w:rsidR="00AB2EC4" w:rsidSect="00AB2EC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EC4" w:rsidRDefault="00AB2EC4" w:rsidP="00AB2EC4">
      <w:r>
        <w:separator/>
      </w:r>
    </w:p>
  </w:endnote>
  <w:endnote w:type="continuationSeparator" w:id="0">
    <w:p w:rsidR="00AB2EC4" w:rsidRDefault="00AB2EC4" w:rsidP="00AB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E6D" w:rsidRPr="00D0070E" w:rsidRDefault="00D0070E" w:rsidP="00D0070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007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EC4" w:rsidRDefault="00AB2EC4" w:rsidP="00AB2EC4">
      <w:r>
        <w:separator/>
      </w:r>
    </w:p>
  </w:footnote>
  <w:footnote w:type="continuationSeparator" w:id="0">
    <w:p w:rsidR="00AB2EC4" w:rsidRDefault="00AB2EC4" w:rsidP="00AB2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EC4" w:rsidRPr="00D0070E" w:rsidRDefault="00D0070E" w:rsidP="00D0070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007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2EC4"/>
    <w:rsid w:val="000E2E6D"/>
    <w:rsid w:val="006313B5"/>
    <w:rsid w:val="00AB2EC4"/>
    <w:rsid w:val="00D0070E"/>
    <w:rsid w:val="23BF50F1"/>
    <w:rsid w:val="29E752A2"/>
    <w:rsid w:val="393148B1"/>
    <w:rsid w:val="47B20714"/>
    <w:rsid w:val="6BEC7419"/>
    <w:rsid w:val="75FD6994"/>
    <w:rsid w:val="780D7F29"/>
    <w:rsid w:val="7CC209C1"/>
    <w:rsid w:val="7DBB4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2E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B2EC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B2E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AB2EC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AB2EC4"/>
    <w:rPr>
      <w:b/>
    </w:rPr>
  </w:style>
  <w:style w:type="paragraph" w:styleId="a7">
    <w:name w:val="Balloon Text"/>
    <w:basedOn w:val="a"/>
    <w:link w:val="Char"/>
    <w:rsid w:val="006313B5"/>
    <w:rPr>
      <w:sz w:val="18"/>
      <w:szCs w:val="18"/>
    </w:rPr>
  </w:style>
  <w:style w:type="character" w:customStyle="1" w:styleId="Char">
    <w:name w:val="批注框文本 Char"/>
    <w:basedOn w:val="a0"/>
    <w:link w:val="a7"/>
    <w:rsid w:val="006313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>P R C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2021-05-18T06:42:00Z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45C94D471AD44E3291330A2AEB33FE61</vt:lpwstr>
  </property>
</Properties>
</file>