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br/>
      </w:r>
      <w:r>
        <w:rPr>
          <w:rStyle w:val="a6"/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“世界上有很多的东西，生不带来，死不带去……”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这首歌似乎唱出了所有父母心底里最真实的想法。毕竟不管是家资百万还是身无分文，最终只不过是像歌曲中唱的那样“生不带来、死不带去。”唯一让父母牵挂的，就是自己的孩子。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孩子作为父母生命的延续，他们成长的每个过程都倾注了父母无限的爱，可有时候，“家里没钱”这件说大不大说小不小的事，偏偏在父母对孩子满满的爱上捅了一个大窟窿。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927E3D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特别是当童言无忌的孩子问出“为啥我家没钱”的问题时，更是戳中了父母内心中最痛的地方。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“怎么回答”就成为父母最犯愁的内容。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widowControl/>
        <w:jc w:val="left"/>
      </w:pPr>
      <w:r>
        <w:rPr>
          <w:rStyle w:val="a6"/>
          <w:rFonts w:ascii="宋体" w:eastAsia="宋体" w:hAnsi="宋体" w:cs="宋体"/>
          <w:kern w:val="0"/>
          <w:sz w:val="24"/>
        </w:rPr>
        <w:t>01</w:t>
      </w: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jc w:val="center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“妈妈，为啥我们家里穷？“</w:t>
      </w: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jc w:val="center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妈妈的回答堪称教科书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网上看到一位妈妈分享的经历。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一家人吃早餐时，孩子看到爸爸手上的老茧，突然问妈妈：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7F7F7F"/>
          <w:spacing w:val="15"/>
          <w:sz w:val="22"/>
          <w:szCs w:val="22"/>
          <w:shd w:val="clear" w:color="auto" w:fill="FFFFFF"/>
        </w:rPr>
        <w:t>“爸爸一直都很努力，为啥我们家里穷？”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妈妈沉默了几秒钟，回答孩子说：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7F7F7F"/>
          <w:spacing w:val="15"/>
          <w:sz w:val="22"/>
          <w:szCs w:val="22"/>
          <w:shd w:val="clear" w:color="auto" w:fill="FFFFFF"/>
        </w:rPr>
        <w:t>“我最欣慰的是你能看到爸爸的努力，略微失望的是你没看到改变。我们的生活正在逐步变好，不是吗？爸爸的功劳最大，其次是妈妈和你，我们要一起加油哦。”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不可否认，这位妈妈的回答是我听过的最美的答案，也是孩子心底的一颗种子。</w:t>
      </w:r>
      <w:r>
        <w:rPr>
          <w:rStyle w:val="a6"/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不怨天尤人，没有抱怨，只有对于未来的希望和祝福，孩子自然也会对生活更加充满期待。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927E3D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如果这位宝妈选择其他的回答方式时，会导致什么结果呢？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✔ 若是父母告诉孩子家里很有钱，孩子可能变得爱炫富、爱攀比，难以建立正确的金钱观和价值观。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lastRenderedPageBreak/>
        <w:t>✔ 若是父母告诉孩子，家里很穷，所以没钱，孩子可能就会产生自卑心理，在同龄人面前也不好意思，不愿意与同龄人交往。这对孩子的性格养成可不是一件好事。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若是家庭经济条件不好，想让孩子不自卑，父母就要注意自己的回答方式，避免误导孩子。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widowControl/>
        <w:jc w:val="left"/>
      </w:pPr>
      <w:r>
        <w:rPr>
          <w:rStyle w:val="a6"/>
          <w:rFonts w:ascii="宋体" w:eastAsia="宋体" w:hAnsi="宋体" w:cs="宋体"/>
          <w:kern w:val="0"/>
          <w:sz w:val="24"/>
        </w:rPr>
        <w:t>02</w:t>
      </w: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jc w:val="center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经济条件不好</w:t>
      </w: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jc w:val="center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如何才能让娃不自卑，有上进心？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 w:line="420" w:lineRule="atLeast"/>
        <w:jc w:val="center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4F81BD"/>
          <w:spacing w:val="15"/>
          <w:sz w:val="22"/>
          <w:szCs w:val="22"/>
          <w:shd w:val="clear" w:color="auto" w:fill="FFFFFF"/>
        </w:rPr>
        <w:t>【方法一】：父母要起到正向教导的作用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父母应让孩子知道，经济条件不好，只是暂时的家庭经济状态。但父母都很努力，会让一家人的生活变得越来越好。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父母要起到正向教导的作用，比如，</w:t>
      </w:r>
      <w:r>
        <w:rPr>
          <w:rStyle w:val="a6"/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告诉孩子父母小时候的家境、生活条件，与现在的经济条件做一个对比</w:t>
      </w: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，让孩子知道父母同样经历了上学、读书的阶段，努力学习知识，现在才能凭自己的能力赚钱养家。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父母应当让孩子明白，自己已经在很努力工作，而且积极上进，孩子自然也要努力学习。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4F81BD"/>
          <w:spacing w:val="15"/>
          <w:sz w:val="22"/>
          <w:szCs w:val="22"/>
          <w:shd w:val="clear" w:color="auto" w:fill="FFFFFF"/>
        </w:rPr>
        <w:lastRenderedPageBreak/>
        <w:t>【方法二】：让孩子正视挫折，调整心态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在孩子成长的路上，难免会有挫折，也会有失败。家长就要引导孩子正视挫折和失败，保持应有的理性，积极调整好自己的心态。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只有孩子的心态好了，才能沉着应对面临的挫折和失败，并且想办法解决已经发生的问题，将来才会不惧怕困难和失败。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4F81BD"/>
          <w:spacing w:val="15"/>
          <w:sz w:val="22"/>
          <w:szCs w:val="22"/>
          <w:shd w:val="clear" w:color="auto" w:fill="FFFFFF"/>
        </w:rPr>
        <w:t>【方法三】：为孩子创造促进成长的环境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孩子的教育和成长，家庭环境起着关键性的作用。家长就要为孩子创造一个利于孩子成长的环境，比如，家长多陪伴孩子，达到有效陪伴的效果，而不是坐在一边看电视、玩手机。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家长应尽量带孩子去参加户外活动，比如踏青、爬山等等，或者去名山大川旅游，让孩子可以在大自然自由呼吸，还能开阔眼界、增长见识。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4F81BD"/>
          <w:spacing w:val="15"/>
          <w:sz w:val="22"/>
          <w:szCs w:val="22"/>
          <w:shd w:val="clear" w:color="auto" w:fill="FFFFFF"/>
        </w:rPr>
        <w:t>【方法四】：应保持积极向上的生活态度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lastRenderedPageBreak/>
        <w:t>父母要保持积极向上的生活态度，让孩子感染到父母的正能量，并逐渐对生活充满信心。孩子在父母的影响下，也会变得积极向上，对生活保持乐观的态度。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父母就要让孩子多了解一些正能量的事例，让孩子看到生活中的正能量。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Style w:val="a6"/>
          <w:rFonts w:ascii="Microsoft YaHei UI" w:eastAsia="Microsoft YaHei UI" w:hAnsi="Microsoft YaHei UI" w:cs="Microsoft YaHei UI" w:hint="eastAsia"/>
          <w:color w:val="4F81BD"/>
          <w:spacing w:val="15"/>
          <w:sz w:val="22"/>
          <w:szCs w:val="22"/>
          <w:shd w:val="clear" w:color="auto" w:fill="FFFFFF"/>
        </w:rPr>
        <w:t>【方法五】：父母要帮孩子树立家庭责任感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无论经济条件好不好，父母都要帮孩子树立家庭责任感，培养孩子的责任意识，孩子才会有为家庭做出应有贡献的想法，才会承担起自己的家庭责任。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因为孩子有了责任意识，在平时也会主动承担一些家务，学会关心和体贴父母，在学习上不容易有懈怠思想。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widowControl/>
        <w:jc w:val="left"/>
      </w:pPr>
      <w:r>
        <w:rPr>
          <w:rStyle w:val="a6"/>
          <w:rFonts w:ascii="宋体" w:eastAsia="宋体" w:hAnsi="宋体" w:cs="宋体"/>
          <w:kern w:val="0"/>
          <w:sz w:val="24"/>
        </w:rPr>
        <w:t>写在最后</w:t>
      </w: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✔ 父母要让孩子明白，家庭经济条件不好并不可怕，可怕的是不思进取，没有上进心，将来就更没有可能改变自己的现状。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✔ 父母还要让孩子看到，正是父母的努力、上进，才让家庭经济条件变得越来越好，家庭幸福度才会更高。</w:t>
      </w:r>
    </w:p>
    <w:p w:rsidR="00927E3D" w:rsidRDefault="00927E3D">
      <w:pPr>
        <w:pStyle w:val="a5"/>
        <w:widowControl/>
        <w:shd w:val="clear" w:color="auto" w:fill="FFFFFF"/>
        <w:spacing w:beforeAutospacing="0" w:afterAutospacing="0"/>
        <w:rPr>
          <w:rFonts w:ascii="Microsoft YaHei UI" w:eastAsia="Microsoft YaHei UI" w:hAnsi="Microsoft YaHei UI" w:cs="Microsoft YaHei UI"/>
          <w:color w:val="000000"/>
          <w:spacing w:val="8"/>
          <w:sz w:val="27"/>
          <w:szCs w:val="27"/>
        </w:rPr>
      </w:pPr>
    </w:p>
    <w:p w:rsidR="00927E3D" w:rsidRDefault="00304728">
      <w:pPr>
        <w:pStyle w:val="a5"/>
        <w:widowControl/>
        <w:shd w:val="clear" w:color="auto" w:fill="FFFFFF"/>
        <w:spacing w:beforeAutospacing="0" w:afterAutospacing="0" w:line="420" w:lineRule="atLeast"/>
        <w:rPr>
          <w:rFonts w:ascii="Microsoft YaHei UI" w:eastAsia="Microsoft YaHei UI" w:hAnsi="Microsoft YaHei UI" w:cs="Microsoft YaHei UI"/>
          <w:color w:val="000000"/>
          <w:spacing w:val="15"/>
          <w:sz w:val="27"/>
          <w:szCs w:val="27"/>
        </w:rPr>
      </w:pPr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lastRenderedPageBreak/>
        <w:t>这两个是必不可少的环节。只有让孩子首先认识到现状才不会养成大手大脚的毛病，同时父母也要给予孩子必要的自信，让孩子看得到未来，只有这样，孩子才会将“为啥我家里穷”这个问题真正的想清楚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000000"/>
          <w:spacing w:val="15"/>
          <w:sz w:val="22"/>
          <w:szCs w:val="22"/>
          <w:shd w:val="clear" w:color="auto" w:fill="FFFFFF"/>
        </w:rPr>
        <w:t>。</w:t>
      </w:r>
    </w:p>
    <w:p w:rsidR="00927E3D" w:rsidRDefault="00927E3D"/>
    <w:sectPr w:rsidR="00927E3D" w:rsidSect="00927E3D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7E3D" w:rsidRDefault="00927E3D" w:rsidP="00927E3D">
      <w:r>
        <w:separator/>
      </w:r>
    </w:p>
  </w:endnote>
  <w:endnote w:type="continuationSeparator" w:id="0">
    <w:p w:rsidR="00927E3D" w:rsidRDefault="00927E3D" w:rsidP="00927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1E02" w:rsidRPr="00777D05" w:rsidRDefault="00777D05" w:rsidP="00777D05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77D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7E3D" w:rsidRDefault="00927E3D" w:rsidP="00927E3D">
      <w:r>
        <w:separator/>
      </w:r>
    </w:p>
  </w:footnote>
  <w:footnote w:type="continuationSeparator" w:id="0">
    <w:p w:rsidR="00927E3D" w:rsidRDefault="00927E3D" w:rsidP="00927E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E3D" w:rsidRPr="00777D05" w:rsidRDefault="00777D05" w:rsidP="00777D05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77D0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27E3D"/>
    <w:rsid w:val="00304728"/>
    <w:rsid w:val="003D1E02"/>
    <w:rsid w:val="00777D05"/>
    <w:rsid w:val="00927E3D"/>
    <w:rsid w:val="08A464CF"/>
    <w:rsid w:val="0DC24B3F"/>
    <w:rsid w:val="10003842"/>
    <w:rsid w:val="28415749"/>
    <w:rsid w:val="2BF63011"/>
    <w:rsid w:val="2C311B42"/>
    <w:rsid w:val="35A578D1"/>
    <w:rsid w:val="413B10CF"/>
    <w:rsid w:val="45465F1D"/>
    <w:rsid w:val="45ED2FB7"/>
    <w:rsid w:val="4A2F6610"/>
    <w:rsid w:val="55201994"/>
    <w:rsid w:val="5C131DD5"/>
    <w:rsid w:val="5F3D2214"/>
    <w:rsid w:val="5F642884"/>
    <w:rsid w:val="61001BB8"/>
    <w:rsid w:val="65391513"/>
    <w:rsid w:val="6D2A0A06"/>
    <w:rsid w:val="767D6289"/>
    <w:rsid w:val="7B932192"/>
    <w:rsid w:val="7F171AB0"/>
    <w:rsid w:val="7FD46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27E3D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27E3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27E3D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rsid w:val="00927E3D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927E3D"/>
    <w:rPr>
      <w:b/>
    </w:rPr>
  </w:style>
  <w:style w:type="paragraph" w:styleId="a7">
    <w:name w:val="Balloon Text"/>
    <w:basedOn w:val="a"/>
    <w:link w:val="Char"/>
    <w:rsid w:val="00304728"/>
    <w:rPr>
      <w:sz w:val="18"/>
      <w:szCs w:val="18"/>
    </w:rPr>
  </w:style>
  <w:style w:type="character" w:customStyle="1" w:styleId="Char">
    <w:name w:val="批注框文本 Char"/>
    <w:basedOn w:val="a0"/>
    <w:link w:val="a7"/>
    <w:rsid w:val="003047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255</Words>
  <Characters>1459</Characters>
  <Application>Microsoft Office Word</Application>
  <DocSecurity>0</DocSecurity>
  <Lines>12</Lines>
  <Paragraphs>3</Paragraphs>
  <ScaleCrop>false</ScaleCrop>
  <Company>P R C</Company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2021-05-16T08:33:00Z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04DAED4E681D49E9835ADDE0371C3A1A</vt:lpwstr>
  </property>
</Properties>
</file>