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C58" w:rsidRDefault="00E85E67">
      <w:pPr>
        <w:widowControl/>
        <w:jc w:val="left"/>
      </w:pPr>
      <w:r>
        <w:rPr>
          <w:rFonts w:ascii="宋体" w:eastAsia="宋体" w:hAnsi="宋体" w:cs="宋体" w:hint="eastAsia"/>
          <w:kern w:val="0"/>
          <w:sz w:val="24"/>
        </w:rPr>
        <w:t>1、</w:t>
      </w:r>
      <w:r>
        <w:rPr>
          <w:rFonts w:ascii="宋体" w:eastAsia="宋体" w:hAnsi="宋体" w:cs="宋体"/>
          <w:kern w:val="0"/>
          <w:sz w:val="24"/>
        </w:rPr>
        <w:t>比同龄的孩子起步早</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你家宝宝是否比别人更早学会对着人微笑或自己坐起来？</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当大多数9个月大的宝宝还只会满地乱爬的时候，你的宝宝是否已经开始扶着家具站起来甚至颤巍巍地想迈动胖嘟嘟的小腿了？</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他是否比别人更早开始咿呀学语或拣了东西就往嘴里塞？</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尽管也有一些人小时候“开窍”得较晚，日后却成了知名的科学家或语言学家。</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1"/>
          <w:szCs w:val="21"/>
        </w:rPr>
      </w:pPr>
      <w:r>
        <w:rPr>
          <w:rFonts w:ascii="Arial" w:eastAsia="Arial" w:hAnsi="Arial" w:cs="Arial"/>
          <w:color w:val="333333"/>
          <w:spacing w:val="15"/>
          <w:sz w:val="21"/>
          <w:szCs w:val="21"/>
        </w:rPr>
        <w:t>但是不可否认，孩子早期的这些表现预示着你的孩子在某些方面很特别、很不寻常，具备某方面的天赋和潜质。</w:t>
      </w:r>
    </w:p>
    <w:p w:rsidR="00A41C58" w:rsidRDefault="00A41C58">
      <w:pPr>
        <w:pStyle w:val="a5"/>
        <w:widowControl/>
        <w:spacing w:beforeAutospacing="0" w:afterAutospacing="0" w:line="420" w:lineRule="atLeast"/>
        <w:jc w:val="both"/>
        <w:rPr>
          <w:rFonts w:ascii="Arial" w:eastAsia="Arial" w:hAnsi="Arial" w:cs="Arial"/>
          <w:color w:val="333333"/>
          <w:spacing w:val="15"/>
          <w:sz w:val="21"/>
          <w:szCs w:val="21"/>
        </w:rPr>
      </w:pPr>
    </w:p>
    <w:p w:rsidR="00A41C58" w:rsidRDefault="00A41C58">
      <w:pPr>
        <w:pStyle w:val="a5"/>
        <w:widowControl/>
        <w:spacing w:beforeAutospacing="0" w:afterAutospacing="0" w:line="420" w:lineRule="atLeast"/>
        <w:jc w:val="both"/>
        <w:rPr>
          <w:rFonts w:ascii="Arial" w:eastAsia="Arial" w:hAnsi="Arial" w:cs="Arial"/>
          <w:color w:val="333333"/>
          <w:spacing w:val="15"/>
          <w:sz w:val="21"/>
          <w:szCs w:val="21"/>
        </w:rPr>
      </w:pPr>
    </w:p>
    <w:p w:rsidR="00A41C58" w:rsidRDefault="00E85E67">
      <w:pPr>
        <w:widowControl/>
        <w:jc w:val="left"/>
      </w:pPr>
      <w:r>
        <w:rPr>
          <w:rFonts w:ascii="宋体" w:eastAsia="宋体" w:hAnsi="宋体" w:cs="宋体" w:hint="eastAsia"/>
          <w:kern w:val="0"/>
          <w:sz w:val="24"/>
        </w:rPr>
        <w:t>2、</w:t>
      </w:r>
      <w:r>
        <w:rPr>
          <w:rFonts w:ascii="宋体" w:eastAsia="宋体" w:hAnsi="宋体" w:cs="宋体"/>
          <w:kern w:val="0"/>
          <w:sz w:val="24"/>
        </w:rPr>
        <w:t>懂事而敏感</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天赋特别聪明的孩子通常比较敏感。</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例如，妈妈现在不高兴了，爸爸在发怒等，他都能敏感地感觉到并会想法安慰。</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一家人一起爬楼梯的时候，如果是妈妈抱着，走着走着，他就会对爸爸说：</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“爸爸抱宝宝，妈妈累了。”</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widowControl/>
        <w:jc w:val="left"/>
      </w:pPr>
      <w:r>
        <w:rPr>
          <w:rFonts w:ascii="宋体" w:eastAsia="宋体" w:hAnsi="宋体" w:cs="宋体" w:hint="eastAsia"/>
          <w:kern w:val="0"/>
          <w:sz w:val="24"/>
        </w:rPr>
        <w:t>3、</w:t>
      </w:r>
      <w:r>
        <w:rPr>
          <w:rFonts w:ascii="宋体" w:eastAsia="宋体" w:hAnsi="宋体" w:cs="宋体"/>
          <w:kern w:val="0"/>
          <w:sz w:val="24"/>
        </w:rPr>
        <w:t>幽默感和开心果</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爸爸今天戴了副太阳眼镜扮酷，或妈妈早上起床时匆忙间给宝宝穿了两只不同的袜子，都会令他笑得手舞足蹈。</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1"/>
          <w:szCs w:val="21"/>
        </w:rPr>
      </w:pPr>
      <w:r>
        <w:rPr>
          <w:rFonts w:ascii="Arial" w:eastAsia="Arial" w:hAnsi="Arial" w:cs="Arial"/>
          <w:color w:val="333333"/>
          <w:spacing w:val="15"/>
          <w:sz w:val="21"/>
          <w:szCs w:val="21"/>
        </w:rPr>
        <w:t>这迹象表明孩子有很好的幽默感，他会注意到身边一些不太协调的东西并感到好玩、好笑。</w:t>
      </w:r>
    </w:p>
    <w:p w:rsidR="00A41C58" w:rsidRDefault="00A41C58">
      <w:pPr>
        <w:pStyle w:val="a5"/>
        <w:widowControl/>
        <w:spacing w:beforeAutospacing="0" w:afterAutospacing="0" w:line="420" w:lineRule="atLeast"/>
        <w:jc w:val="both"/>
        <w:rPr>
          <w:rFonts w:ascii="Arial" w:eastAsia="Arial" w:hAnsi="Arial" w:cs="Arial"/>
          <w:color w:val="333333"/>
          <w:spacing w:val="15"/>
          <w:sz w:val="21"/>
          <w:szCs w:val="21"/>
        </w:rPr>
      </w:pPr>
    </w:p>
    <w:p w:rsidR="00A41C58" w:rsidRDefault="00E85E67">
      <w:pPr>
        <w:widowControl/>
        <w:jc w:val="left"/>
      </w:pPr>
      <w:r>
        <w:rPr>
          <w:rFonts w:ascii="宋体" w:eastAsia="宋体" w:hAnsi="宋体" w:cs="宋体" w:hint="eastAsia"/>
          <w:kern w:val="0"/>
          <w:sz w:val="24"/>
        </w:rPr>
        <w:t>4、</w:t>
      </w:r>
      <w:r>
        <w:rPr>
          <w:rFonts w:ascii="宋体" w:eastAsia="宋体" w:hAnsi="宋体" w:cs="宋体"/>
          <w:kern w:val="0"/>
          <w:sz w:val="24"/>
        </w:rPr>
        <w:t>惊人的记忆力和观察力</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在许多同龄的宝宝还“混沌未开”，没有任何记忆的表现的时候，你是否惊讶地发现你的宝贝居然记得他见过的一些人和事物？</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例如，妈妈今天的穿着和平时的不太一样或换了新的发型，平时胡子拉碴的爸爸今天下巴看起来光溜溜的等等，都被他捕捉到了并且有或惊讶或欢喜的表现。</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widowControl/>
        <w:jc w:val="left"/>
      </w:pPr>
      <w:r>
        <w:rPr>
          <w:rFonts w:ascii="宋体" w:eastAsia="宋体" w:hAnsi="宋体" w:cs="宋体" w:hint="eastAsia"/>
          <w:kern w:val="0"/>
          <w:sz w:val="24"/>
        </w:rPr>
        <w:t>5、</w:t>
      </w:r>
      <w:r>
        <w:rPr>
          <w:rFonts w:ascii="宋体" w:eastAsia="宋体" w:hAnsi="宋体" w:cs="宋体"/>
          <w:kern w:val="0"/>
          <w:sz w:val="24"/>
        </w:rPr>
        <w:t>强烈的好奇心和探索欲</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尽管所有的孩子都具有极强的好奇心，但大多数宝宝的注意力是极容易分散的，只要大人一打岔，他们马上就会把刚才自己坚持想要得到的东西抛在脑后。</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但是，一个具有强烈好奇心和探索欲的孩子则不然。</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当他们想要弄清楚那东西究竟是怎么一回事的时候，他会倾注全力的。</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例如，当他看到爸爸妈妈玩电脑的时候，他会坚持要玩，大人只是哄一下让他象征性地玩玩是没有用的，一定要学着爸爸妈妈的样子抱着键盘敲打，还会一个劲地问：</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“是不是这样？是不是这样？”</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爸爸妈妈想要取回电脑，没门，宝宝还没尽兴呢！</w:t>
      </w:r>
    </w:p>
    <w:p w:rsidR="00A41C58" w:rsidRDefault="00A41C58">
      <w:pPr>
        <w:widowControl/>
        <w:jc w:val="left"/>
        <w:rPr>
          <w:rFonts w:ascii="宋体" w:eastAsia="宋体" w:hAnsi="宋体" w:cs="宋体"/>
          <w:kern w:val="0"/>
          <w:sz w:val="24"/>
        </w:rPr>
      </w:pPr>
    </w:p>
    <w:p w:rsidR="00A41C58" w:rsidRDefault="00E85E67">
      <w:pPr>
        <w:widowControl/>
        <w:jc w:val="left"/>
      </w:pPr>
      <w:r>
        <w:rPr>
          <w:rFonts w:ascii="宋体" w:eastAsia="宋体" w:hAnsi="宋体" w:cs="宋体" w:hint="eastAsia"/>
          <w:kern w:val="0"/>
          <w:sz w:val="24"/>
        </w:rPr>
        <w:t>6、</w:t>
      </w:r>
      <w:r>
        <w:rPr>
          <w:rFonts w:ascii="宋体" w:eastAsia="宋体" w:hAnsi="宋体" w:cs="宋体"/>
          <w:kern w:val="0"/>
          <w:sz w:val="24"/>
        </w:rPr>
        <w:t>丰富的创造力和想象力</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你也许会问：一两岁的孩子也有创造力和想象力？</w:t>
      </w:r>
    </w:p>
    <w:p w:rsidR="00A41C58" w:rsidRDefault="00A41C58">
      <w:pPr>
        <w:pStyle w:val="a5"/>
        <w:widowControl/>
        <w:spacing w:beforeAutospacing="0" w:afterAutospacing="0"/>
        <w:jc w:val="both"/>
        <w:rPr>
          <w:rFonts w:ascii="Arial" w:eastAsia="Arial" w:hAnsi="Arial" w:cs="Arial"/>
          <w:color w:val="333333"/>
          <w:spacing w:val="8"/>
          <w:sz w:val="25"/>
          <w:szCs w:val="25"/>
        </w:rPr>
      </w:pPr>
    </w:p>
    <w:p w:rsidR="00A41C58" w:rsidRDefault="00E85E67">
      <w:pPr>
        <w:pStyle w:val="a5"/>
        <w:widowControl/>
        <w:spacing w:beforeAutospacing="0" w:afterAutospacing="0" w:line="420" w:lineRule="atLeast"/>
        <w:jc w:val="both"/>
        <w:rPr>
          <w:rFonts w:ascii="Arial" w:eastAsia="Arial" w:hAnsi="Arial" w:cs="Arial"/>
          <w:color w:val="333333"/>
          <w:spacing w:val="15"/>
          <w:sz w:val="25"/>
          <w:szCs w:val="25"/>
        </w:rPr>
      </w:pPr>
      <w:r>
        <w:rPr>
          <w:rFonts w:ascii="Arial" w:eastAsia="Arial" w:hAnsi="Arial" w:cs="Arial"/>
          <w:color w:val="333333"/>
          <w:spacing w:val="15"/>
          <w:sz w:val="21"/>
          <w:szCs w:val="21"/>
        </w:rPr>
        <w:t>是的，尽管大多数一岁左右的孩子并不具备很好的解决问题的能力，一个有超常天赋的孩子却常会有些让父母大跌眼镜的惊人表现</w:t>
      </w:r>
      <w:bookmarkStart w:id="0" w:name="_GoBack"/>
      <w:bookmarkEnd w:id="0"/>
      <w:r>
        <w:rPr>
          <w:rFonts w:ascii="Arial" w:eastAsia="Arial" w:hAnsi="Arial" w:cs="Arial"/>
          <w:color w:val="333333"/>
          <w:spacing w:val="15"/>
          <w:sz w:val="21"/>
          <w:szCs w:val="21"/>
        </w:rPr>
        <w:t>。</w:t>
      </w:r>
    </w:p>
    <w:p w:rsidR="00A41C58" w:rsidRDefault="00A41C58"/>
    <w:sectPr w:rsidR="00A41C58" w:rsidSect="00A41C5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C58" w:rsidRDefault="00A41C58" w:rsidP="00A41C58">
      <w:r>
        <w:separator/>
      </w:r>
    </w:p>
  </w:endnote>
  <w:endnote w:type="continuationSeparator" w:id="0">
    <w:p w:rsidR="00A41C58" w:rsidRDefault="00A41C58" w:rsidP="00A4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42" w:rsidRPr="00403EC3" w:rsidRDefault="00403EC3" w:rsidP="00403EC3">
    <w:pPr>
      <w:pStyle w:val="a3"/>
      <w:jc w:val="center"/>
      <w:rPr>
        <w:rFonts w:ascii="微软雅黑" w:eastAsia="微软雅黑" w:hAnsi="微软雅黑"/>
        <w:color w:val="000000"/>
        <w:sz w:val="24"/>
      </w:rPr>
    </w:pPr>
    <w:r w:rsidRPr="00403EC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C58" w:rsidRDefault="00A41C58" w:rsidP="00A41C58">
      <w:r>
        <w:separator/>
      </w:r>
    </w:p>
  </w:footnote>
  <w:footnote w:type="continuationSeparator" w:id="0">
    <w:p w:rsidR="00A41C58" w:rsidRDefault="00A41C58" w:rsidP="00A41C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C58" w:rsidRPr="00403EC3" w:rsidRDefault="00403EC3" w:rsidP="00403EC3">
    <w:pPr>
      <w:pStyle w:val="a4"/>
      <w:pBdr>
        <w:bottom w:val="none" w:sz="0" w:space="0" w:color="auto"/>
      </w:pBdr>
      <w:jc w:val="center"/>
      <w:rPr>
        <w:rFonts w:ascii="微软雅黑" w:eastAsia="微软雅黑" w:hAnsi="微软雅黑"/>
        <w:color w:val="000000"/>
        <w:sz w:val="24"/>
      </w:rPr>
    </w:pPr>
    <w:r w:rsidRPr="00403EC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41C58"/>
    <w:rsid w:val="00403EC3"/>
    <w:rsid w:val="00A41C58"/>
    <w:rsid w:val="00E85E67"/>
    <w:rsid w:val="00EC5042"/>
    <w:rsid w:val="362A2A47"/>
    <w:rsid w:val="640231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1C5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41C58"/>
    <w:pPr>
      <w:tabs>
        <w:tab w:val="center" w:pos="4153"/>
        <w:tab w:val="right" w:pos="8306"/>
      </w:tabs>
      <w:snapToGrid w:val="0"/>
      <w:jc w:val="left"/>
    </w:pPr>
    <w:rPr>
      <w:sz w:val="18"/>
    </w:rPr>
  </w:style>
  <w:style w:type="paragraph" w:styleId="a4">
    <w:name w:val="header"/>
    <w:basedOn w:val="a"/>
    <w:rsid w:val="00A41C5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A41C58"/>
    <w:pPr>
      <w:spacing w:beforeAutospacing="1" w:afterAutospacing="1"/>
      <w:jc w:val="left"/>
    </w:pPr>
    <w:rPr>
      <w:rFonts w:cs="Times New Roman"/>
      <w:kern w:val="0"/>
      <w:sz w:val="24"/>
    </w:rPr>
  </w:style>
  <w:style w:type="paragraph" w:styleId="a6">
    <w:name w:val="Balloon Text"/>
    <w:basedOn w:val="a"/>
    <w:link w:val="Char"/>
    <w:rsid w:val="00E85E67"/>
    <w:rPr>
      <w:sz w:val="18"/>
      <w:szCs w:val="18"/>
    </w:rPr>
  </w:style>
  <w:style w:type="character" w:customStyle="1" w:styleId="Char">
    <w:name w:val="批注框文本 Char"/>
    <w:basedOn w:val="a0"/>
    <w:link w:val="a6"/>
    <w:rsid w:val="00E85E6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138</Words>
  <Characters>792</Characters>
  <Application>Microsoft Office Word</Application>
  <DocSecurity>0</DocSecurity>
  <Lines>6</Lines>
  <Paragraphs>1</Paragraphs>
  <ScaleCrop>false</ScaleCrop>
  <Company>P R C</Company>
  <LinksUpToDate>false</LinksUpToDate>
  <CharactersWithSpaces>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栾欣</dc:creator>
  <cp:lastModifiedBy>User</cp:lastModifiedBy>
  <cp:revision>4</cp:revision>
  <dcterms:created xsi:type="dcterms:W3CDTF">2021-05-28T06:42:00Z</dcterms:created>
  <dcterms:modified xsi:type="dcterms:W3CDTF">2022-05-22T15:45:00Z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6DAE978BC90F46FE80964F9DECE052BA</vt:lpwstr>
  </property>
</Properties>
</file>