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600" w:rsidRDefault="00220DB2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如何我们想在家培养出高情商的孩子，我们应该要怎么做呢？</w:t>
      </w:r>
    </w:p>
    <w:p w:rsidR="008D3600" w:rsidRDefault="008D3600"/>
    <w:p w:rsidR="008D3600" w:rsidRDefault="00220DB2">
      <w:r>
        <w:rPr>
          <w:rFonts w:hint="eastAsia"/>
        </w:rPr>
        <w:t>一、教会孩子控制情绪</w:t>
      </w:r>
    </w:p>
    <w:p w:rsidR="008D3600" w:rsidRDefault="008D3600"/>
    <w:p w:rsidR="008D3600" w:rsidRDefault="00220DB2">
      <w:r>
        <w:rPr>
          <w:rFonts w:hint="eastAsia"/>
        </w:rPr>
        <w:t>根据研究发现，孩子的情绪控制能力会影响情商发现，因为孩子在</w:t>
      </w:r>
      <w:r>
        <w:rPr>
          <w:rFonts w:hint="eastAsia"/>
        </w:rPr>
        <w:t>3</w:t>
      </w:r>
      <w:r>
        <w:rPr>
          <w:rFonts w:hint="eastAsia"/>
        </w:rPr>
        <w:t>岁左右的时候会进入到自我意识的萌发期，如果你家孩子总是大哭大闹，稍有不开心就生气，这样的孩子情商是非常低的。</w:t>
      </w:r>
    </w:p>
    <w:p w:rsidR="008D3600" w:rsidRDefault="008D3600"/>
    <w:p w:rsidR="008D3600" w:rsidRDefault="00220DB2">
      <w:r>
        <w:rPr>
          <w:rFonts w:hint="eastAsia"/>
        </w:rPr>
        <w:t>所以，家长需要正确引导孩子，从而让孩子心里的情绪得到释放，比如我们可以告诉孩子怎么去消化情绪，你可以表达出来，但是不能无理取闹，只有孩子明白这个道理，他们的情商才会有效得到提升。</w:t>
      </w:r>
    </w:p>
    <w:p w:rsidR="008D3600" w:rsidRDefault="008D3600"/>
    <w:p w:rsidR="008D3600" w:rsidRDefault="008D3600"/>
    <w:p w:rsidR="008D3600" w:rsidRDefault="00220DB2">
      <w:r>
        <w:rPr>
          <w:rFonts w:hint="eastAsia"/>
        </w:rPr>
        <w:t>二、培养孩子的同理心</w:t>
      </w:r>
    </w:p>
    <w:p w:rsidR="008D3600" w:rsidRDefault="008D3600"/>
    <w:p w:rsidR="008D3600" w:rsidRDefault="00220DB2">
      <w:r>
        <w:rPr>
          <w:rFonts w:hint="eastAsia"/>
        </w:rPr>
        <w:t>如果孩子能够很好地控制好自己的情绪，那么接下来就要注重培养孩子的同理心了，我们要学会站在孩子的角度去思考问题，比如平时我们可以更换角色，让孩子当达人试试是什么感觉，这样孩子才会懂得去孝顺父母和长辈。</w:t>
      </w:r>
    </w:p>
    <w:p w:rsidR="008D3600" w:rsidRDefault="008D3600"/>
    <w:p w:rsidR="008D3600" w:rsidRDefault="00220DB2">
      <w:r>
        <w:rPr>
          <w:rFonts w:hint="eastAsia"/>
        </w:rPr>
        <w:t>如果你喜欢小宠物的话，也可以在家中养猫猫狗狗，这些都可以帮助孩子提高责任心和同理心，因为通过和宠物的接触，孩子逐渐就明白这些道理了。</w:t>
      </w:r>
    </w:p>
    <w:p w:rsidR="008D3600" w:rsidRDefault="008D3600"/>
    <w:p w:rsidR="008D3600" w:rsidRDefault="008D3600"/>
    <w:p w:rsidR="008D3600" w:rsidRDefault="008D3600"/>
    <w:p w:rsidR="008D3600" w:rsidRDefault="00220DB2">
      <w:r>
        <w:rPr>
          <w:rFonts w:hint="eastAsia"/>
        </w:rPr>
        <w:t>三、通过情商故事进行全面教育</w:t>
      </w:r>
    </w:p>
    <w:p w:rsidR="008D3600" w:rsidRDefault="008D3600"/>
    <w:p w:rsidR="008D3600" w:rsidRDefault="00220DB2">
      <w:r>
        <w:rPr>
          <w:rFonts w:hint="eastAsia"/>
        </w:rPr>
        <w:t>很多家长本身对于情商就不是很了解，自己也并非情商高手，所以自己教育孩子总是不知道如何下手，建议可以通过专业的情商故事进行全面教育。</w:t>
      </w:r>
    </w:p>
    <w:p w:rsidR="008D3600" w:rsidRDefault="008D3600"/>
    <w:p w:rsidR="008D3600" w:rsidRDefault="00220DB2">
      <w:r>
        <w:rPr>
          <w:rFonts w:hint="eastAsia"/>
        </w:rPr>
        <w:t>可能在大部分人的认知中，家长都不知道如何正确去培养孩子的情商，但如果你家孩子处于</w:t>
      </w:r>
      <w:r>
        <w:rPr>
          <w:rFonts w:hint="eastAsia"/>
        </w:rPr>
        <w:t>3-6</w:t>
      </w:r>
      <w:r>
        <w:rPr>
          <w:rFonts w:hint="eastAsia"/>
        </w:rPr>
        <w:t>岁之间，我们可以利用绘本进行引导，这样孩子可以更容易接受。</w:t>
      </w:r>
    </w:p>
    <w:p w:rsidR="008D3600" w:rsidRDefault="008D3600"/>
    <w:p w:rsidR="008D3600" w:rsidRDefault="008D3600"/>
    <w:p w:rsidR="008D3600" w:rsidRDefault="00220DB2">
      <w:r>
        <w:rPr>
          <w:rFonts w:hint="eastAsia"/>
        </w:rPr>
        <w:t>高情商的人不仅更容易成功，未来的人生也更容易活得快乐和幸福！因此，家长在培养孩子智商的同时，也不要忽略情商的培养</w:t>
      </w:r>
      <w:bookmarkStart w:id="0" w:name="_GoBack"/>
      <w:bookmarkEnd w:id="0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sectPr w:rsidR="008D3600" w:rsidSect="008D360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600" w:rsidRDefault="008D3600" w:rsidP="008D3600">
      <w:r>
        <w:separator/>
      </w:r>
    </w:p>
  </w:endnote>
  <w:endnote w:type="continuationSeparator" w:id="0">
    <w:p w:rsidR="008D3600" w:rsidRDefault="008D3600" w:rsidP="008D3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A72" w:rsidRPr="00152A23" w:rsidRDefault="00152A23" w:rsidP="00152A2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152A2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600" w:rsidRDefault="008D3600" w:rsidP="008D3600">
      <w:r>
        <w:separator/>
      </w:r>
    </w:p>
  </w:footnote>
  <w:footnote w:type="continuationSeparator" w:id="0">
    <w:p w:rsidR="008D3600" w:rsidRDefault="008D3600" w:rsidP="008D3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600" w:rsidRPr="00152A23" w:rsidRDefault="00152A23" w:rsidP="00152A2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152A2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D3600"/>
    <w:rsid w:val="00152A23"/>
    <w:rsid w:val="00220DB2"/>
    <w:rsid w:val="008D3600"/>
    <w:rsid w:val="00FC5A72"/>
    <w:rsid w:val="2ABE10EC"/>
    <w:rsid w:val="418B1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D360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D360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8D360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rsid w:val="00220DB2"/>
    <w:rPr>
      <w:sz w:val="18"/>
      <w:szCs w:val="18"/>
    </w:rPr>
  </w:style>
  <w:style w:type="character" w:customStyle="1" w:styleId="Char">
    <w:name w:val="批注框文本 Char"/>
    <w:basedOn w:val="a0"/>
    <w:link w:val="a5"/>
    <w:rsid w:val="00220DB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>P R C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2021-05-29T07:29:00Z</dcterms:created>
  <dcterms:modified xsi:type="dcterms:W3CDTF">2022-05-22T15:45:00Z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CCD3E388A2EE4AA3830181A09932CCC7</vt:lpwstr>
  </property>
</Properties>
</file>