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12" w:rsidRPr="00A13612" w:rsidRDefault="00A13612" w:rsidP="00A13612">
      <w:pPr>
        <w:rPr>
          <w:sz w:val="28"/>
          <w:szCs w:val="28"/>
        </w:rPr>
      </w:pPr>
      <w:r w:rsidRPr="00A13612">
        <w:rPr>
          <w:rFonts w:hint="eastAsia"/>
          <w:sz w:val="28"/>
          <w:szCs w:val="28"/>
        </w:rPr>
        <w:t>针对学生特点，抓好正面教育</w:t>
      </w:r>
    </w:p>
    <w:p w:rsidR="00A13612" w:rsidRPr="00A13612" w:rsidRDefault="00A13612" w:rsidP="00A13612">
      <w:pPr>
        <w:rPr>
          <w:sz w:val="28"/>
          <w:szCs w:val="28"/>
        </w:rPr>
      </w:pPr>
      <w:r w:rsidRPr="00A13612">
        <w:rPr>
          <w:sz w:val="28"/>
          <w:szCs w:val="28"/>
        </w:rPr>
        <w:t xml:space="preserve">                </w:t>
      </w:r>
    </w:p>
    <w:p w:rsidR="00A13612" w:rsidRPr="00A13612" w:rsidRDefault="00A13612" w:rsidP="00A13612">
      <w:pPr>
        <w:rPr>
          <w:sz w:val="28"/>
          <w:szCs w:val="28"/>
        </w:rPr>
      </w:pPr>
      <w:r w:rsidRPr="00A13612">
        <w:rPr>
          <w:sz w:val="28"/>
          <w:szCs w:val="28"/>
        </w:rPr>
        <w:t xml:space="preserve">                      1</w:t>
      </w:r>
      <w:r w:rsidRPr="00A13612">
        <w:rPr>
          <w:rFonts w:hint="eastAsia"/>
          <w:sz w:val="28"/>
          <w:szCs w:val="28"/>
        </w:rPr>
        <w:t>．爱国主义教育</w:t>
      </w:r>
    </w:p>
    <w:p w:rsidR="00A13612" w:rsidRPr="00A13612" w:rsidRDefault="00A13612" w:rsidP="00A13612">
      <w:pPr>
        <w:rPr>
          <w:sz w:val="28"/>
          <w:szCs w:val="28"/>
        </w:rPr>
      </w:pPr>
      <w:r w:rsidRPr="00A13612">
        <w:rPr>
          <w:sz w:val="28"/>
          <w:szCs w:val="28"/>
        </w:rPr>
        <w:t>  </w:t>
      </w:r>
      <w:r w:rsidRPr="00A13612">
        <w:rPr>
          <w:rFonts w:hint="eastAsia"/>
          <w:sz w:val="28"/>
          <w:szCs w:val="28"/>
        </w:rPr>
        <w:t>在学校德育工作中，爱国主义教育是一条主线，贯彻于思想教育之中。热爱祖国可以具体到是对本职工作的热爱。因此对中专学生来说应该体现到：爱祖国、爱家乡、爱学校、爱专业、爱学习。这应通过“主题班会、专题讨论、演讲会、征文活动、知识竞赛活动、在纪念日开展庆祝活动”等形式进行。旨在校内营造一种浓厚的教育氛围，时时处处使学生受到感染和熏陶。</w:t>
      </w:r>
    </w:p>
    <w:p w:rsidR="00A13612" w:rsidRPr="00A13612" w:rsidRDefault="00A13612" w:rsidP="00A13612">
      <w:pPr>
        <w:rPr>
          <w:sz w:val="28"/>
          <w:szCs w:val="28"/>
        </w:rPr>
      </w:pPr>
      <w:r w:rsidRPr="00A13612">
        <w:rPr>
          <w:sz w:val="28"/>
          <w:szCs w:val="28"/>
        </w:rPr>
        <w:t>  2</w:t>
      </w:r>
      <w:r w:rsidRPr="00A13612">
        <w:rPr>
          <w:rFonts w:hint="eastAsia"/>
          <w:sz w:val="28"/>
          <w:szCs w:val="28"/>
        </w:rPr>
        <w:t>．理想教育</w:t>
      </w:r>
    </w:p>
    <w:p w:rsidR="00A13612" w:rsidRPr="00A13612" w:rsidRDefault="00A13612" w:rsidP="00A13612">
      <w:pPr>
        <w:rPr>
          <w:sz w:val="28"/>
          <w:szCs w:val="28"/>
        </w:rPr>
      </w:pPr>
      <w:r w:rsidRPr="00A13612">
        <w:rPr>
          <w:sz w:val="28"/>
          <w:szCs w:val="28"/>
        </w:rPr>
        <w:t>  </w:t>
      </w:r>
      <w:r w:rsidRPr="00A13612">
        <w:rPr>
          <w:rFonts w:hint="eastAsia"/>
          <w:sz w:val="28"/>
          <w:szCs w:val="28"/>
        </w:rPr>
        <w:t>首先，通过政治教学使学生明确树立崇高理想的意义和重要性，懂得个人理想与社会理想是紧密联系的。其次，通过主题报告会的形式在学生中开展学先进学英雄活动，尤其是把一些从母校毕业后在工作岗位上做出突出贡献的优秀毕业生请回学校为学生做报告，用典型来影响感染和启迪学生。</w:t>
      </w:r>
    </w:p>
    <w:p w:rsidR="00A13612" w:rsidRPr="00A13612" w:rsidRDefault="00A13612" w:rsidP="00A13612">
      <w:pPr>
        <w:rPr>
          <w:sz w:val="28"/>
          <w:szCs w:val="28"/>
        </w:rPr>
      </w:pPr>
      <w:r w:rsidRPr="00A13612">
        <w:rPr>
          <w:sz w:val="28"/>
          <w:szCs w:val="28"/>
        </w:rPr>
        <w:t>  3</w:t>
      </w:r>
      <w:r w:rsidRPr="00A13612">
        <w:rPr>
          <w:rFonts w:hint="eastAsia"/>
          <w:sz w:val="28"/>
          <w:szCs w:val="28"/>
        </w:rPr>
        <w:t>．职业道德教育</w:t>
      </w:r>
    </w:p>
    <w:p w:rsidR="00A13612" w:rsidRPr="00A13612" w:rsidRDefault="00A13612" w:rsidP="00A13612">
      <w:pPr>
        <w:rPr>
          <w:sz w:val="28"/>
          <w:szCs w:val="28"/>
        </w:rPr>
      </w:pPr>
      <w:r w:rsidRPr="00A13612">
        <w:rPr>
          <w:sz w:val="28"/>
          <w:szCs w:val="28"/>
        </w:rPr>
        <w:t>  </w:t>
      </w:r>
      <w:r w:rsidRPr="00A13612">
        <w:rPr>
          <w:rFonts w:hint="eastAsia"/>
          <w:sz w:val="28"/>
          <w:szCs w:val="28"/>
        </w:rPr>
        <w:t>中专学校的培养目标就是直接向社会输送具有一定的专业知识和技术的合格劳动者。这就决定其德育工作必须把职业道德教育作为一个重要内容。为此学校应通过开设职业道德课，在各学科教学中渗透职业道德教育内容，利用各种形式开展以职业道德教育为内容的活动。</w:t>
      </w:r>
    </w:p>
    <w:p w:rsidR="00A13612" w:rsidRPr="00A13612" w:rsidRDefault="00A13612" w:rsidP="00A13612">
      <w:pPr>
        <w:rPr>
          <w:sz w:val="28"/>
          <w:szCs w:val="28"/>
        </w:rPr>
      </w:pPr>
      <w:r w:rsidRPr="00A13612">
        <w:rPr>
          <w:sz w:val="28"/>
          <w:szCs w:val="28"/>
        </w:rPr>
        <w:t>  4</w:t>
      </w:r>
      <w:r w:rsidRPr="00A13612">
        <w:rPr>
          <w:rFonts w:hint="eastAsia"/>
          <w:sz w:val="28"/>
          <w:szCs w:val="28"/>
        </w:rPr>
        <w:t>．常规教育</w:t>
      </w:r>
    </w:p>
    <w:p w:rsidR="00EB18BD" w:rsidRPr="00A13612" w:rsidRDefault="00A13612" w:rsidP="00A13612">
      <w:pPr>
        <w:rPr>
          <w:sz w:val="28"/>
          <w:szCs w:val="28"/>
        </w:rPr>
        <w:sectPr w:rsidR="00EB18BD" w:rsidRPr="00A13612" w:rsidSect="000A0556">
          <w:headerReference w:type="default" r:id="rId7"/>
          <w:footerReference w:type="default" r:id="rId8"/>
          <w:type w:val="continuous"/>
          <w:pgSz w:w="11906" w:h="16838"/>
          <w:pgMar w:top="1440" w:right="1800" w:bottom="1440" w:left="1800" w:header="851" w:footer="992" w:gutter="0"/>
          <w:cols w:space="425"/>
          <w:docGrid w:type="lines" w:linePitch="312"/>
        </w:sectPr>
      </w:pPr>
      <w:r w:rsidRPr="00A13612">
        <w:rPr>
          <w:sz w:val="28"/>
          <w:szCs w:val="28"/>
        </w:rPr>
        <w:lastRenderedPageBreak/>
        <w:t>  </w:t>
      </w:r>
      <w:r w:rsidRPr="00A13612">
        <w:rPr>
          <w:rFonts w:hint="eastAsia"/>
          <w:sz w:val="28"/>
          <w:szCs w:val="28"/>
        </w:rPr>
        <w:t>常规教育是学校德育工作的基础，对学校校风建设起着非常重要的作用。抓常规教育的具体途径是：上下结合、齐抓共管、建章立制、依法治校、强化管理、注重养成</w:t>
      </w:r>
      <w:bookmarkStart w:id="0" w:name="_GoBack"/>
      <w:bookmarkEnd w:id="0"/>
      <w:r w:rsidRPr="00A13612">
        <w:rPr>
          <w:rFonts w:hint="eastAsia"/>
          <w:sz w:val="28"/>
          <w:szCs w:val="28"/>
        </w:rPr>
        <w:t>。</w:t>
      </w:r>
    </w:p>
    <w:p w:rsidR="009761E7" w:rsidRPr="00A13612" w:rsidRDefault="009761E7" w:rsidP="00A13612">
      <w:pPr>
        <w:rPr>
          <w:sz w:val="28"/>
          <w:szCs w:val="28"/>
        </w:rPr>
      </w:pPr>
    </w:p>
    <w:sectPr w:rsidR="009761E7" w:rsidRPr="00A1361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CCD" w:rsidRDefault="00EE1CCD" w:rsidP="0058600F">
      <w:r>
        <w:separator/>
      </w:r>
    </w:p>
  </w:endnote>
  <w:endnote w:type="continuationSeparator" w:id="0">
    <w:p w:rsidR="00EE1CCD" w:rsidRDefault="00EE1CCD" w:rsidP="0058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5B7" w:rsidRPr="00416258" w:rsidRDefault="00416258" w:rsidP="00416258">
    <w:pPr>
      <w:pStyle w:val="a4"/>
      <w:jc w:val="center"/>
      <w:rPr>
        <w:rFonts w:ascii="微软雅黑" w:eastAsia="微软雅黑" w:hAnsi="微软雅黑"/>
        <w:color w:val="000000"/>
        <w:sz w:val="24"/>
      </w:rPr>
    </w:pPr>
    <w:r w:rsidRPr="00416258">
      <w:rPr>
        <w:rFonts w:ascii="微软雅黑" w:eastAsia="微软雅黑" w:hAnsi="微软雅黑" w:hint="eastAsia"/>
        <w:color w:val="000000"/>
        <w:sz w:val="24"/>
      </w:rPr>
      <w:t>更多干货，请关注微信公众号：岐黄孙生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16258"/>
  <w:p w:rsidR="00927224" w:rsidRDefault="005375B7">
    <w:r>
      <w:t>关注了【公众号：素心视角】的人，</w:t>
    </w:r>
    <w:r>
      <w:t>90%</w:t>
    </w:r>
    <w:r>
      <w:t>的，钱包都鼓起来了</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224" w:rsidRPr="00416258" w:rsidRDefault="00416258" w:rsidP="00416258">
    <w:pPr>
      <w:jc w:val="center"/>
      <w:rPr>
        <w:rFonts w:ascii="微软雅黑" w:eastAsia="微软雅黑" w:hAnsi="微软雅黑"/>
        <w:color w:val="000000"/>
        <w:sz w:val="24"/>
      </w:rPr>
    </w:pPr>
    <w:r w:rsidRPr="00416258">
      <w:rPr>
        <w:rFonts w:ascii="微软雅黑" w:eastAsia="微软雅黑" w:hAnsi="微软雅黑" w:hint="eastAsia"/>
        <w:color w:val="000000"/>
        <w:sz w:val="24"/>
      </w:rPr>
      <w:t>更多干货，请关注微信公众号：岐黄孙生</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162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CCD" w:rsidRDefault="00EE1CCD" w:rsidP="0058600F">
      <w:r>
        <w:separator/>
      </w:r>
    </w:p>
  </w:footnote>
  <w:footnote w:type="continuationSeparator" w:id="0">
    <w:p w:rsidR="00EE1CCD" w:rsidRDefault="00EE1CCD" w:rsidP="00586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5B7" w:rsidRPr="00416258" w:rsidRDefault="00416258" w:rsidP="00416258">
    <w:pPr>
      <w:pStyle w:val="a3"/>
      <w:rPr>
        <w:rFonts w:ascii="微软雅黑" w:eastAsia="微软雅黑" w:hAnsi="微软雅黑"/>
        <w:color w:val="000000"/>
        <w:sz w:val="24"/>
      </w:rPr>
    </w:pPr>
    <w:r w:rsidRPr="00416258">
      <w:rPr>
        <w:rFonts w:ascii="微软雅黑" w:eastAsia="微软雅黑" w:hAnsi="微软雅黑" w:hint="eastAsia"/>
        <w:color w:val="000000"/>
        <w:sz w:val="24"/>
      </w:rPr>
      <w:t>更多干货，请关注微信公众号：岐黄孙生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16258"/>
  <w:p w:rsidR="00927224" w:rsidRDefault="005375B7">
    <w:r>
      <w:t>看到这份文案的人，</w:t>
    </w:r>
    <w:r>
      <w:t>99%</w:t>
    </w:r>
    <w:r>
      <w:t>的，都关注了【公众号：素心视角】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224" w:rsidRPr="00416258" w:rsidRDefault="00416258" w:rsidP="00416258">
    <w:pPr>
      <w:jc w:val="center"/>
      <w:rPr>
        <w:rFonts w:ascii="微软雅黑" w:eastAsia="微软雅黑" w:hAnsi="微软雅黑"/>
        <w:color w:val="000000"/>
        <w:sz w:val="24"/>
      </w:rPr>
    </w:pPr>
    <w:r w:rsidRPr="00416258">
      <w:rPr>
        <w:rFonts w:ascii="微软雅黑" w:eastAsia="微软雅黑" w:hAnsi="微软雅黑" w:hint="eastAsia"/>
        <w:color w:val="000000"/>
        <w:sz w:val="24"/>
      </w:rPr>
      <w:t>更多干货，请关注微信公众号：岐黄孙生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1625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BD"/>
    <w:rsid w:val="001F069D"/>
    <w:rsid w:val="00416258"/>
    <w:rsid w:val="005375B7"/>
    <w:rsid w:val="00547884"/>
    <w:rsid w:val="0058600F"/>
    <w:rsid w:val="00927224"/>
    <w:rsid w:val="009761E7"/>
    <w:rsid w:val="00A13612"/>
    <w:rsid w:val="00EB18BD"/>
    <w:rsid w:val="00EE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BD"/>
    <w:rPr>
      <w:b/>
      <w:bCs/>
      <w:kern w:val="44"/>
      <w:sz w:val="44"/>
      <w:szCs w:val="44"/>
    </w:rPr>
  </w:style>
  <w:style w:type="paragraph" w:styleId="a3">
    <w:name w:val="header"/>
    <w:basedOn w:val="a"/>
    <w:link w:val="Char"/>
    <w:uiPriority w:val="99"/>
    <w:unhideWhenUsed/>
    <w:rsid w:val="00586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00F"/>
    <w:rPr>
      <w:sz w:val="18"/>
      <w:szCs w:val="18"/>
    </w:rPr>
  </w:style>
  <w:style w:type="paragraph" w:styleId="a4">
    <w:name w:val="footer"/>
    <w:basedOn w:val="a"/>
    <w:link w:val="Char0"/>
    <w:uiPriority w:val="99"/>
    <w:unhideWhenUsed/>
    <w:rsid w:val="0058600F"/>
    <w:pPr>
      <w:tabs>
        <w:tab w:val="center" w:pos="4153"/>
        <w:tab w:val="right" w:pos="8306"/>
      </w:tabs>
      <w:snapToGrid w:val="0"/>
      <w:jc w:val="left"/>
    </w:pPr>
    <w:rPr>
      <w:sz w:val="18"/>
      <w:szCs w:val="18"/>
    </w:rPr>
  </w:style>
  <w:style w:type="character" w:customStyle="1" w:styleId="Char0">
    <w:name w:val="页脚 Char"/>
    <w:basedOn w:val="a0"/>
    <w:link w:val="a4"/>
    <w:uiPriority w:val="99"/>
    <w:rsid w:val="005860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BD"/>
    <w:rPr>
      <w:b/>
      <w:bCs/>
      <w:kern w:val="44"/>
      <w:sz w:val="44"/>
      <w:szCs w:val="44"/>
    </w:rPr>
  </w:style>
  <w:style w:type="paragraph" w:styleId="a3">
    <w:name w:val="header"/>
    <w:basedOn w:val="a"/>
    <w:link w:val="Char"/>
    <w:uiPriority w:val="99"/>
    <w:unhideWhenUsed/>
    <w:rsid w:val="005860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00F"/>
    <w:rPr>
      <w:sz w:val="18"/>
      <w:szCs w:val="18"/>
    </w:rPr>
  </w:style>
  <w:style w:type="paragraph" w:styleId="a4">
    <w:name w:val="footer"/>
    <w:basedOn w:val="a"/>
    <w:link w:val="Char0"/>
    <w:uiPriority w:val="99"/>
    <w:unhideWhenUsed/>
    <w:rsid w:val="0058600F"/>
    <w:pPr>
      <w:tabs>
        <w:tab w:val="center" w:pos="4153"/>
        <w:tab w:val="right" w:pos="8306"/>
      </w:tabs>
      <w:snapToGrid w:val="0"/>
      <w:jc w:val="left"/>
    </w:pPr>
    <w:rPr>
      <w:sz w:val="18"/>
      <w:szCs w:val="18"/>
    </w:rPr>
  </w:style>
  <w:style w:type="character" w:customStyle="1" w:styleId="Char0">
    <w:name w:val="页脚 Char"/>
    <w:basedOn w:val="a0"/>
    <w:link w:val="a4"/>
    <w:uiPriority w:val="99"/>
    <w:rsid w:val="00586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Words>
  <Characters>502</Characters>
  <Application>Microsoft Office Word</Application>
  <DocSecurity>0</DocSecurity>
  <Lines>4</Lines>
  <Paragraphs>1</Paragraphs>
  <ScaleCrop>false</ScaleCrop>
  <Company>Home</Company>
  <LinksUpToDate>false</LinksUpToDate>
  <CharactersWithSpaces>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6</cp:revision>
  <dcterms:created xsi:type="dcterms:W3CDTF">2021-05-10T06:10:00Z</dcterms:created>
  <dcterms:modified xsi:type="dcterms:W3CDTF">2022-05-22T15:45:00Z</dcterms:modified>
</cp:coreProperties>
</file>