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1.父母之所爱亦爱之，父母之所敬亦敬之。——孔子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2.长幼有序。——孟子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3.老吾老，以及人之老；幼吾幼，以及人之幼。——孟子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4.孝子之至，莫大乎尊亲。——孟子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5.孝敬父母经常可以代替最高贵的感情。——孟轲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6.母亲，是唯一能使死神屈服的力量。——高尔基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7.世界上的一切光荣和骄傲，都来自母亲。——高尔基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8.母爱胜于万爱。——莎士比亚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9.孝子之养也，乐其心，不违其志。——《礼记》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10.孝有三：大尊尊亲，其次弗辱，其下能养。——《礼记》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11.父母之年，不可不知也。一则以喜，一则以惧。——《论语》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12.孟武伯问孝，子曰：“父母惟其疾之忧。”——《论语•为政》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13.不得乎亲，不可以为人；不顺乎亲，不可以为子。——孟子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14.君子有三乐，而王天下不与存焉。父母俱存，兄弟无故，一乐也；仰不愧于天，俯不怍于人，二乐也；得天下英才而教育之，三乐也。君子有三乐，而王天下不与存焉。——孟子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15.世俗所谓不孝者五，惰其四支，不顾父母之养，一不孝也；博奕好饮酒，不顾父母之养，二不孝也；好货财，私妻子，不顾父母之养，三不孝也；从耳目之欲，以为父母戮，四不孝也；好勇斗狠，以危父母，五不孝也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16.惟孝顺父母，可以解忧。——孟子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17.父子有亲，君臣有义，夫妇有别，长幼有叙，朋友有信。——孟子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18.事，孰为大？事亲为大；守，孰为大？守身为大。不失其身而能事其亲者，吾闻之矣；失其身而能事其亲者，吾未闻也。孰不为事？事亲，事之本也；孰不为守？守身，守之本也。——孟子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19.仁之实，事亲是也；义之实，从兄是也。——孟子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20.谁言寸草心，报得三春晖。——孟郊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21.无父无君，是禽兽也。——孟子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22.贤不肖不可以不相分，若命之不可易，若美恶之不可移。——《吕氏春秋》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23.孝子不谀其亲，忠臣不谄其君，臣子之盛也。——庄子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24.事其亲者，不择地而安之，孝之至也。——庄子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25.在父母的眼中，孩子常是自我的一部分，子女是他理想自我再来一次的机会。——费孝通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26.老年人犹如历史和戏剧，可供我们生活的参考。——（古罗马）西塞罗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27.开始吧，孩子，开始用微笑去认识你的母亲吧！——（古罗马）维吉尔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28.礼者，断长续短，损有余，益不足，达爱敬之文，而滋成行义之美也。——荀子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29.天地之性，人为贵；人之行，莫大于孝，孝莫大于严父。——《孝经•圣至章》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30.父母者，人之本也。——司马迁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31.事亲以敬，美过三牲。——挚虞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32.父子不信，则家道不睦。——武则天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33.内睦者，家道昌。——林逋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34.慈孝之心，人皆有之。——苏辙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35.长者立，幼勿坐，长者坐，命乃坐。尊长前，声要低，低不闻，却非宜。进必趋，退必迟，问起对，视勿移。——李毓秀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36.凡为父母的，莫不爱其子。——陈宏谋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37.侍于亲长，声容易肃，勿因琐事，大声呼叱。——周秉清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38.长者问，对勿欺；长者令，行勿迟；长者赐，不敢辞。——周秉清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39.重资财，薄父母，不成人子。——朱柏庐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40.失去了慈母便像花插在瓶子里，虽然还有色有香，却失去了根。——老舍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41.母亲是没有什么东西可以代替的。——巴金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42.亲善产生幸福，文明带来和谐。——（法）雨果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43.一个人如果使自己的母亲伤心，无论他的地位多么显赫，无论他多么有名，他都是一个卑劣的人。——（意大利）亚米契斯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44.年老受尊敬是出现在人类社会里的第一种特权。——（法）拉法格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45.我们体贴老人，要像对待孩子一样。——（德）歌德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46.在子女面前，父母要善于隐藏他们的一切快乐、烦恼和恐惧。——（英）培根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47.老人受尊敬，是人类精神最美好的一种特权。——（法）司汤达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48.老年，好比夜莺，应有他的夜曲。——（德）康德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49.世界上有一种最美丽的声音，那就是母亲的呼唤。——但丁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50.孝顺还生孝顺子，忤逆还生忤逆儿。——《增广贤文》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51.我们几乎是在不知不觉地爱自己的父母，因为这种爱像人的活着一样自然，只有到了最后分别的时刻才能看到这种感情的根扎得多深。——莫泊桑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52.孝子事亲，不可使其亲有冷淡心，烦恼心，惊怖心，愁闷心，难言心，愧恨心。——袁采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53.我们体贴老人，要像对待孩子一样。——歌德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54.所有杰出的非凡人物都有出色的母亲，到了晚年都十分尊敬自己的母亲，把他们当作最好的朋友。——（英）狄更斯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55.在孩子的嘴上和心中，母亲就是上帝。——（英）萨克雷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56.在这个世界上，我们永远需要报答最美好的人，这就是母亲。——（前苏联）奥斯特洛夫斯基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57.就是在我们母亲的膝上，我们获得了我们的最高尚、最真诚和最远大的理想，但是里面很少有任何金钱。——马克•吐温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58.共产主义不仅表现在田地里和汗水横流的工厂，它也表现在家庭里、饭桌旁，在亲戚之间，在相互的关系上。——马雅可夫斯基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59.丑恶的海怪也比不上忘恩的儿女那样可怕。——莎士比亚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60.仁爱和打人都先自家中开始。——鲍蒙特和弗莱彻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61.父母呼，应勿缓；父母命，行勿懒。意思是：父母呼唤，要赶快答应；父母有命令，应赶快去做。——（清）李毓秀《弟子规》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62.夫孝，天之经也，地之义也。意思是：孝是天经地义的。——《孝经》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63.孟子曰：“不得乎亲，不可以为人；不顺乎亲，不可以为子。”孟子说：“（在舜的眼中看来）儿子与父母亲的关系相处得不好，不可以做人；儿子不能事事顺从父母亲的心意，便不成其为儿子。”——《孟子•离娄上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64.你希望子女怎样对待你，你就怎样对待你的父母。——伊索克拉底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65.做为一个人，对父母要尊敬，对子女要慈爱，对穷亲戚要慷慨，对一切人要有礼貌。——罗素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66.父母惟其疾之忧。——孟武伯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67.有难事，弟子服其劳；有酒食，先生馔。曾是以为孝乎？——子夏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68.事父母，几谏，见志不从，又敬不违，劳而不怨。——子曰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69.父母在，不远游，游必有方。——子曰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70.父母之年，不可不知也。一则以喜，一则以惧。——子曰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71.父在观其志，父没观其行；三年无改于父之道，可谓孝矣。——子曰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72.孟子曰：“亲亲，仁也；敬长，义也。”孟子说：“亲爱父母亲，便是仁；尊敬兄长便是义。”——（春秋）《孟子•尽心上》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73.慈善行及至亲，但不应仅此为止。——富勒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74.作为一个人，对父母要尊敬，对子女要慈爱，对穷亲戚要慷慨，对一切人要有礼貌。——罗素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75.不孝的人是世界最可恶的人。——鲁迅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76.一个天生自然的人爱他的孩子，一个有教养的人定爱他的父母。——林语堂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77.大孝终身慕父母。唯孝顺父母可以解忧。——孟轲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78.孟子曰：“人人亲其亲，长其长，而天下平。”孟子说：“只要人人各自亲爱自己的双亲，各自尊敬自己的长辈，那么，天下自然就可以太平了。”——（春秋）《孟子•离娄上》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79.劳苦莫教爹娘受，忧愁莫教爹娘耽。意思是：不要让父母受苦受累，不要让父母分担你的忧愁。——《劝报亲恩篇》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80.千万经典，孝义为先。意思是：成千上万部经典上都说，孝和义是人首先应当做到的。——（清）《增广贤文》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81.出入扶持须谨慎，朝夕伺候莫厌烦。意思是：父母出入（门）要小心搀扶，早晚伺候父母不要厌烦。——《劝报亲恩篇》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82.爹娘面前能尽孝，一孝就是好儿男；翁婆身上能尽孝，又落孝来又落贤。意思是：孝敬父母就是好儿男，孝敬公公、婆婆，能落个既孝敬又贤惠的名声。——《劝报亲恩篇》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83.慢人亲者，不敬其亲者也。意思是：不尊敬别人父母的人，肯定也不会敬重自己的父母。——《三国志•魏书》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84.亲爱我，孝何难；亲恶我，孝方贤。意思是：父母疼爱我，做到孝有什么困难呢；父母讨厌我，仍尽孝，才为贤德。——（清）李毓秀《弟子规》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85.妻贤夫祸少，子孝父心宽。意思是：妻子贤惠，她的丈夫灾祸就少，子女孝顺，父母就心情舒畅。——（明）《增广贤文》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86.弟子入则孝，出则弟。意思是：少年弟子回到家里要孝敬父母，外出要敬爱兄长。——（春秋）《论语•学而第一》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87.亲所好，力为具；亲所恶，谨为去。意思是：父母喜好的东西，子女要尽力为他们准备；父母厌恶的东西，要谨慎地为他们去掉。——（清）李毓秀《弟子规》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88.亲有过，谏使更。恬吾色，柔吾声。意思是：父母有过错，劝他们更改。要面带笑容，语调柔和。——（清）李毓秀《弟子规》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89.家贫知孝子，国乱识忠臣。意思是：在家庭贫困的时候，才能发现真正的孝子，在国家危难的时候，才能识别真正的忠臣。——《名贤集》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 </w:t>
      </w:r>
    </w:p>
    <w:p w:rsidR="0043532D" w:rsidRDefault="00B72E6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lastRenderedPageBreak/>
        <w:t>90.好饭先尽爹娘用，好衣先尽爹娘穿。意思是：好饭先给父母吃，好衣先给父母穿。——《劝报亲恩篇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clear" w:color="auto" w:fill="FFFFFF"/>
        </w:rPr>
        <w:t>》</w:t>
      </w:r>
    </w:p>
    <w:p w:rsidR="0043532D" w:rsidRDefault="0043532D">
      <w:pPr>
        <w:rPr>
          <w:sz w:val="28"/>
          <w:szCs w:val="28"/>
        </w:rPr>
      </w:pPr>
    </w:p>
    <w:sectPr w:rsidR="0043532D" w:rsidSect="004353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32D" w:rsidRDefault="0043532D" w:rsidP="0043532D">
      <w:r>
        <w:separator/>
      </w:r>
    </w:p>
  </w:endnote>
  <w:endnote w:type="continuationSeparator" w:id="0">
    <w:p w:rsidR="0043532D" w:rsidRDefault="0043532D" w:rsidP="0043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B5F" w:rsidRPr="003A0B2E" w:rsidRDefault="003A0B2E" w:rsidP="003A0B2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A0B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32D" w:rsidRDefault="0043532D" w:rsidP="0043532D">
      <w:r>
        <w:separator/>
      </w:r>
    </w:p>
  </w:footnote>
  <w:footnote w:type="continuationSeparator" w:id="0">
    <w:p w:rsidR="0043532D" w:rsidRDefault="0043532D" w:rsidP="00435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32D" w:rsidRPr="003A0B2E" w:rsidRDefault="003A0B2E" w:rsidP="003A0B2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A0B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30622CB"/>
    <w:rsid w:val="003A0B2E"/>
    <w:rsid w:val="003A2B5F"/>
    <w:rsid w:val="0043532D"/>
    <w:rsid w:val="00B72E63"/>
    <w:rsid w:val="403A4E96"/>
    <w:rsid w:val="5306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53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53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353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B72E63"/>
    <w:rPr>
      <w:sz w:val="18"/>
      <w:szCs w:val="18"/>
    </w:rPr>
  </w:style>
  <w:style w:type="character" w:customStyle="1" w:styleId="Char">
    <w:name w:val="批注框文本 Char"/>
    <w:basedOn w:val="a0"/>
    <w:link w:val="a5"/>
    <w:rsid w:val="00B72E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547</Words>
  <Characters>3124</Characters>
  <Application>Microsoft Office Word</Application>
  <DocSecurity>0</DocSecurity>
  <Lines>26</Lines>
  <Paragraphs>7</Paragraphs>
  <ScaleCrop>false</ScaleCrop>
  <Company>P R C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2020-03-10T03:16:00Z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