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446" w:rsidRPr="00C41446" w:rsidRDefault="00C41446" w:rsidP="00C41446">
      <w:pPr>
        <w:widowControl/>
        <w:shd w:val="clear" w:color="auto" w:fill="FFFFFF"/>
        <w:spacing w:line="660" w:lineRule="atLeast"/>
        <w:jc w:val="left"/>
        <w:outlineLvl w:val="0"/>
        <w:rPr>
          <w:rFonts w:ascii="微软雅黑" w:eastAsia="微软雅黑" w:hAnsi="微软雅黑" w:cs="宋体"/>
          <w:b/>
          <w:bCs/>
          <w:color w:val="222222"/>
          <w:kern w:val="36"/>
          <w:sz w:val="51"/>
          <w:szCs w:val="51"/>
        </w:rPr>
      </w:pPr>
      <w:r w:rsidRPr="00C41446">
        <w:rPr>
          <w:rFonts w:ascii="微软雅黑" w:eastAsia="微软雅黑" w:hAnsi="微软雅黑" w:cs="宋体" w:hint="eastAsia"/>
          <w:b/>
          <w:bCs/>
          <w:color w:val="222222"/>
          <w:kern w:val="36"/>
          <w:sz w:val="51"/>
          <w:szCs w:val="51"/>
        </w:rPr>
        <w:t>《曾国藩家训》：做人之道，“骨头要硬，姿态要低，心要存善”</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人作为一种生物，存在于大自然界，注定不是单独的。人类文明在迅速的发展进步，离不开智者的存在。智者的成功要么是才智超群，要么是就是有过人的本领。当然少不了后期的努力。</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没有天生的成功者， 也没有天生的失败者。我们都知道曾国藩的成就，被称为大清“第一奇人”。殊不知他的成就取得又付出了多少努力。</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曾国藩资质中等到24岁的时候才中了举人，排名36名，28岁中的进士，殿试三甲第42名。一甲三名进士及第，二甲几十名赐进士出身，三甲有一二百人赐同进士出身。以此数据分析，当时的曾国藩真没有特别过人之处。转折点却在他37岁出现了，又笨又慢的他10年七次升迁，连升十级，官升为二品，转入内阁，成为朝廷重要的决策者。</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而这一切的成功都跟曾国藩的谨慎小心处世之道，他的为人，他的做派有关，曾国藩做人之道：骨头要硬，姿态要低，心要存善。自然也就让别人抓不到把柄！</w:t>
      </w:r>
    </w:p>
    <w:p w:rsidR="00C41446" w:rsidRDefault="00C41446" w:rsidP="00C41446">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1，骨头要硬</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在我理解骨头硬，就是要有高贵的气节，有不怕困难，迎难而上的精神。</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曾国藩统率湘军每打下一处别要修墙挖壕，安营扎寨，步步为营。将攻变为守。在当时的艰苦条件下他就是这样一点一点吞噬着太平天国所在的区域。这样扎硬寨，打硬仗，步步紧逼不给敌人一丝喘息的机会。</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在现实生活中，绝大多数人还是比较有硬骨的人，但也不缺少一些嘴硬骨头软的人，真正修身硬、骨头硬，意志坚定的人，往往都是那些能在自己的领域取得重大成果的人。所以说做人还是要做一个有正气，有硬骨的人。</w:t>
      </w:r>
    </w:p>
    <w:p w:rsidR="00C41446" w:rsidRDefault="00C41446" w:rsidP="00C41446">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2，姿态要低</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做人要低调，俗语说：地低成海，人低成王。做人做事太过于高调就会给自己招来不必要的麻烦。也是投入所厌恶的。</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早年，刚刚入翰林院的曾国藩，可以说是春风得意，高调做人，父亲过生日时在同乡面前夸夸其谈，得意忘形，惹得同乡反感，拂袖而去，不再交往。还有一次与一同乡发生口角，大放厥词，四口谩骂。</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随着岁月的洗礼，曾国藩也领悟了姿态低调的道理。醒悟过来的曾国藩经常告诫家人“德以满而损，福以娇而减。”此时在他看来，过于高调的人，都是骄傲自满的人，会折损人的德行、福气，是做人大忌。</w:t>
      </w:r>
    </w:p>
    <w:p w:rsidR="00C41446" w:rsidRDefault="00C41446" w:rsidP="00C41446">
      <w:pPr>
        <w:pStyle w:val="a3"/>
        <w:shd w:val="clear" w:color="auto" w:fill="FFFFFF"/>
        <w:spacing w:before="0" w:beforeAutospacing="0" w:after="0" w:afterAutospacing="0"/>
        <w:jc w:val="both"/>
        <w:rPr>
          <w:rFonts w:ascii="微软雅黑" w:eastAsia="微软雅黑" w:hAnsi="微软雅黑"/>
          <w:color w:val="222222"/>
        </w:rPr>
      </w:pPr>
      <w:r>
        <w:rPr>
          <w:rStyle w:val="a4"/>
          <w:rFonts w:ascii="微软雅黑" w:eastAsia="微软雅黑" w:hAnsi="微软雅黑" w:hint="eastAsia"/>
          <w:color w:val="222222"/>
          <w:bdr w:val="none" w:sz="0" w:space="0" w:color="auto" w:frame="1"/>
        </w:rPr>
        <w:t>3，心要存善</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t>善是发自内心的，存善心做好事，才能为自己和后人积福报。如果善心只是你用来炫耀的，那就是伪善，反而不会有福报，甚至遭人唾弃。</w:t>
      </w:r>
    </w:p>
    <w:p w:rsidR="00C41446" w:rsidRDefault="00C41446" w:rsidP="00C41446">
      <w:pPr>
        <w:pStyle w:val="a3"/>
        <w:shd w:val="clear" w:color="auto" w:fill="FFFFFF"/>
        <w:spacing w:before="300" w:beforeAutospacing="0" w:after="300" w:afterAutospacing="0"/>
        <w:jc w:val="both"/>
        <w:rPr>
          <w:rFonts w:ascii="微软雅黑" w:eastAsia="微软雅黑" w:hAnsi="微软雅黑"/>
          <w:color w:val="222222"/>
        </w:rPr>
      </w:pPr>
      <w:r>
        <w:rPr>
          <w:rFonts w:ascii="微软雅黑" w:eastAsia="微软雅黑" w:hAnsi="微软雅黑" w:hint="eastAsia"/>
          <w:color w:val="222222"/>
        </w:rPr>
        <w:lastRenderedPageBreak/>
        <w:t>曾国藩写过一副对联：“伪善最乐，不求人知；为恶最苦，是惟恐人知”。做善事可以给我们的心身带来快乐，让内心更加的阳光。真正的善为不需要求人知道</w:t>
      </w:r>
      <w:bookmarkStart w:id="0" w:name="_GoBack"/>
      <w:bookmarkEnd w:id="0"/>
      <w:r>
        <w:rPr>
          <w:rFonts w:ascii="微软雅黑" w:eastAsia="微软雅黑" w:hAnsi="微软雅黑" w:hint="eastAsia"/>
          <w:color w:val="222222"/>
        </w:rPr>
        <w:t>。</w:t>
      </w:r>
    </w:p>
    <w:p w:rsidR="00482434" w:rsidRPr="00C41446" w:rsidRDefault="00482434"/>
    <w:sectPr w:rsidR="00482434" w:rsidRPr="00C41446">
      <w:headerReference w:type="even" r:id="rId7"/>
      <w:headerReference w:type="default" r:id="rId8"/>
      <w:footerReference w:type="even"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9B0" w:rsidRDefault="00E1108F">
      <w:r>
        <w:separator/>
      </w:r>
    </w:p>
  </w:endnote>
  <w:endnote w:type="continuationSeparator" w:id="0">
    <w:p w:rsidR="00DC19B0" w:rsidRDefault="00E110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10D09"/>
  <w:p w:rsidR="0000684E" w:rsidRDefault="00E1108F">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84E" w:rsidRPr="00D10D09" w:rsidRDefault="00D10D09" w:rsidP="00D10D09">
    <w:pPr>
      <w:jc w:val="center"/>
      <w:rPr>
        <w:rFonts w:ascii="微软雅黑" w:eastAsia="微软雅黑" w:hAnsi="微软雅黑"/>
        <w:color w:val="000000"/>
        <w:sz w:val="24"/>
      </w:rPr>
    </w:pPr>
    <w:r w:rsidRPr="00D10D09">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9B0" w:rsidRDefault="00E1108F">
      <w:r>
        <w:separator/>
      </w:r>
    </w:p>
  </w:footnote>
  <w:footnote w:type="continuationSeparator" w:id="0">
    <w:p w:rsidR="00DC19B0" w:rsidRDefault="00E110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D10D09"/>
  <w:p w:rsidR="0000684E" w:rsidRDefault="00E1108F">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684E" w:rsidRPr="00D10D09" w:rsidRDefault="00D10D09" w:rsidP="00D10D09">
    <w:pPr>
      <w:jc w:val="center"/>
      <w:rPr>
        <w:rFonts w:ascii="微软雅黑" w:eastAsia="微软雅黑" w:hAnsi="微软雅黑"/>
        <w:color w:val="000000"/>
        <w:sz w:val="24"/>
      </w:rPr>
    </w:pPr>
    <w:r w:rsidRPr="00D10D09">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D36"/>
    <w:rsid w:val="0000684E"/>
    <w:rsid w:val="00482434"/>
    <w:rsid w:val="00636D36"/>
    <w:rsid w:val="00C41446"/>
    <w:rsid w:val="00D10D09"/>
    <w:rsid w:val="00DC19B0"/>
    <w:rsid w:val="00E110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4144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1446"/>
    <w:rPr>
      <w:rFonts w:ascii="宋体" w:eastAsia="宋体" w:hAnsi="宋体" w:cs="宋体"/>
      <w:b/>
      <w:bCs/>
      <w:kern w:val="36"/>
      <w:sz w:val="48"/>
      <w:szCs w:val="48"/>
    </w:rPr>
  </w:style>
  <w:style w:type="paragraph" w:styleId="a3">
    <w:name w:val="Normal (Web)"/>
    <w:basedOn w:val="a"/>
    <w:uiPriority w:val="99"/>
    <w:semiHidden/>
    <w:unhideWhenUsed/>
    <w:rsid w:val="00C414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41446"/>
    <w:rPr>
      <w:b/>
      <w:bCs/>
    </w:rPr>
  </w:style>
  <w:style w:type="paragraph" w:styleId="a5">
    <w:name w:val="header"/>
    <w:basedOn w:val="a"/>
    <w:link w:val="Char"/>
    <w:uiPriority w:val="99"/>
    <w:unhideWhenUsed/>
    <w:rsid w:val="00E11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1108F"/>
    <w:rPr>
      <w:sz w:val="18"/>
      <w:szCs w:val="18"/>
    </w:rPr>
  </w:style>
  <w:style w:type="paragraph" w:styleId="a6">
    <w:name w:val="footer"/>
    <w:basedOn w:val="a"/>
    <w:link w:val="Char0"/>
    <w:uiPriority w:val="99"/>
    <w:unhideWhenUsed/>
    <w:rsid w:val="00E1108F"/>
    <w:pPr>
      <w:tabs>
        <w:tab w:val="center" w:pos="4153"/>
        <w:tab w:val="right" w:pos="8306"/>
      </w:tabs>
      <w:snapToGrid w:val="0"/>
      <w:jc w:val="left"/>
    </w:pPr>
    <w:rPr>
      <w:sz w:val="18"/>
      <w:szCs w:val="18"/>
    </w:rPr>
  </w:style>
  <w:style w:type="character" w:customStyle="1" w:styleId="Char0">
    <w:name w:val="页脚 Char"/>
    <w:basedOn w:val="a0"/>
    <w:link w:val="a6"/>
    <w:uiPriority w:val="99"/>
    <w:rsid w:val="00E1108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C41446"/>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41446"/>
    <w:rPr>
      <w:rFonts w:ascii="宋体" w:eastAsia="宋体" w:hAnsi="宋体" w:cs="宋体"/>
      <w:b/>
      <w:bCs/>
      <w:kern w:val="36"/>
      <w:sz w:val="48"/>
      <w:szCs w:val="48"/>
    </w:rPr>
  </w:style>
  <w:style w:type="paragraph" w:styleId="a3">
    <w:name w:val="Normal (Web)"/>
    <w:basedOn w:val="a"/>
    <w:uiPriority w:val="99"/>
    <w:semiHidden/>
    <w:unhideWhenUsed/>
    <w:rsid w:val="00C41446"/>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C41446"/>
    <w:rPr>
      <w:b/>
      <w:bCs/>
    </w:rPr>
  </w:style>
  <w:style w:type="paragraph" w:styleId="a5">
    <w:name w:val="header"/>
    <w:basedOn w:val="a"/>
    <w:link w:val="Char"/>
    <w:uiPriority w:val="99"/>
    <w:unhideWhenUsed/>
    <w:rsid w:val="00E110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E1108F"/>
    <w:rPr>
      <w:sz w:val="18"/>
      <w:szCs w:val="18"/>
    </w:rPr>
  </w:style>
  <w:style w:type="paragraph" w:styleId="a6">
    <w:name w:val="footer"/>
    <w:basedOn w:val="a"/>
    <w:link w:val="Char0"/>
    <w:uiPriority w:val="99"/>
    <w:unhideWhenUsed/>
    <w:rsid w:val="00E1108F"/>
    <w:pPr>
      <w:tabs>
        <w:tab w:val="center" w:pos="4153"/>
        <w:tab w:val="right" w:pos="8306"/>
      </w:tabs>
      <w:snapToGrid w:val="0"/>
      <w:jc w:val="left"/>
    </w:pPr>
    <w:rPr>
      <w:sz w:val="18"/>
      <w:szCs w:val="18"/>
    </w:rPr>
  </w:style>
  <w:style w:type="character" w:customStyle="1" w:styleId="Char0">
    <w:name w:val="页脚 Char"/>
    <w:basedOn w:val="a0"/>
    <w:link w:val="a6"/>
    <w:uiPriority w:val="99"/>
    <w:rsid w:val="00E110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2732151">
      <w:bodyDiv w:val="1"/>
      <w:marLeft w:val="0"/>
      <w:marRight w:val="0"/>
      <w:marTop w:val="0"/>
      <w:marBottom w:val="0"/>
      <w:divBdr>
        <w:top w:val="none" w:sz="0" w:space="0" w:color="auto"/>
        <w:left w:val="none" w:sz="0" w:space="0" w:color="auto"/>
        <w:bottom w:val="none" w:sz="0" w:space="0" w:color="auto"/>
        <w:right w:val="none" w:sz="0" w:space="0" w:color="auto"/>
      </w:divBdr>
    </w:div>
    <w:div w:id="1814248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151</Words>
  <Characters>866</Characters>
  <Application>Microsoft Office Word</Application>
  <DocSecurity>0</DocSecurity>
  <Lines>7</Lines>
  <Paragraphs>2</Paragraphs>
  <ScaleCrop>false</ScaleCrop>
  <Company>Home</Company>
  <LinksUpToDate>false</LinksUpToDate>
  <CharactersWithSpaces>1015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User</cp:lastModifiedBy>
  <cp:revision>4</cp:revision>
  <dcterms:created xsi:type="dcterms:W3CDTF">2021-05-06T13:32:00Z</dcterms:created>
  <dcterms:modified xsi:type="dcterms:W3CDTF">2022-05-22T16:01:00Z</dcterms:modified>
</cp:coreProperties>
</file>