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CB" w:rsidRPr="005031CB" w:rsidRDefault="005031CB" w:rsidP="005031CB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5031CB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经典语录名言警句</w:t>
      </w:r>
    </w:p>
    <w:p w:rsidR="005031CB" w:rsidRDefault="005031CB" w:rsidP="005031CB">
      <w:pPr>
        <w:pStyle w:val="1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  <w:sz w:val="36"/>
          <w:szCs w:val="36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</w:rPr>
        <w:t>司马懿经典语录(简短篇)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1. 花最红的时候，也就是它要凋谢的时候，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月亮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最圆的时候，意味着它马上就要缺了。人生在最巅峰的时候也是最容易出问题的。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2. 人生当中，第一个或者第一次永远是难忘的，永远比眼前的好，不是说第一个真的有多么好，而是因为那是第一个。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3. 常将有时思无时，眼前快乐不贬值;人生若只如初见，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幸福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美满全出现。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4. 改变逆境的策略：1、抓住机遇，不留余地;2、内紧外松，留有余地;3、造足局势，获得认可。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5. 嫉恨的三个原则：嫉妒相似，不嫉妒不同;嫉妒强势，不嫉妒弱势;嫉妒易得，不嫉妒难得。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6. 一个人做事情，如果人人都觉得你了不起，说明你努力了;如果自己也觉得自己了不起，说明你发烧了。英雄和强者不是被敌人打败的，都是被自己打败的。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7. 训练有素的人，遇到遗憾的事，积极地谋划未来;未经训练的人，遇到遗憾的事，痛苦地后悔过去。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8. 不怕神一样的对手，就怕猪一样的队友。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9. 权胜才必有辱，威胜德必有祸。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10. 中国古往今来所有的事变，都要三个条件：1、“势”讲的是民心向背;2、“局”讲的是力量对比;3、“变”讲的是时机条件。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lastRenderedPageBreak/>
        <w:t xml:space="preserve">　　11. 一个人事业要成功，沉着冷静的心理素质是十分关键的。在我们的传统文化中，这叫做“任凭风浪起，稳坐钓鱼船”，“每临大事有静气”。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12. 人不缺打老虎的力量，缺的是打老虎的胆量。老虎在眼前的时候，你不怕它，你能把它打跑。老虎在天边的时候，你怕它，它能把你吓倒。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13. 温室里养苗，养的是一棵纤弱的小草，野地里风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雨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中养苗，养的才是参天大树。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14. 教育是指导不是指责，教育是示范而不是口传。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15. 鼓励B级的人做A级的事情，给培养对象犯错误搭个平台。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16. 人生最大的成功是子女教育的成功，人生最大的失败是子女教育的失败。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17. 用利益获得普通人的支持，用意义获得高人的支持。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18. 利益点决定观点，一个人有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什么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利益点，胸中自然就有什么样的想法，这是基本规律。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19. 没有利益是不行的，只有利益是不够的。人除了利益之外还要理想、要意义、要认同。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20. 做事情能用资源和力量的人只是中等水平，能用谋略和人心的人那才是高等水平。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21. 真理真性，先真实再讲理，看到真实的自己是一个人进步的开始，也是一个民族进步的开始。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22. 武力解决一时，文化解决一直，管理的高明之处不是让人掉头，而是让人点头。宁治一服，不治一死。</w:t>
      </w:r>
    </w:p>
    <w:p w:rsidR="005031CB" w:rsidRDefault="005031CB" w:rsidP="005031CB">
      <w:pPr>
        <w:pStyle w:val="1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  <w:sz w:val="36"/>
          <w:szCs w:val="36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</w:rPr>
        <w:t xml:space="preserve">　　司马懿经典语录(经典篇)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lastRenderedPageBreak/>
        <w:t xml:space="preserve">　　1. 夫将兵者，不战则守，不守则走，不走则逃，不逃则死。-----------司马懿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2. 夫处世之道,亦即应变之术,岂可偏执一端? 用兵之道,亦然如此,皆贵在随机应变.--------司马懿为人者，有大度成大器矣!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3. ---------司马懿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4. (诸葛亮)亮志大而不见机，多谋而少决，好兵而无权，虽提卒十万，已堕吾画中，破之必矣。------------司马懿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5. 成功的秘诀其实就是热情加坚持。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6. 任何学科都是深刻的片面。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7. 人的偏见都来自自己擅长的领域。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8. 我吃的盐比你吃的米还多，我过的桥比你走的路还多，我见的鬼比你见的人都多。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9. 在判断这个人的时候，我们可以看他的一贯性，他一贯的主张、一贯的行为、一贯的思维模式，通过一贯的行为，我们就能知道这个人是怎么回事。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10. 反常行为背后必定有意想不到的秘密。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11. 司马懿在“空城计”中的策略：1、不求最好，但求满意;2、无悔的选择是好的选择;3、绝不掉入别人准备好的选项里。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12. 最好是好的敌人。做事情，没有百分之百的完美，只有百分之百的错误。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13. 后悔是选择的影子，遗憾是人生的伴侣。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14. 了解自己，这叫明白;接受自己，这叫清醒;承认自己，这叫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勇气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。一个人有了这三条，才能立于不败之地。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lastRenderedPageBreak/>
        <w:t xml:space="preserve">　　15. 能开战叫勇气，会收兵叫智慧。人生就像跑高速，开车的人得记住，懂得踩油门那叫力量，懂得踩刹车那叫智慧。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16. 离成功最近的时候，风险最大，形势一派大好的时候最容易犯错误。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17. 一个人，在做自己最擅长的事情的时候，也是最容易被别人抓住破绽的。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18. 一把刀最容易豁口的是刀刃，一条枪最容易磨损的是枪尖，一个团队中最容易受到伤害的是冒尖的骨干。所以作为团队领导，必须要学会保护刀刃、保护枪尖、保护优秀的人。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19. 人生要过得好，必须处理好和“四老”的关系。哪“四老”呢?就是老爸、老师、老板、老婆。小的时候处理好和老爸的关系，上学了处理好跟老师的关系，工作了处理好跟老板的关系，成家了处理好跟老婆的关系。把这“四老”的关系都处理好了，那这日子就幸福了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20. 任何重大的成功，说到底都是用人的成功。同理，任何重大的失败，说到底都是用人的失败。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21. 处理好和领导的关系的六字箴言：对付猜疑型领导，要：勤、谨、忍;对付记恨型领导，要：谦、温、密。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22. 在领导身边工作有三大忌讳：忌泄漏;忌轻慢;忌欺瞒。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23. 给能人戴紧箍，给庸人画饼，对有本事的人要加强约束，对没本事的人就得认真引导。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24. 如果在正式场合有人跟你开玩笑，或者用极随便的态度跟你打招呼，那只能说明这个人想当众显示他跟你的关系不一般，有别于常人。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25. 当你迎合别人、照顾别人感受的时候，不能丢掉做人做事的基本原则。我们不能无原则地去迎合别人。</w:t>
      </w:r>
    </w:p>
    <w:p w:rsidR="005031CB" w:rsidRDefault="005031CB" w:rsidP="005031CB">
      <w:pPr>
        <w:pStyle w:val="1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  <w:sz w:val="36"/>
          <w:szCs w:val="36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</w:rPr>
        <w:lastRenderedPageBreak/>
        <w:t xml:space="preserve">　　司马懿经典语录(流行篇)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1. 真理都是简单的，真诚都是朴素的，真正的美都有单纯的形式。越是真话越朴素，一个有很高技巧的人，能用朴素的语言说大实话，才叫真智慧。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2. 有技巧确实是好事，但是卖弄技巧就不是好事了。卖弄技巧这事说小了叫轻浮，说大了叫心术不正。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3. 给领导提意见，有两点特别不要做：第一个是揭领导的短揭得狠，第二个是探领导的心探得准。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4. 应对突发事件的方法：1、提前判断，矛盾公开;2、确认权威，合理行动;3、借人借势，速战速决。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5. 权威性跟人际关系的敏感性成反比，越有权威，越不用太在意人际关系。越没权威，越要在乎人际关系。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6. 权威性就是自由度，权威性有多大，自由度就有多宽，有本事的人发脾气，那叫个性，没本事你敢发脾气，那叫找死。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7. 用价值观管高人，用制度管普通人，用人盯着小人。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8. 人这一辈子，顺风顺水的时候高歌猛进，那都不算本事，逆风逆水，走背字的时候，能心态正常，找准出路，临危不乱，这才叫本事。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9. 人一旦有了不良情绪，决策质量和行动质量都会明显下降。最常见的三种情形：忧伤、激动、疲惫。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10. “支点策略”(刺猬法则)：在复杂的形势下，如果对局势判断不清，分析不透，就执行自己最基本、最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安全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的一个策略。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11. 稳定部队的士气和情绪有三个策略：1、保持一致，引入权威;2、借助暗示，输出信心;3、调整情绪，合理解释。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lastRenderedPageBreak/>
        <w:t xml:space="preserve">　　12. 日常工作中的心理暗示一定要有三个具体的特点和技巧：1、简短有力，不能太长;2、正向积极;3、强烈肯定。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13. 很多时候，成功不是资源问题，是信心问题。有资源的人如果没有信心照样失败。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14. 不快乐就装快乐，装时间长了就是真快乐，不聪明你就装聪明，装时间长了就是真聪明，当然了，装傻时间长了就是真傻。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15. 成功从心开始，真正的成功者，在内心世界里，从一开始就要拥有强大的心理能量，相信自己一定成功，即使遇到再多苦难也不失去信心!成功是一种发自内心的信念。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16. 原谅别人的不原谅，理解别人的不理解，接受别人的不接受。这样才能当领导。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17. 应对失败和挫折的四种比较积极的应对方法：1、改进;2、替代;3、合理化;4、升华。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18. 失败是人生的营养品，挫折是进步的基石。成功的人会转化，把挫折、失败转化为前进的动力、人生的营养。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19. 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赞美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对手的三个好处：1、展示你的胸怀;2、留有余地;3、隐形自夸。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20. 往下比一比会有幸福感，往周围比一比会有进取心，如果总是抬头往上比，会越比越失落，比来比去就受内伤了，所以人得善于调整心态，才能活得自在舒心。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21. 在面对复杂矛盾和比较激烈的冲突局面的时候，应该学会用“正楷”的方式去做人和说话，而不是用“草书”的方式去做人和说话。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lastRenderedPageBreak/>
        <w:t xml:space="preserve">　　22. 为了化解激烈的内部竞争所产生的矛盾，三个策略：1、高调做事，低调做人;2、看清角色，做出姿态;3、以退为进，只守不攻，其中五条原则：a、内外有别，大局为重;b、不越位，不抢功;c、用事实说话;d、高姿态，高动机;e、提前做好规划，控制局面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23. 展示最稀缺的，才能获得最大程度的认可。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24. 举奸需机密，扬善要彰显。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25. 一个领导，适度地进行自我暴露，袒露自己的真实感受，可以增加吸引力，增加支持率。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26. 一个高高在上的人，要露脸是不容易的，要露屁股是很容易的。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27. 要想展示才华、能力、闪光点非常难，但是要想展示缺点非常容易，不用刻意展示，大家都能看见。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28. 重大授权之前最要紧的三个沟通点：画圈、画饼、画叉。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29. 一个人的内心世界就像一只弹簧，压得越狠，反弹得越厉害。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30. 机会来的时候就如昙花一现，虽然美丽，但是转瞬即逝。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31. 很多事情，第一次想做但是没有做，以后就再没机会做了;很多话，第一次想说但是没有说，以后就再没有机会了。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32. 为了获得机遇，提前做的准备：1、建立联盟，获得支持;2、风格匹配，角色互补;3、类型匹配，制造认同。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33. 一个成功者，想单枪匹马、单人独骑成功是不可能的，得有人支持你。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34. </w:t>
      </w:r>
      <w:r>
        <w:rPr>
          <w:rFonts w:ascii="微软雅黑" w:eastAsia="微软雅黑" w:hAnsi="微软雅黑" w:hint="eastAsia"/>
          <w:color w:val="2F2F2F"/>
          <w:u w:val="single"/>
          <w:bdr w:val="none" w:sz="0" w:space="0" w:color="auto" w:frame="1"/>
        </w:rPr>
        <w:t>童年</w:t>
      </w: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是人生的父亲，环境是人生的母亲。</w:t>
      </w:r>
    </w:p>
    <w:p w:rsidR="005031CB" w:rsidRDefault="005031CB" w:rsidP="005031C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 xml:space="preserve">　　35. 一个圆不能有两个圆心，一个桃不能有两个桃核，一个队伍不能有两个领导</w:t>
      </w:r>
      <w:bookmarkStart w:id="0" w:name="_GoBack"/>
      <w:bookmarkEnd w:id="0"/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。</w:t>
      </w:r>
    </w:p>
    <w:p w:rsidR="00696DAC" w:rsidRPr="005031CB" w:rsidRDefault="00696DAC"/>
    <w:sectPr w:rsidR="00696DAC" w:rsidRPr="005031C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FC9" w:rsidRDefault="007F54BB">
      <w:r>
        <w:separator/>
      </w:r>
    </w:p>
  </w:endnote>
  <w:endnote w:type="continuationSeparator" w:id="0">
    <w:p w:rsidR="00B55FC9" w:rsidRDefault="007F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9279B"/>
  <w:p w:rsidR="00A805A7" w:rsidRDefault="007F54B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5A7" w:rsidRPr="0079279B" w:rsidRDefault="0079279B" w:rsidP="0079279B">
    <w:pPr>
      <w:jc w:val="center"/>
      <w:rPr>
        <w:rFonts w:ascii="微软雅黑" w:eastAsia="微软雅黑" w:hAnsi="微软雅黑"/>
        <w:color w:val="000000"/>
        <w:sz w:val="24"/>
      </w:rPr>
    </w:pPr>
    <w:r w:rsidRPr="007927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FC9" w:rsidRDefault="007F54BB">
      <w:r>
        <w:separator/>
      </w:r>
    </w:p>
  </w:footnote>
  <w:footnote w:type="continuationSeparator" w:id="0">
    <w:p w:rsidR="00B55FC9" w:rsidRDefault="007F5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9279B"/>
  <w:p w:rsidR="00A805A7" w:rsidRDefault="007F54B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5A7" w:rsidRPr="0079279B" w:rsidRDefault="0079279B" w:rsidP="0079279B">
    <w:pPr>
      <w:jc w:val="center"/>
      <w:rPr>
        <w:rFonts w:ascii="微软雅黑" w:eastAsia="微软雅黑" w:hAnsi="微软雅黑"/>
        <w:color w:val="000000"/>
        <w:sz w:val="24"/>
      </w:rPr>
    </w:pPr>
    <w:r w:rsidRPr="007927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BD"/>
    <w:rsid w:val="00420ABD"/>
    <w:rsid w:val="005031CB"/>
    <w:rsid w:val="00696DAC"/>
    <w:rsid w:val="0079279B"/>
    <w:rsid w:val="007F54BB"/>
    <w:rsid w:val="00A805A7"/>
    <w:rsid w:val="00B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1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1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03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F5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4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1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1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03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F5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608</Words>
  <Characters>3472</Characters>
  <Application>Microsoft Office Word</Application>
  <DocSecurity>0</DocSecurity>
  <Lines>28</Lines>
  <Paragraphs>8</Paragraphs>
  <ScaleCrop>false</ScaleCrop>
  <Company>Home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2021-05-06T12:39:00Z</dcterms:created>
  <dcterms:modified xsi:type="dcterms:W3CDTF">2022-05-22T16:02:00Z</dcterms:modified>
</cp:coreProperties>
</file>