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标题：女人分手后的四个心理阶段</w:t>
      </w: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开头：女人分手后的四个心理阶段</w:t>
      </w: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正文：第一阶段</w:t>
      </w: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放轻松，享受一个人孤独的快乐。拼命说原男友的不好，感觉自己终于解脱了。内心充满着期待，期待新的“白马王子”的出现。</w:t>
      </w:r>
    </w:p>
    <w:p w:rsidR="002B1C2E" w:rsidRDefault="002B1C2E">
      <w:pPr>
        <w:rPr>
          <w:sz w:val="28"/>
          <w:szCs w:val="28"/>
        </w:rPr>
      </w:pP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第二阶段</w:t>
      </w: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有两种可能。一是找到了属于自己的“白马王子”，立即展开了新一场恋爱。心理和眼睛里全是原男友的不好，新男友的好，与新男友相处正处于热恋期。二是没有找到属于自己的“白马王子”。害怕自己找不到了，担心自己嫁不出去了，内心开始抓狂。</w:t>
      </w:r>
    </w:p>
    <w:p w:rsidR="002B1C2E" w:rsidRDefault="002B1C2E">
      <w:pPr>
        <w:rPr>
          <w:sz w:val="28"/>
          <w:szCs w:val="28"/>
        </w:rPr>
      </w:pP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第三阶段</w:t>
      </w: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回忆起原男友的好，忍不住想联系前男友。无论是开始新的恋爱，过了新鲜感归于平淡的女人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还是没有找到新的“白马王子”的女人，均进入此阶段。主要表现：想起原男友的好，点点滴滴的好，想起与他浪漫与美好的一幕幕，在大脑中像过电影一样。回归现实发现已经失去，想哭，想痛痛快快的大哭。恨自己当初他爱我的时候，没有珍惜。当他不属于我的时候，我去极力地挽回。心开始疼，甚至有不想活的想法。</w:t>
      </w:r>
    </w:p>
    <w:p w:rsidR="002B1C2E" w:rsidRDefault="002B1C2E">
      <w:pPr>
        <w:rPr>
          <w:sz w:val="28"/>
          <w:szCs w:val="28"/>
        </w:rPr>
      </w:pP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第四阶段</w:t>
      </w: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>
        <w:rPr>
          <w:rFonts w:hint="eastAsia"/>
          <w:sz w:val="28"/>
          <w:szCs w:val="28"/>
        </w:rPr>
        <w:t>控制不住想联系原男朋友。关注对方的一切信息，控制不住想联系对方，以缓解回味带来的痛苦。控制不住最终联系上了，男人的一句关系，让自己享受陶醉好久，不断回味。有的女人真的控制不住了，以至于乞求男人回来，与自己重新开始。</w:t>
      </w:r>
    </w:p>
    <w:p w:rsidR="002B1C2E" w:rsidRDefault="007E43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结尾：这样的爱情不说众明。有新恋爱的女人，则在两者间摇摆，迷茫，爱情观麻木了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2B1C2E" w:rsidRDefault="002B1C2E">
      <w:pPr>
        <w:rPr>
          <w:sz w:val="28"/>
          <w:szCs w:val="28"/>
        </w:rPr>
      </w:pPr>
    </w:p>
    <w:sectPr w:rsidR="002B1C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357" w:rsidRDefault="007E4357" w:rsidP="007E4357">
      <w:r>
        <w:separator/>
      </w:r>
    </w:p>
  </w:endnote>
  <w:endnote w:type="continuationSeparator" w:id="0">
    <w:p w:rsidR="007E4357" w:rsidRDefault="007E4357" w:rsidP="007E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57" w:rsidRPr="00181952" w:rsidRDefault="00181952" w:rsidP="0018195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819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357" w:rsidRDefault="007E4357" w:rsidP="007E4357">
      <w:r>
        <w:separator/>
      </w:r>
    </w:p>
  </w:footnote>
  <w:footnote w:type="continuationSeparator" w:id="0">
    <w:p w:rsidR="007E4357" w:rsidRDefault="007E4357" w:rsidP="007E4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57" w:rsidRPr="00181952" w:rsidRDefault="00181952" w:rsidP="00181952">
    <w:pPr>
      <w:pStyle w:val="a3"/>
      <w:rPr>
        <w:rFonts w:ascii="微软雅黑" w:eastAsia="微软雅黑" w:hAnsi="微软雅黑"/>
        <w:color w:val="000000"/>
        <w:sz w:val="24"/>
      </w:rPr>
    </w:pPr>
    <w:r w:rsidRPr="001819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50647"/>
    <w:rsid w:val="00181952"/>
    <w:rsid w:val="002B1C2E"/>
    <w:rsid w:val="007E4357"/>
    <w:rsid w:val="741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4357"/>
    <w:rPr>
      <w:kern w:val="2"/>
      <w:sz w:val="18"/>
      <w:szCs w:val="18"/>
    </w:rPr>
  </w:style>
  <w:style w:type="paragraph" w:styleId="a4">
    <w:name w:val="footer"/>
    <w:basedOn w:val="a"/>
    <w:link w:val="Char0"/>
    <w:rsid w:val="007E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435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E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4357"/>
    <w:rPr>
      <w:kern w:val="2"/>
      <w:sz w:val="18"/>
      <w:szCs w:val="18"/>
    </w:rPr>
  </w:style>
  <w:style w:type="paragraph" w:styleId="a4">
    <w:name w:val="footer"/>
    <w:basedOn w:val="a"/>
    <w:link w:val="Char0"/>
    <w:rsid w:val="007E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43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>China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2020-04-15T15:43:00Z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