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C51" w:rsidRDefault="0016571B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两个人在争吵，其中一方先退让，是谁有风度？自尊是面子，自信是底子，有里子</w:t>
      </w:r>
      <w:r>
        <w:rPr>
          <w:rFonts w:ascii="宋体" w:hAnsi="宋体" w:cs="宋体"/>
          <w:color w:val="000000"/>
          <w:szCs w:val="22"/>
        </w:rPr>
        <w:cr/>
        <w:t>的人才能拉下面子，有自信的人才能弯下腰，有自尊的人才能退让。老子说，以其 不争，故天下莫能与之争。江海不择细流才能成其大，高山，不辞土壤才能成其高</w:t>
      </w:r>
      <w:r>
        <w:rPr>
          <w:rFonts w:ascii="宋体" w:hAnsi="宋体" w:cs="宋体"/>
          <w:color w:val="000000"/>
          <w:szCs w:val="22"/>
        </w:rPr>
        <w:cr/>
        <w:t>，宇宙不占空间才能成其永恒。所以退其实是进，因为你永远无法打败一个不想赢</w:t>
      </w:r>
      <w:r>
        <w:rPr>
          <w:rFonts w:ascii="宋体" w:hAnsi="宋体" w:cs="宋体"/>
          <w:color w:val="000000"/>
          <w:szCs w:val="22"/>
        </w:rPr>
        <w:cr/>
        <w:t>的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人。</w:t>
      </w:r>
    </w:p>
    <w:sectPr w:rsidR="00696C51" w:rsidSect="00696C5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71B" w:rsidRDefault="0016571B" w:rsidP="0016571B">
      <w:r>
        <w:separator/>
      </w:r>
    </w:p>
  </w:endnote>
  <w:endnote w:type="continuationSeparator" w:id="0">
    <w:p w:rsidR="0016571B" w:rsidRDefault="0016571B" w:rsidP="0016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014" w:rsidRPr="005562F0" w:rsidRDefault="005562F0" w:rsidP="005562F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62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71B" w:rsidRDefault="0016571B" w:rsidP="0016571B">
      <w:r>
        <w:separator/>
      </w:r>
    </w:p>
  </w:footnote>
  <w:footnote w:type="continuationSeparator" w:id="0">
    <w:p w:rsidR="0016571B" w:rsidRDefault="0016571B" w:rsidP="00165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71B" w:rsidRPr="005562F0" w:rsidRDefault="005562F0" w:rsidP="005562F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62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571B"/>
    <w:rsid w:val="005562F0"/>
    <w:rsid w:val="00696C51"/>
    <w:rsid w:val="008E001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6C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5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571B"/>
    <w:rPr>
      <w:sz w:val="18"/>
      <w:szCs w:val="18"/>
    </w:rPr>
  </w:style>
  <w:style w:type="paragraph" w:styleId="a4">
    <w:name w:val="footer"/>
    <w:basedOn w:val="a"/>
    <w:link w:val="Char0"/>
    <w:rsid w:val="001657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57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