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6B" w:rsidRDefault="00C9733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掌控了自己的情绪，就拿到了开启幸福之门的钥匙，反之成了情绪的奴隶，沉浸在</w:t>
      </w:r>
      <w:r>
        <w:rPr>
          <w:rFonts w:ascii="宋体" w:hAnsi="宋体" w:cs="宋体"/>
          <w:color w:val="000000"/>
          <w:szCs w:val="22"/>
        </w:rPr>
        <w:cr/>
        <w:t>抑郁、愤怒、悲伤、沮丧这些负面情绪中无法自拔，也就被卷入了痛苦的黑洞，还 有一种情绪值得我们警惕，那就是自我膨胀后的得意忘形，它会将我们置于人生的</w:t>
      </w:r>
      <w:r>
        <w:rPr>
          <w:rFonts w:ascii="宋体" w:hAnsi="宋体" w:cs="宋体"/>
          <w:color w:val="000000"/>
          <w:szCs w:val="22"/>
        </w:rPr>
        <w:cr/>
        <w:t>悬崖边上，向前一步不是黄昏，而是危险的万丈深渊。向后一步虽然不能得到人生</w:t>
      </w:r>
      <w:r>
        <w:rPr>
          <w:rFonts w:ascii="宋体" w:hAnsi="宋体" w:cs="宋体"/>
          <w:color w:val="000000"/>
          <w:szCs w:val="22"/>
        </w:rPr>
        <w:cr/>
        <w:t>的全部，却可以让我们走得更加安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稳。</w:t>
      </w:r>
    </w:p>
    <w:sectPr w:rsidR="00B5156B" w:rsidSect="00B5156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3E" w:rsidRDefault="00C9733E" w:rsidP="00C9733E">
      <w:r>
        <w:separator/>
      </w:r>
    </w:p>
  </w:endnote>
  <w:endnote w:type="continuationSeparator" w:id="0">
    <w:p w:rsidR="00C9733E" w:rsidRDefault="00C9733E" w:rsidP="00C9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D9A" w:rsidRPr="001B5C01" w:rsidRDefault="001B5C01" w:rsidP="001B5C0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5C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3E" w:rsidRDefault="00C9733E" w:rsidP="00C9733E">
      <w:r>
        <w:separator/>
      </w:r>
    </w:p>
  </w:footnote>
  <w:footnote w:type="continuationSeparator" w:id="0">
    <w:p w:rsidR="00C9733E" w:rsidRDefault="00C9733E" w:rsidP="00C97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33E" w:rsidRPr="001B5C01" w:rsidRDefault="001B5C01" w:rsidP="001B5C0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5C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5C01"/>
    <w:rsid w:val="00704D9A"/>
    <w:rsid w:val="00A77B3E"/>
    <w:rsid w:val="00B5156B"/>
    <w:rsid w:val="00C973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156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733E"/>
    <w:rPr>
      <w:sz w:val="18"/>
      <w:szCs w:val="18"/>
    </w:rPr>
  </w:style>
  <w:style w:type="paragraph" w:styleId="a4">
    <w:name w:val="footer"/>
    <w:basedOn w:val="a"/>
    <w:link w:val="Char0"/>
    <w:rsid w:val="00C973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7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