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C9A" w:rsidRDefault="00342E39">
      <w:pPr>
        <w:spacing w:line="311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我们与认识的每一个人都有个户头，叫做情感账号。在这个账号里通常都是你欠我</w:t>
      </w:r>
      <w:r>
        <w:rPr>
          <w:rFonts w:ascii="宋体" w:hAnsi="宋体" w:cs="宋体"/>
          <w:color w:val="000000"/>
          <w:szCs w:val="22"/>
        </w:rPr>
        <w:cr/>
        <w:t>我欠你的，如果一方欠的多，关系就会有危机，反之里面的存款越多，关系越稳固</w:t>
      </w:r>
      <w:r>
        <w:rPr>
          <w:rFonts w:ascii="宋体" w:hAnsi="宋体" w:cs="宋体"/>
          <w:color w:val="000000"/>
          <w:szCs w:val="22"/>
        </w:rPr>
        <w:cr/>
        <w:t>，所以提领之前别忘了先储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蓄。</w:t>
      </w:r>
    </w:p>
    <w:sectPr w:rsidR="00336C9A" w:rsidSect="00336C9A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E39" w:rsidRDefault="00342E39" w:rsidP="00342E39">
      <w:r>
        <w:separator/>
      </w:r>
    </w:p>
  </w:endnote>
  <w:endnote w:type="continuationSeparator" w:id="0">
    <w:p w:rsidR="00342E39" w:rsidRDefault="00342E39" w:rsidP="00342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233" w:rsidRPr="00050551" w:rsidRDefault="00050551" w:rsidP="0005055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5055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E39" w:rsidRDefault="00342E39" w:rsidP="00342E39">
      <w:r>
        <w:separator/>
      </w:r>
    </w:p>
  </w:footnote>
  <w:footnote w:type="continuationSeparator" w:id="0">
    <w:p w:rsidR="00342E39" w:rsidRDefault="00342E39" w:rsidP="00342E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E39" w:rsidRPr="00050551" w:rsidRDefault="00050551" w:rsidP="0005055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5055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50551"/>
    <w:rsid w:val="00336C9A"/>
    <w:rsid w:val="00342E39"/>
    <w:rsid w:val="007F1233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6C9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42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42E39"/>
    <w:rPr>
      <w:sz w:val="18"/>
      <w:szCs w:val="18"/>
    </w:rPr>
  </w:style>
  <w:style w:type="paragraph" w:styleId="a4">
    <w:name w:val="footer"/>
    <w:basedOn w:val="a"/>
    <w:link w:val="Char0"/>
    <w:rsid w:val="00342E3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42E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2021-11-16T13:02:00Z</dcterms:created>
  <dcterms:modified xsi:type="dcterms:W3CDTF">2022-05-22T23:07:00Z</dcterms:modified>
</cp:coreProperties>
</file>