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F8" w:rsidRDefault="00162A7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一个囚犯收到妻子来信，你进监狱了，家里的几亩地没人翻了，公婆干不动，我身</w:t>
      </w:r>
    </w:p>
    <w:p w:rsidR="002559F8" w:rsidRDefault="00162A7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体又不好，还要看孩子。囚犯回信给妻子千万不要翻</w:t>
      </w:r>
      <w:r>
        <w:rPr>
          <w:rFonts w:ascii="宋体" w:hAnsi="Calibri" w:cstheme="minorBidi"/>
          <w:color w:val="000000"/>
          <w:szCs w:val="22"/>
        </w:rPr>
        <w:t>DDD</w:t>
      </w:r>
      <w:r>
        <w:rPr>
          <w:rFonts w:ascii="宋体" w:hAnsi="宋体" w:cs="宋体"/>
          <w:color w:val="000000"/>
          <w:szCs w:val="22"/>
        </w:rPr>
        <w:t>埋着枪。半个月后妻子来 信，警察来了三四次，把地翻了好几遍，也没找到枪，你把枪藏哪了？囚犯回信，</w:t>
      </w:r>
      <w:r>
        <w:rPr>
          <w:rFonts w:ascii="宋体" w:hAnsi="宋体" w:cs="宋体"/>
          <w:color w:val="000000"/>
          <w:szCs w:val="22"/>
        </w:rPr>
        <w:cr/>
        <w:t>本来就没有枪，警察帮忙把地翻了，你赶紧种地，其他的我也帮不上！回来了！之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一！</w:t>
      </w:r>
    </w:p>
    <w:sectPr w:rsidR="002559F8" w:rsidSect="002559F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7B" w:rsidRDefault="00162A7B" w:rsidP="00162A7B">
      <w:r>
        <w:separator/>
      </w:r>
    </w:p>
  </w:endnote>
  <w:endnote w:type="continuationSeparator" w:id="0">
    <w:p w:rsidR="00162A7B" w:rsidRDefault="00162A7B" w:rsidP="0016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7CC" w:rsidRPr="00FC17FB" w:rsidRDefault="00FC17FB" w:rsidP="00FC17F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C17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7B" w:rsidRDefault="00162A7B" w:rsidP="00162A7B">
      <w:r>
        <w:separator/>
      </w:r>
    </w:p>
  </w:footnote>
  <w:footnote w:type="continuationSeparator" w:id="0">
    <w:p w:rsidR="00162A7B" w:rsidRDefault="00162A7B" w:rsidP="00162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A7B" w:rsidRPr="00FC17FB" w:rsidRDefault="00FC17FB" w:rsidP="00FC17F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C17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2A7B"/>
    <w:rsid w:val="002559F8"/>
    <w:rsid w:val="00A77B3E"/>
    <w:rsid w:val="00CA2A55"/>
    <w:rsid w:val="00D037CC"/>
    <w:rsid w:val="00FC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59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2A7B"/>
    <w:rPr>
      <w:sz w:val="18"/>
      <w:szCs w:val="18"/>
    </w:rPr>
  </w:style>
  <w:style w:type="paragraph" w:styleId="a4">
    <w:name w:val="footer"/>
    <w:basedOn w:val="a"/>
    <w:link w:val="Char0"/>
    <w:rsid w:val="00162A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2A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