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54" w:rsidRDefault="001C021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1965</w:t>
      </w:r>
      <w:r>
        <w:rPr>
          <w:rFonts w:ascii="宋体" w:hAnsi="宋体" w:cs="宋体"/>
          <w:color w:val="000000"/>
          <w:szCs w:val="22"/>
        </w:rPr>
        <w:t>年，一位韩国学生到剑桥大学主修心理学，在喝下午茶的时候，他常到学校的</w:t>
      </w:r>
    </w:p>
    <w:p w:rsidR="00952254" w:rsidRDefault="001C021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咖啡厅或茶座听一些成功人士聊天。这些成功人士包括诺贝尔奖获得者、某一些领 域的学术权威和一些创造了经济神话的人，这些人幽默风趣，举重若轻，把自己的</w:t>
      </w:r>
      <w:r>
        <w:rPr>
          <w:rFonts w:ascii="宋体" w:hAnsi="宋体" w:cs="宋体"/>
          <w:color w:val="000000"/>
          <w:szCs w:val="22"/>
        </w:rPr>
        <w:cr/>
        <w:t>成功都看得非常自然和顺理成章，时间长了他发现在国内时他被一些成功人士欺骗</w:t>
      </w:r>
      <w:r>
        <w:rPr>
          <w:rFonts w:ascii="宋体" w:hAnsi="宋体" w:cs="宋体"/>
          <w:color w:val="000000"/>
          <w:szCs w:val="22"/>
        </w:rPr>
        <w:cr/>
        <w:t>了。</w:t>
      </w:r>
    </w:p>
    <w:p w:rsidR="00952254" w:rsidRDefault="001C021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那些人为了让正在创业的人知难而退，普遍把自己的创业艰辛夸大了，也就是说他</w:t>
      </w:r>
      <w:r>
        <w:rPr>
          <w:rFonts w:ascii="宋体" w:hAnsi="宋体" w:cs="宋体"/>
          <w:color w:val="000000"/>
          <w:szCs w:val="22"/>
        </w:rPr>
        <w:cr/>
        <w:t>们在用自己的成功经历吓唬那些还没有取得成功的人。作为心理系的学生，他认为</w:t>
      </w:r>
      <w:r>
        <w:rPr>
          <w:rFonts w:ascii="宋体" w:hAnsi="宋体" w:cs="宋体"/>
          <w:color w:val="000000"/>
          <w:szCs w:val="22"/>
        </w:rPr>
        <w:cr/>
        <w:t>很有必要对韩国成功人士的心态加以研究，</w:t>
      </w:r>
      <w:r>
        <w:rPr>
          <w:rFonts w:ascii="宋体" w:hAnsi="Calibri" w:cstheme="minorBidi"/>
          <w:color w:val="000000"/>
          <w:szCs w:val="22"/>
        </w:rPr>
        <w:t>1970</w:t>
      </w:r>
      <w:r>
        <w:rPr>
          <w:rFonts w:ascii="宋体" w:hAnsi="宋体" w:cs="宋体"/>
          <w:color w:val="000000"/>
          <w:szCs w:val="22"/>
        </w:rPr>
        <w:t>年他把成功并不像你想象的那么难 ，作为毕业论文提交给现代经济心理学的创始人威尔布雷登教授，布雷登教授读后</w:t>
      </w:r>
      <w:r>
        <w:rPr>
          <w:rFonts w:ascii="宋体" w:hAnsi="宋体" w:cs="宋体"/>
          <w:color w:val="000000"/>
          <w:szCs w:val="22"/>
        </w:rPr>
        <w:cr/>
        <w:t>大为惊喜，他认为这是个新发现，这种现象虽然在东方甚至在世界各地普遍存在， 但此前还没有一个人大胆地提出来并加以研究，精细之余，他写尽给他的剑桥校友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952254" w:rsidRDefault="001C021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当时正坐在韩国政坛第一把交椅上的人朴正熙，他在信中说，我不敢说这部着作对</w:t>
      </w:r>
      <w:r>
        <w:rPr>
          <w:rFonts w:ascii="宋体" w:hAnsi="宋体" w:cs="宋体"/>
          <w:color w:val="000000"/>
          <w:szCs w:val="22"/>
        </w:rPr>
        <w:cr/>
        <w:t>你有多大的帮助，但我敢肯定它比你任何一个政令都能产生震动。</w:t>
      </w:r>
    </w:p>
    <w:p w:rsidR="00952254" w:rsidRDefault="001C021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后来这本书果然伴随着韩国的经济起飞了，这本书鼓舞了许多人，因为他们从一个</w:t>
      </w:r>
      <w:r>
        <w:rPr>
          <w:rFonts w:ascii="宋体" w:hAnsi="宋体" w:cs="宋体"/>
          <w:color w:val="000000"/>
          <w:szCs w:val="22"/>
        </w:rPr>
        <w:cr/>
        <w:t>新的角度告诉人们，成功与劳其筋骨，饿其体肤、三更、灯火、五更、鸡头悬梁、 锥刺股没有必然的联系。只要你对某一事业感兴趣，长久的坚持下去就会成功。因</w:t>
      </w:r>
      <w:r>
        <w:rPr>
          <w:rFonts w:ascii="宋体" w:hAnsi="宋体" w:cs="宋体"/>
          <w:color w:val="000000"/>
          <w:szCs w:val="22"/>
        </w:rPr>
        <w:cr/>
        <w:t>为上帝赋予你的时间和智慧够你圆满做完一件事情。后来这位青年也获得了成功， 他成了韩国汽车公司的总裁。人世中的许多事只要想做都能做到，该克服的困难也</w:t>
      </w:r>
      <w:r>
        <w:rPr>
          <w:rFonts w:ascii="宋体" w:hAnsi="宋体" w:cs="宋体"/>
          <w:color w:val="000000"/>
          <w:szCs w:val="22"/>
        </w:rPr>
        <w:cr/>
        <w:t>都能克服，用不着什么钢铁般的意志，更用不着什么技巧或谋略。</w:t>
      </w:r>
    </w:p>
    <w:p w:rsidR="00952254" w:rsidRDefault="001C021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只要一个人还在朴实而饶有兴趣的生活着，他终究会发现造物主对世事的安排都是</w:t>
      </w:r>
      <w:r>
        <w:rPr>
          <w:rFonts w:ascii="宋体" w:hAnsi="宋体" w:cs="宋体"/>
          <w:color w:val="000000"/>
          <w:szCs w:val="22"/>
        </w:rPr>
        <w:cr/>
        <w:t>水到渠成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的！</w:t>
      </w:r>
    </w:p>
    <w:sectPr w:rsidR="00952254" w:rsidSect="0095225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17" w:rsidRDefault="001C0217" w:rsidP="001C0217">
      <w:r>
        <w:separator/>
      </w:r>
    </w:p>
  </w:endnote>
  <w:endnote w:type="continuationSeparator" w:id="0">
    <w:p w:rsidR="001C0217" w:rsidRDefault="001C0217" w:rsidP="001C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79F" w:rsidRPr="005E4258" w:rsidRDefault="005E4258" w:rsidP="005E42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E42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17" w:rsidRDefault="001C0217" w:rsidP="001C0217">
      <w:r>
        <w:separator/>
      </w:r>
    </w:p>
  </w:footnote>
  <w:footnote w:type="continuationSeparator" w:id="0">
    <w:p w:rsidR="001C0217" w:rsidRDefault="001C0217" w:rsidP="001C0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17" w:rsidRPr="005E4258" w:rsidRDefault="005E4258" w:rsidP="005E425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E42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0217"/>
    <w:rsid w:val="0026479F"/>
    <w:rsid w:val="005E4258"/>
    <w:rsid w:val="0095225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22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0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0217"/>
    <w:rPr>
      <w:sz w:val="18"/>
      <w:szCs w:val="18"/>
    </w:rPr>
  </w:style>
  <w:style w:type="paragraph" w:styleId="a4">
    <w:name w:val="footer"/>
    <w:basedOn w:val="a"/>
    <w:link w:val="Char0"/>
    <w:rsid w:val="001C02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02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