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000" w:rsidRDefault="00F738E4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近日，奥迪在朋友圈投放广告，但是播出来的却是英菲尼迪的车视频，被网友发现</w:t>
      </w:r>
      <w:r>
        <w:rPr>
          <w:rFonts w:ascii="宋体" w:hAnsi="宋体" w:cs="宋体"/>
          <w:color w:val="000000"/>
          <w:szCs w:val="22"/>
        </w:rPr>
        <w:cr/>
        <w:t>以后，整个朋友圈都快笑崩了，就连沃尔沃都手动艾特奥迪，希望奥迪也能免费给</w:t>
      </w:r>
      <w:r>
        <w:rPr>
          <w:rFonts w:ascii="宋体" w:hAnsi="宋体" w:cs="宋体"/>
          <w:color w:val="000000"/>
          <w:szCs w:val="22"/>
        </w:rPr>
        <w:cr/>
        <w:t>他们发一条广告推一波！</w:t>
      </w:r>
    </w:p>
    <w:p w:rsidR="00E65000" w:rsidRDefault="00F738E4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说真的，奥迪这回挺冤的，花了钱不说，还把自己的友商免费送上了自己大好的舞</w:t>
      </w:r>
    </w:p>
    <w:p w:rsidR="00E65000" w:rsidRDefault="00F738E4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台，因为尼迪得了便宜还卖乖，在微博艾特奥迪，懂你兄弟送给英菲尼迪的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周年 生日贺礼，收到，让我们一起启迪未来，进食前能有人猜测，这可能是奥迪与因为</w:t>
      </w:r>
      <w:r>
        <w:rPr>
          <w:rFonts w:ascii="宋体" w:hAnsi="宋体" w:cs="宋体"/>
          <w:color w:val="000000"/>
          <w:szCs w:val="22"/>
        </w:rPr>
        <w:cr/>
        <w:t>尼迪两个品牌之间的一次合作投放，但最新消息是腾讯那边出面认错了，成人收了 奥迪的钱，但是广告素材给弄错了，或称英菲尼迪了，不过换个角度想，广告弄错</w:t>
      </w:r>
      <w:r>
        <w:rPr>
          <w:rFonts w:ascii="宋体" w:hAnsi="宋体" w:cs="宋体"/>
          <w:color w:val="000000"/>
          <w:szCs w:val="22"/>
        </w:rPr>
        <w:cr/>
        <w:t>也是好事，让奥迪从朋友圈火到了微博，丁菲尼迪免费被宣传了一波，腾讯那边虽 然出了错，但是广告业务也曾热点免费漏了，所以这是一件三赢的好事，奥迪此次</w:t>
      </w:r>
      <w:r>
        <w:rPr>
          <w:rFonts w:ascii="宋体" w:hAnsi="宋体" w:cs="宋体"/>
          <w:color w:val="000000"/>
          <w:szCs w:val="22"/>
        </w:rPr>
        <w:cr/>
        <w:t>整个广告投放虽然是人为错误，却不小心成为了一次很好的营销事件，这就是话题 营销的魅力所在，毕竟正经投放的广告或许没有多少人会看，而此次乌龙反倒获得</w:t>
      </w:r>
      <w:r>
        <w:rPr>
          <w:rFonts w:ascii="宋体" w:hAnsi="宋体" w:cs="宋体"/>
          <w:color w:val="000000"/>
          <w:szCs w:val="22"/>
        </w:rPr>
        <w:cr/>
        <w:t>了很高的关注，在这个只追求关注度的营销环境下，说不定这样的乌龙操作手法还 会被其他品牌所借鉴，同时花</w:t>
      </w:r>
      <w:r>
        <w:rPr>
          <w:rFonts w:ascii="宋体" w:hAnsi="Calibri" w:cstheme="minorBidi"/>
          <w:color w:val="000000"/>
          <w:szCs w:val="22"/>
        </w:rPr>
        <w:t>202</w:t>
      </w:r>
      <w:r>
        <w:rPr>
          <w:rFonts w:ascii="宋体" w:hAnsi="宋体" w:cs="宋体"/>
          <w:color w:val="000000"/>
          <w:szCs w:val="22"/>
        </w:rPr>
        <w:t>元的广告投放费，却收获了平时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万甚至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万都</w:t>
      </w:r>
      <w:r>
        <w:rPr>
          <w:rFonts w:ascii="宋体" w:hAnsi="宋体" w:cs="宋体"/>
          <w:color w:val="000000"/>
          <w:szCs w:val="22"/>
        </w:rPr>
        <w:cr/>
        <w:t>难以达到的效果，不得不说，奥迪是花的</w:t>
      </w:r>
      <w:r>
        <w:rPr>
          <w:rFonts w:ascii="宋体" w:hAnsi="Calibri" w:cstheme="minorBidi"/>
          <w:color w:val="000000"/>
          <w:szCs w:val="22"/>
        </w:rPr>
        <w:t>202</w:t>
      </w:r>
      <w:r>
        <w:rPr>
          <w:rFonts w:ascii="宋体" w:hAnsi="宋体" w:cs="宋体"/>
          <w:color w:val="000000"/>
          <w:szCs w:val="22"/>
        </w:rPr>
        <w:t>元，真值，您认同吗，认同的关注点</w:t>
      </w:r>
      <w:r>
        <w:rPr>
          <w:rFonts w:ascii="宋体" w:hAnsi="宋体" w:cs="宋体"/>
          <w:color w:val="000000"/>
          <w:szCs w:val="22"/>
        </w:rPr>
        <w:cr/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E65000" w:rsidSect="00E6500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8E4" w:rsidRDefault="00F738E4" w:rsidP="00F738E4">
      <w:r>
        <w:separator/>
      </w:r>
    </w:p>
  </w:endnote>
  <w:endnote w:type="continuationSeparator" w:id="0">
    <w:p w:rsidR="00F738E4" w:rsidRDefault="00F738E4" w:rsidP="00F73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3F6" w:rsidRPr="00A161EC" w:rsidRDefault="00A161EC" w:rsidP="00A161E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161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8E4" w:rsidRDefault="00F738E4" w:rsidP="00F738E4">
      <w:r>
        <w:separator/>
      </w:r>
    </w:p>
  </w:footnote>
  <w:footnote w:type="continuationSeparator" w:id="0">
    <w:p w:rsidR="00F738E4" w:rsidRDefault="00F738E4" w:rsidP="00F738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8E4" w:rsidRPr="00A161EC" w:rsidRDefault="00A161EC" w:rsidP="00A161E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161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643F6"/>
    <w:rsid w:val="00A161EC"/>
    <w:rsid w:val="00A77B3E"/>
    <w:rsid w:val="00CA2A55"/>
    <w:rsid w:val="00E65000"/>
    <w:rsid w:val="00F7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500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3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38E4"/>
    <w:rPr>
      <w:sz w:val="18"/>
      <w:szCs w:val="18"/>
    </w:rPr>
  </w:style>
  <w:style w:type="paragraph" w:styleId="a4">
    <w:name w:val="footer"/>
    <w:basedOn w:val="a"/>
    <w:link w:val="Char0"/>
    <w:rsid w:val="00F738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38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