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67" w:rsidRDefault="0021598D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晏子是春秋时期齐国的著名谋臣，当时齐国的国君是齐景公，他放荡无度，最喜烈</w:t>
      </w:r>
      <w:r>
        <w:rPr>
          <w:rFonts w:ascii="宋体" w:hAnsi="宋体" w:cs="宋体"/>
          <w:color w:val="000000"/>
          <w:szCs w:val="22"/>
        </w:rPr>
        <w:cr/>
        <w:t>鸟为乐，为此还专门派遣竹周刊管林子里的鸟儿。</w:t>
      </w:r>
    </w:p>
    <w:p w:rsidR="00D83767" w:rsidRDefault="0021598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有一天，齐景公要来狩猎，可是林子里的鸟雀全都飞跑了，激进公大怒下令斩首，</w:t>
      </w:r>
      <w:r>
        <w:rPr>
          <w:rFonts w:ascii="宋体" w:hAnsi="宋体" w:cs="宋体"/>
          <w:color w:val="000000"/>
          <w:szCs w:val="22"/>
        </w:rPr>
        <w:cr/>
        <w:t>煮粥，重臣求情接不奏效，燕子得知后赶来，他看到齐景公正在气头上，知道此刻 为滁州求情不会有作用，于是便请求其进攻，允许它尽数滁州的最重，以便让他死</w:t>
      </w:r>
      <w:r>
        <w:rPr>
          <w:rFonts w:ascii="宋体" w:hAnsi="宋体" w:cs="宋体"/>
          <w:color w:val="000000"/>
          <w:szCs w:val="22"/>
        </w:rPr>
        <w:cr/>
        <w:t>得心服口服。</w:t>
      </w:r>
    </w:p>
    <w:p w:rsidR="00D83767" w:rsidRDefault="0021598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西进攻答应了他的请求，于是燕子当着众臣之面大声的叱责，到逐州，你有三大罪</w:t>
      </w:r>
      <w:r>
        <w:rPr>
          <w:rFonts w:ascii="宋体" w:hAnsi="宋体" w:cs="宋体"/>
          <w:color w:val="000000"/>
          <w:szCs w:val="22"/>
        </w:rPr>
        <w:cr/>
        <w:t>状，死有余辜，君王派遣你管鸟，你不知恪尽职守，却把鸟全都丢了，这是第一大 罪状，你是圣明的君王，为了几只鸟而杀手下大臣，这是第二大罪状。你是个诸侯</w:t>
      </w:r>
      <w:r>
        <w:rPr>
          <w:rFonts w:ascii="宋体" w:hAnsi="宋体" w:cs="宋体"/>
          <w:color w:val="000000"/>
          <w:szCs w:val="22"/>
        </w:rPr>
        <w:cr/>
        <w:t>，听到这件事后责备君王、玩物丧志，中鸟亲人，这是第三大罪状。由此三罪，你</w:t>
      </w:r>
      <w:r>
        <w:rPr>
          <w:rFonts w:ascii="宋体" w:hAnsi="宋体" w:cs="宋体"/>
          <w:color w:val="000000"/>
          <w:szCs w:val="22"/>
        </w:rPr>
        <w:cr/>
        <w:t>说你该不该杀燕子？说完立即向齐景公请求立刻杀掉主奏，而</w:t>
      </w:r>
      <w:r>
        <w:rPr>
          <w:rFonts w:ascii="宋体" w:hAnsi="Calibri" w:cstheme="minorBidi"/>
          <w:color w:val="000000"/>
          <w:szCs w:val="22"/>
        </w:rPr>
        <w:t>C</w:t>
      </w:r>
      <w:r>
        <w:rPr>
          <w:rFonts w:ascii="宋体" w:hAnsi="宋体" w:cs="宋体"/>
          <w:color w:val="000000"/>
          <w:szCs w:val="22"/>
        </w:rPr>
        <w:t>进攻却早已羞愧不 已，他不但没有杀掉主奏，反而当着大臣的面承认了自己的过失。</w:t>
      </w:r>
    </w:p>
    <w:p w:rsidR="00D83767" w:rsidRDefault="0021598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懂得说话的高兴上的燕子，不仅挽救了滁州的性命，海洋君王认识到了自己的错误</w:t>
      </w:r>
      <w:r>
        <w:rPr>
          <w:rFonts w:ascii="宋体" w:hAnsi="宋体" w:cs="宋体"/>
          <w:color w:val="000000"/>
          <w:szCs w:val="22"/>
        </w:rPr>
        <w:cr/>
        <w:t>，不可谓不高明，在日常生活或是职场中，当我们需要说服别人，却又不方便直言 直语时，学会迂回绕弯的高情商方法去表达，才能使你摆脱人际交往中的各种利害</w:t>
      </w:r>
      <w:r>
        <w:rPr>
          <w:rFonts w:ascii="宋体" w:hAnsi="宋体" w:cs="宋体"/>
          <w:color w:val="000000"/>
          <w:szCs w:val="22"/>
        </w:rPr>
        <w:cr/>
        <w:t>关系，淡化矛盾，转移焦点，让自己以退为进，获得想要的结果，你认同吗，认同</w:t>
      </w:r>
      <w:r>
        <w:rPr>
          <w:rFonts w:ascii="宋体" w:hAnsi="宋体" w:cs="宋体"/>
          <w:color w:val="000000"/>
          <w:szCs w:val="22"/>
        </w:rPr>
        <w:cr/>
        <w:t>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D83767" w:rsidSect="00D8376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8D" w:rsidRDefault="0021598D" w:rsidP="0021598D">
      <w:r>
        <w:separator/>
      </w:r>
    </w:p>
  </w:endnote>
  <w:endnote w:type="continuationSeparator" w:id="0">
    <w:p w:rsidR="0021598D" w:rsidRDefault="0021598D" w:rsidP="0021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CC8" w:rsidRPr="00620E3C" w:rsidRDefault="00620E3C" w:rsidP="00620E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20E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8D" w:rsidRDefault="0021598D" w:rsidP="0021598D">
      <w:r>
        <w:separator/>
      </w:r>
    </w:p>
  </w:footnote>
  <w:footnote w:type="continuationSeparator" w:id="0">
    <w:p w:rsidR="0021598D" w:rsidRDefault="0021598D" w:rsidP="00215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98D" w:rsidRPr="00620E3C" w:rsidRDefault="00620E3C" w:rsidP="00620E3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0E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1598D"/>
    <w:rsid w:val="00577CC8"/>
    <w:rsid w:val="00620E3C"/>
    <w:rsid w:val="00A77B3E"/>
    <w:rsid w:val="00CA2A55"/>
    <w:rsid w:val="00D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37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598D"/>
    <w:rPr>
      <w:sz w:val="18"/>
      <w:szCs w:val="18"/>
    </w:rPr>
  </w:style>
  <w:style w:type="paragraph" w:styleId="a4">
    <w:name w:val="footer"/>
    <w:basedOn w:val="a"/>
    <w:link w:val="Char0"/>
    <w:rsid w:val="002159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59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