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7F" w:rsidRDefault="0047655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丈夫下班回到家，看见妻子正在斥责儿子，没理他们，径直走到厨房，看见小矮桌</w:t>
      </w:r>
      <w:r>
        <w:rPr>
          <w:rFonts w:ascii="宋体" w:hAnsi="宋体" w:cs="宋体"/>
          <w:color w:val="000000"/>
          <w:szCs w:val="22"/>
        </w:rPr>
        <w:cr/>
        <w:t>上煮好一锅混沌，于是成了一碗，吃完看见妻子还在那里凶狠的斥责儿子，看不过 去了，就说教育小孩不能老用暴力，要多讲道理，记得说好好的一锅混沌，他居然</w:t>
      </w:r>
      <w:r>
        <w:rPr>
          <w:rFonts w:ascii="宋体" w:hAnsi="宋体" w:cs="宋体"/>
          <w:color w:val="000000"/>
          <w:szCs w:val="22"/>
        </w:rPr>
        <w:cr/>
        <w:t>撒了一泡尿进去，你说气人不气人？丈夫听后马上说，媳妇你歇会儿，让我来。置 身事外，谁都可以心平气和，身处其中，谁还可以从容淡定。所以请不要轻易评论</w:t>
      </w:r>
      <w:r>
        <w:rPr>
          <w:rFonts w:ascii="宋体" w:hAnsi="宋体" w:cs="宋体"/>
          <w:color w:val="000000"/>
          <w:szCs w:val="22"/>
        </w:rPr>
        <w:cr/>
        <w:t>任何人，因为你不在其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中。</w:t>
      </w:r>
    </w:p>
    <w:sectPr w:rsidR="00CC577F" w:rsidSect="00CC577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5F" w:rsidRDefault="0047655F" w:rsidP="0047655F">
      <w:r>
        <w:separator/>
      </w:r>
    </w:p>
  </w:endnote>
  <w:endnote w:type="continuationSeparator" w:id="0">
    <w:p w:rsidR="0047655F" w:rsidRDefault="0047655F" w:rsidP="0047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FD8" w:rsidRPr="004455B5" w:rsidRDefault="004455B5" w:rsidP="004455B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455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5F" w:rsidRDefault="0047655F" w:rsidP="0047655F">
      <w:r>
        <w:separator/>
      </w:r>
    </w:p>
  </w:footnote>
  <w:footnote w:type="continuationSeparator" w:id="0">
    <w:p w:rsidR="0047655F" w:rsidRDefault="0047655F" w:rsidP="00476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5F" w:rsidRPr="004455B5" w:rsidRDefault="004455B5" w:rsidP="004455B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455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455B5"/>
    <w:rsid w:val="0047655F"/>
    <w:rsid w:val="00A77B3E"/>
    <w:rsid w:val="00AE5FD8"/>
    <w:rsid w:val="00CA2A55"/>
    <w:rsid w:val="00C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577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655F"/>
    <w:rPr>
      <w:sz w:val="18"/>
      <w:szCs w:val="18"/>
    </w:rPr>
  </w:style>
  <w:style w:type="paragraph" w:styleId="a4">
    <w:name w:val="footer"/>
    <w:basedOn w:val="a"/>
    <w:link w:val="Char0"/>
    <w:rsid w:val="004765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65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