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B4" w:rsidRDefault="00DF5B8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3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，和男人相比，女人做噩梦的概率更高！心理学家研究表明，男性在梦境中往往</w:t>
      </w:r>
    </w:p>
    <w:p w:rsidR="000202B4" w:rsidRDefault="00DF5B8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会是主动侵略的一方，而女性在梦境中则没有那么严重的侵略性，更多的是自我否 定和充满不幸！女性噩梦大概分为三种恐怖的事物，心爱的人离开自己，让自己烦</w:t>
      </w:r>
      <w:r>
        <w:rPr>
          <w:rFonts w:ascii="宋体" w:hAnsi="宋体" w:cs="宋体"/>
          <w:color w:val="000000"/>
          <w:szCs w:val="22"/>
        </w:rPr>
        <w:cr/>
        <w:t>恼的事物，四梦可以帮你解决问题，梦境是一个人的潜意识，当我们做恶梦时，其 实就是潜意识在帮助我们切换视角来看待这件事，想把我们从自己固有的思维定势</w:t>
      </w:r>
      <w:r>
        <w:rPr>
          <w:rFonts w:ascii="宋体" w:hAnsi="宋体" w:cs="宋体"/>
          <w:color w:val="000000"/>
          <w:szCs w:val="22"/>
        </w:rPr>
        <w:cr/>
        <w:t>中走出来，噩梦虽然可怕，但噩梦可以让人们更容易看清自己要面对的问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题。</w:t>
      </w:r>
    </w:p>
    <w:sectPr w:rsidR="000202B4" w:rsidSect="000202B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85" w:rsidRDefault="00DF5B85" w:rsidP="00DF5B85">
      <w:r>
        <w:separator/>
      </w:r>
    </w:p>
  </w:endnote>
  <w:endnote w:type="continuationSeparator" w:id="0">
    <w:p w:rsidR="00DF5B85" w:rsidRDefault="00DF5B85" w:rsidP="00DF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7B" w:rsidRPr="007908F9" w:rsidRDefault="007908F9" w:rsidP="007908F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908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85" w:rsidRDefault="00DF5B85" w:rsidP="00DF5B85">
      <w:r>
        <w:separator/>
      </w:r>
    </w:p>
  </w:footnote>
  <w:footnote w:type="continuationSeparator" w:id="0">
    <w:p w:rsidR="00DF5B85" w:rsidRDefault="00DF5B85" w:rsidP="00DF5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85" w:rsidRPr="007908F9" w:rsidRDefault="007908F9" w:rsidP="007908F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908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02B4"/>
    <w:rsid w:val="007908F9"/>
    <w:rsid w:val="00A77B3E"/>
    <w:rsid w:val="00B7457B"/>
    <w:rsid w:val="00CA2A55"/>
    <w:rsid w:val="00D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02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5B85"/>
    <w:rPr>
      <w:sz w:val="18"/>
      <w:szCs w:val="18"/>
    </w:rPr>
  </w:style>
  <w:style w:type="paragraph" w:styleId="a4">
    <w:name w:val="footer"/>
    <w:basedOn w:val="a"/>
    <w:link w:val="Char0"/>
    <w:rsid w:val="00DF5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5B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