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0F" w:rsidRDefault="008D655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4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个心理学冷知识，一人在饥饿状态下更容易花钱，研究人员发现，人在饥饿时会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分泌一种饥饿激素，这种激素不仅会提高我们对食物的注意力，也会对整个大脑产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生影响，让我们在购买其他商品时也变得更加大方！二，想象中的你比现实中的你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美</w:t>
      </w:r>
      <w:r>
        <w:rPr>
          <w:rFonts w:ascii="宋体" w:hAnsi="Calibri" w:cstheme="minorBidi"/>
          <w:color w:val="000000"/>
          <w:szCs w:val="22"/>
        </w:rPr>
        <w:t>30%</w:t>
      </w:r>
      <w:r>
        <w:rPr>
          <w:rFonts w:ascii="宋体" w:hAnsi="宋体" w:cs="宋体"/>
          <w:color w:val="000000"/>
          <w:szCs w:val="22"/>
        </w:rPr>
        <w:t>！心理学研究发现，大脑自带美颜功能，人们在照镜子时，大脑会自动进行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脑补，镜子中的你大概比真实长相好看</w:t>
      </w:r>
      <w:r>
        <w:rPr>
          <w:rFonts w:ascii="宋体" w:hAnsi="Calibri" w:cstheme="minorBidi"/>
          <w:color w:val="000000"/>
          <w:szCs w:val="22"/>
        </w:rPr>
        <w:t>30%</w:t>
      </w:r>
      <w:r>
        <w:rPr>
          <w:rFonts w:ascii="宋体" w:hAnsi="宋体" w:cs="宋体"/>
          <w:color w:val="000000"/>
          <w:szCs w:val="22"/>
        </w:rPr>
        <w:t>，这就是为什么很多人照相时感觉不上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相的原因。</w:t>
      </w:r>
    </w:p>
    <w:p w:rsidR="00B30C0F" w:rsidRDefault="008D655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三名单上的第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个名字往往更容易成为人们选择和投票的对象，人们的确习惯于选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择名单上的首个对象，无论是菜单还是候选人名单，事实证明把名字排在候选名单</w:t>
      </w:r>
    </w:p>
    <w:p w:rsidR="00B30C0F" w:rsidRDefault="008D655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的中间会是选举率下降</w:t>
      </w:r>
      <w:r>
        <w:rPr>
          <w:rFonts w:ascii="宋体" w:hAnsi="Calibri" w:cstheme="minorBidi"/>
          <w:color w:val="000000"/>
          <w:szCs w:val="22"/>
        </w:rPr>
        <w:t>2.5</w:t>
      </w:r>
      <w:bookmarkStart w:id="2" w:name="_GoBack"/>
      <w:bookmarkEnd w:id="2"/>
      <w:r>
        <w:rPr>
          <w:rFonts w:ascii="宋体" w:hAnsi="Calibri" w:cstheme="minorBidi"/>
          <w:color w:val="000000"/>
          <w:szCs w:val="22"/>
        </w:rPr>
        <w:t>%</w:t>
      </w:r>
      <w:r>
        <w:rPr>
          <w:rFonts w:ascii="宋体" w:hAnsi="宋体" w:cs="宋体"/>
          <w:color w:val="000000"/>
          <w:szCs w:val="22"/>
        </w:rPr>
        <w:t>，</w:t>
      </w:r>
    </w:p>
    <w:sectPr w:rsidR="00B30C0F" w:rsidSect="00B30C0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52" w:rsidRDefault="008D6552" w:rsidP="008D6552">
      <w:r>
        <w:separator/>
      </w:r>
    </w:p>
  </w:endnote>
  <w:endnote w:type="continuationSeparator" w:id="0">
    <w:p w:rsidR="008D6552" w:rsidRDefault="008D6552" w:rsidP="008D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4A" w:rsidRPr="004D2126" w:rsidRDefault="004D2126" w:rsidP="004D212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21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52" w:rsidRDefault="008D6552" w:rsidP="008D6552">
      <w:r>
        <w:separator/>
      </w:r>
    </w:p>
  </w:footnote>
  <w:footnote w:type="continuationSeparator" w:id="0">
    <w:p w:rsidR="008D6552" w:rsidRDefault="008D6552" w:rsidP="008D6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552" w:rsidRPr="004D2126" w:rsidRDefault="004D2126" w:rsidP="004D212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21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334A"/>
    <w:rsid w:val="004D2126"/>
    <w:rsid w:val="008D6552"/>
    <w:rsid w:val="00A77B3E"/>
    <w:rsid w:val="00B30C0F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0C0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6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6552"/>
    <w:rPr>
      <w:sz w:val="18"/>
      <w:szCs w:val="18"/>
    </w:rPr>
  </w:style>
  <w:style w:type="paragraph" w:styleId="a4">
    <w:name w:val="footer"/>
    <w:basedOn w:val="a"/>
    <w:link w:val="Char0"/>
    <w:rsid w:val="008D65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65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