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FF" w:rsidRDefault="00BA103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在与人相处时一定要警惕这种人的精神控制，如果当你发现和一个人相处时，吃亏</w:t>
      </w:r>
      <w:r>
        <w:rPr>
          <w:rFonts w:ascii="宋体" w:hAnsi="宋体" w:cs="宋体"/>
          <w:color w:val="000000"/>
          <w:szCs w:val="22"/>
        </w:rPr>
        <w:cr/>
        <w:t>的一方总是你，而你又找不到理由反驳，请迅速离开那个人，因为这类人往往喜欢 利用你的弱点，并且会准备一套相当完整的价值观来跟你讲道理。一方面即使你没</w:t>
      </w:r>
      <w:r>
        <w:rPr>
          <w:rFonts w:ascii="宋体" w:hAnsi="宋体" w:cs="宋体"/>
          <w:color w:val="000000"/>
          <w:szCs w:val="22"/>
        </w:rPr>
        <w:cr/>
        <w:t>有错，他也会不断贬低你，让你经常感到内疚。</w:t>
      </w:r>
    </w:p>
    <w:p w:rsidR="00674CFF" w:rsidRDefault="00BA103C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另一方面，因为他的暗示和操控导致你的付出，让你自以为自己是心甘情愿的自发</w:t>
      </w:r>
      <w:r>
        <w:rPr>
          <w:rFonts w:ascii="宋体" w:hAnsi="宋体" w:cs="宋体"/>
          <w:color w:val="000000"/>
          <w:szCs w:val="22"/>
        </w:rPr>
        <w:cr/>
        <w:t>牺牲在沉没成本的效应里无法自拔，不愿离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开，</w:t>
      </w:r>
    </w:p>
    <w:sectPr w:rsidR="00674CFF" w:rsidSect="00674CF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03C" w:rsidRDefault="00BA103C" w:rsidP="00BA103C">
      <w:r>
        <w:separator/>
      </w:r>
    </w:p>
  </w:endnote>
  <w:endnote w:type="continuationSeparator" w:id="0">
    <w:p w:rsidR="00BA103C" w:rsidRDefault="00BA103C" w:rsidP="00BA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C5B" w:rsidRPr="001B478A" w:rsidRDefault="001B478A" w:rsidP="001B478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47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03C" w:rsidRDefault="00BA103C" w:rsidP="00BA103C">
      <w:r>
        <w:separator/>
      </w:r>
    </w:p>
  </w:footnote>
  <w:footnote w:type="continuationSeparator" w:id="0">
    <w:p w:rsidR="00BA103C" w:rsidRDefault="00BA103C" w:rsidP="00BA1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3C" w:rsidRPr="001B478A" w:rsidRDefault="001B478A" w:rsidP="001B478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47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478A"/>
    <w:rsid w:val="00674CFF"/>
    <w:rsid w:val="00A77B3E"/>
    <w:rsid w:val="00BA103C"/>
    <w:rsid w:val="00CA2A55"/>
    <w:rsid w:val="00E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CF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103C"/>
    <w:rPr>
      <w:sz w:val="18"/>
      <w:szCs w:val="18"/>
    </w:rPr>
  </w:style>
  <w:style w:type="paragraph" w:styleId="a4">
    <w:name w:val="footer"/>
    <w:basedOn w:val="a"/>
    <w:link w:val="Char0"/>
    <w:rsid w:val="00BA10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1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