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A7" w:rsidRDefault="00E42E0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创业一年便实现了年入百万，如何做到的呢？王老板为了实现财务自由，想自己创</w:t>
      </w:r>
    </w:p>
    <w:p w:rsidR="007B23A7" w:rsidRDefault="00E42E0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业打拼，但是他身上根本没有资金，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成本开始创业，在当时的他看来几乎是一件</w:t>
      </w:r>
    </w:p>
    <w:p w:rsidR="007B23A7" w:rsidRDefault="00E42E0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不可能的事儿，他偶然间阅读了一些互联网思维的书籍得到了启发。</w:t>
      </w:r>
    </w:p>
    <w:p w:rsidR="007B23A7" w:rsidRDefault="00E42E0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当时大部分的工厂都是通过线下半厂货的业务，而他却集中精力做好线上王老板找</w:t>
      </w:r>
      <w:r>
        <w:rPr>
          <w:rFonts w:ascii="宋体" w:hAnsi="宋体" w:cs="宋体"/>
          <w:color w:val="000000"/>
          <w:szCs w:val="22"/>
        </w:rPr>
        <w:cr/>
        <w:t>到几百个相关行业的群，都是行业内的下游工厂，然后再去找上游工厂的老板和他 谈合作。你的产品我能卖，我有大批的客户，你给我一个较为优势的价格，我帮你</w:t>
      </w:r>
      <w:r>
        <w:rPr>
          <w:rFonts w:ascii="宋体" w:hAnsi="宋体" w:cs="宋体"/>
          <w:color w:val="000000"/>
          <w:szCs w:val="22"/>
        </w:rPr>
        <w:cr/>
        <w:t>卖。</w:t>
      </w:r>
    </w:p>
    <w:p w:rsidR="007B23A7" w:rsidRDefault="00E42E0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上游工厂的老板真愁如何卖出产品，既然有人帮忙卖货，还不需要发工资，于是立</w:t>
      </w:r>
      <w:r>
        <w:rPr>
          <w:rFonts w:ascii="宋体" w:hAnsi="宋体" w:cs="宋体"/>
          <w:color w:val="000000"/>
          <w:szCs w:val="22"/>
        </w:rPr>
        <w:cr/>
        <w:t>马同意了王老板的合作请求，王老板拿到产品后，通过几百个群批量发送资源信息</w:t>
      </w:r>
      <w:r>
        <w:rPr>
          <w:rFonts w:ascii="宋体" w:hAnsi="宋体" w:cs="宋体"/>
          <w:color w:val="000000"/>
          <w:szCs w:val="22"/>
        </w:rPr>
        <w:cr/>
        <w:t>，每天都有十几个客户主动找她咨询，在线上和客户沟通好后，再拿着样品通过线 下上门去下谈，成功的机率达到</w:t>
      </w:r>
      <w:r>
        <w:rPr>
          <w:rFonts w:ascii="宋体" w:hAnsi="Calibri" w:cstheme="minorBidi"/>
          <w:color w:val="000000"/>
          <w:szCs w:val="22"/>
        </w:rPr>
        <w:t>90%</w:t>
      </w:r>
      <w:r>
        <w:rPr>
          <w:rFonts w:ascii="宋体" w:hAnsi="宋体" w:cs="宋体"/>
          <w:color w:val="000000"/>
          <w:szCs w:val="22"/>
        </w:rPr>
        <w:t>。</w:t>
      </w:r>
    </w:p>
    <w:p w:rsidR="007B23A7" w:rsidRDefault="00E42E0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王老板能够成功的原因是他清楚在没有资金的情况下，整合建立上下游资源才有商</w:t>
      </w:r>
      <w:r>
        <w:rPr>
          <w:rFonts w:ascii="宋体" w:hAnsi="宋体" w:cs="宋体"/>
          <w:color w:val="000000"/>
          <w:szCs w:val="22"/>
        </w:rPr>
        <w:cr/>
        <w:t>机。做生意没有资金不重要，因为在互联网时代，只要你拥有互联网思维，就可以 使多方获益的能力，将线上和线下相关联，通过对各方资源进行合理的配置和整合</w:t>
      </w:r>
      <w:r>
        <w:rPr>
          <w:rFonts w:ascii="宋体" w:hAnsi="宋体" w:cs="宋体"/>
          <w:color w:val="000000"/>
          <w:szCs w:val="22"/>
        </w:rPr>
        <w:cr/>
        <w:t>，就能获得自己想要的利润，你认同吗？认同的关注点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7B23A7" w:rsidSect="007B23A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E02" w:rsidRDefault="00E42E02" w:rsidP="00E42E02">
      <w:r>
        <w:separator/>
      </w:r>
    </w:p>
  </w:endnote>
  <w:endnote w:type="continuationSeparator" w:id="0">
    <w:p w:rsidR="00E42E02" w:rsidRDefault="00E42E02" w:rsidP="00E4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6A" w:rsidRPr="00FD0402" w:rsidRDefault="00FD0402" w:rsidP="00FD040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D04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E02" w:rsidRDefault="00E42E02" w:rsidP="00E42E02">
      <w:r>
        <w:separator/>
      </w:r>
    </w:p>
  </w:footnote>
  <w:footnote w:type="continuationSeparator" w:id="0">
    <w:p w:rsidR="00E42E02" w:rsidRDefault="00E42E02" w:rsidP="00E42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E02" w:rsidRPr="00FD0402" w:rsidRDefault="00FD0402" w:rsidP="00FD040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D04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B23A7"/>
    <w:rsid w:val="00A77B3E"/>
    <w:rsid w:val="00B67D6A"/>
    <w:rsid w:val="00CA2A55"/>
    <w:rsid w:val="00E42E02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23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2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2E02"/>
    <w:rPr>
      <w:sz w:val="18"/>
      <w:szCs w:val="18"/>
    </w:rPr>
  </w:style>
  <w:style w:type="paragraph" w:styleId="a4">
    <w:name w:val="footer"/>
    <w:basedOn w:val="a"/>
    <w:link w:val="Char0"/>
    <w:rsid w:val="00E42E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2E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